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223"/>
        <w:rPr>
          <w:rFonts w:ascii="Times New Roman"/>
        </w:rPr>
      </w:pPr>
    </w:p>
    <w:p>
      <w:pPr>
        <w:pStyle w:val="Heading1"/>
        <w:spacing w:before="1"/>
        <w:ind w:left="-1" w:right="141"/>
        <w:jc w:val="center"/>
      </w:pPr>
      <w:r>
        <w:rPr/>
        <w:t>CUENTAS</w:t>
      </w:r>
      <w:r>
        <w:rPr>
          <w:spacing w:val="-8"/>
        </w:rPr>
        <w:t> </w:t>
      </w:r>
      <w:r>
        <w:rPr/>
        <w:t>ANUALES</w:t>
      </w:r>
      <w:r>
        <w:rPr>
          <w:spacing w:val="-8"/>
        </w:rPr>
        <w:t> </w:t>
      </w:r>
      <w:r>
        <w:rPr>
          <w:spacing w:val="-2"/>
        </w:rPr>
        <w:t>ABREVIADAS</w:t>
      </w:r>
    </w:p>
    <w:p>
      <w:pPr>
        <w:pStyle w:val="BodyText"/>
        <w:rPr>
          <w:b/>
        </w:rPr>
      </w:pPr>
    </w:p>
    <w:p>
      <w:pPr>
        <w:spacing w:before="0"/>
        <w:ind w:left="0" w:right="141" w:firstLine="0"/>
        <w:jc w:val="center"/>
        <w:rPr>
          <w:b/>
          <w:sz w:val="20"/>
        </w:rPr>
      </w:pPr>
      <w:r>
        <w:rPr>
          <w:b/>
          <w:sz w:val="20"/>
        </w:rPr>
        <w:t>FUNDACIÓN</w:t>
      </w:r>
      <w:r>
        <w:rPr>
          <w:b/>
          <w:spacing w:val="-6"/>
          <w:sz w:val="20"/>
        </w:rPr>
        <w:t> </w:t>
      </w:r>
      <w:r>
        <w:rPr>
          <w:b/>
          <w:sz w:val="20"/>
        </w:rPr>
        <w:t>CANARIA</w:t>
      </w:r>
      <w:r>
        <w:rPr>
          <w:b/>
          <w:spacing w:val="-7"/>
          <w:sz w:val="20"/>
        </w:rPr>
        <w:t> </w:t>
      </w:r>
      <w:r>
        <w:rPr>
          <w:b/>
          <w:sz w:val="20"/>
        </w:rPr>
        <w:t>LIVING</w:t>
      </w:r>
      <w:r>
        <w:rPr>
          <w:b/>
          <w:spacing w:val="-3"/>
          <w:sz w:val="20"/>
        </w:rPr>
        <w:t> </w:t>
      </w:r>
      <w:r>
        <w:rPr>
          <w:b/>
          <w:sz w:val="20"/>
        </w:rPr>
        <w:t>LAB</w:t>
      </w:r>
      <w:r>
        <w:rPr>
          <w:b/>
          <w:spacing w:val="-7"/>
          <w:sz w:val="20"/>
        </w:rPr>
        <w:t> </w:t>
      </w:r>
      <w:r>
        <w:rPr>
          <w:b/>
          <w:sz w:val="20"/>
        </w:rPr>
        <w:t>PARA</w:t>
      </w:r>
      <w:r>
        <w:rPr>
          <w:b/>
          <w:spacing w:val="-7"/>
          <w:sz w:val="20"/>
        </w:rPr>
        <w:t> </w:t>
      </w:r>
      <w:r>
        <w:rPr>
          <w:b/>
          <w:sz w:val="20"/>
        </w:rPr>
        <w:t>LA</w:t>
      </w:r>
      <w:r>
        <w:rPr>
          <w:b/>
          <w:spacing w:val="-8"/>
          <w:sz w:val="20"/>
        </w:rPr>
        <w:t> </w:t>
      </w:r>
      <w:r>
        <w:rPr>
          <w:b/>
          <w:spacing w:val="-2"/>
          <w:sz w:val="20"/>
        </w:rPr>
        <w:t>INVESTIGACIÓN</w:t>
      </w:r>
    </w:p>
    <w:p>
      <w:pPr>
        <w:spacing w:line="480" w:lineRule="auto" w:before="265"/>
        <w:ind w:left="3176" w:right="3315" w:firstLine="0"/>
        <w:jc w:val="center"/>
        <w:rPr>
          <w:b/>
          <w:sz w:val="20"/>
        </w:rPr>
      </w:pPr>
      <w:r>
        <w:rPr>
          <w:b/>
          <w:sz w:val="20"/>
        </w:rPr>
        <w:t>Las</w:t>
      </w:r>
      <w:r>
        <w:rPr>
          <w:b/>
          <w:spacing w:val="-9"/>
          <w:sz w:val="20"/>
        </w:rPr>
        <w:t> </w:t>
      </w:r>
      <w:r>
        <w:rPr>
          <w:b/>
          <w:sz w:val="20"/>
        </w:rPr>
        <w:t>Palmas</w:t>
      </w:r>
      <w:r>
        <w:rPr>
          <w:b/>
          <w:spacing w:val="-9"/>
          <w:sz w:val="20"/>
        </w:rPr>
        <w:t> </w:t>
      </w:r>
      <w:r>
        <w:rPr>
          <w:b/>
          <w:sz w:val="20"/>
        </w:rPr>
        <w:t>de</w:t>
      </w:r>
      <w:r>
        <w:rPr>
          <w:b/>
          <w:spacing w:val="-9"/>
          <w:sz w:val="20"/>
        </w:rPr>
        <w:t> </w:t>
      </w:r>
      <w:r>
        <w:rPr>
          <w:b/>
          <w:sz w:val="20"/>
        </w:rPr>
        <w:t>Gran</w:t>
      </w:r>
      <w:r>
        <w:rPr>
          <w:b/>
          <w:spacing w:val="-9"/>
          <w:sz w:val="20"/>
        </w:rPr>
        <w:t> </w:t>
      </w:r>
      <w:r>
        <w:rPr>
          <w:b/>
          <w:sz w:val="20"/>
        </w:rPr>
        <w:t>Canaria 31 de diciembre de 2023</w:t>
      </w:r>
    </w:p>
    <w:p>
      <w:pPr>
        <w:spacing w:after="0" w:line="480" w:lineRule="auto"/>
        <w:jc w:val="center"/>
        <w:rPr>
          <w:b/>
          <w:sz w:val="20"/>
        </w:rPr>
        <w:sectPr>
          <w:type w:val="continuous"/>
          <w:pgSz w:w="11910" w:h="16840"/>
          <w:pgMar w:top="1920" w:bottom="280" w:left="1559" w:right="1133"/>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230"/>
        <w:rPr>
          <w:b/>
        </w:rPr>
      </w:pPr>
    </w:p>
    <w:p>
      <w:pPr>
        <w:pStyle w:val="Heading1"/>
        <w:ind w:left="-1" w:right="139"/>
        <w:jc w:val="center"/>
      </w:pPr>
      <w:r>
        <w:rPr>
          <w:spacing w:val="-2"/>
        </w:rPr>
        <w:t>ÍNDICE</w:t>
      </w:r>
    </w:p>
    <w:p>
      <w:pPr>
        <w:pStyle w:val="BodyText"/>
        <w:rPr>
          <w:b/>
        </w:rPr>
      </w:pPr>
    </w:p>
    <w:p>
      <w:pPr>
        <w:pStyle w:val="BodyText"/>
        <w:rPr>
          <w:b/>
        </w:rPr>
      </w:pPr>
    </w:p>
    <w:p>
      <w:pPr>
        <w:pStyle w:val="BodyText"/>
        <w:spacing w:before="241"/>
        <w:rPr>
          <w:b/>
        </w:rPr>
      </w:pPr>
      <w:r>
        <w:rPr>
          <w:b/>
        </w:rPr>
        <mc:AlternateContent>
          <mc:Choice Requires="wps">
            <w:drawing>
              <wp:anchor distT="0" distB="0" distL="0" distR="0" allowOverlap="1" layoutInCell="1" locked="0" behindDoc="1" simplePos="0" relativeHeight="487587840">
                <wp:simplePos x="0" y="0"/>
                <wp:positionH relativeFrom="page">
                  <wp:posOffset>4357115</wp:posOffset>
                </wp:positionH>
                <wp:positionV relativeFrom="paragraph">
                  <wp:posOffset>337446</wp:posOffset>
                </wp:positionV>
                <wp:extent cx="1828800" cy="6350"/>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1828800" cy="6350"/>
                        </a:xfrm>
                        <a:custGeom>
                          <a:avLst/>
                          <a:gdLst/>
                          <a:ahLst/>
                          <a:cxnLst/>
                          <a:rect l="l" t="t" r="r" b="b"/>
                          <a:pathLst>
                            <a:path w="1828800" h="6350">
                              <a:moveTo>
                                <a:pt x="1828800" y="6096"/>
                              </a:moveTo>
                              <a:lnTo>
                                <a:pt x="0" y="6096"/>
                              </a:lnTo>
                              <a:lnTo>
                                <a:pt x="0" y="0"/>
                              </a:lnTo>
                              <a:lnTo>
                                <a:pt x="1828800" y="0"/>
                              </a:lnTo>
                              <a:lnTo>
                                <a:pt x="1828800" y="609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43.079987pt;margin-top:26.570572pt;width:144.0pt;height:.48001pt;mso-position-horizontal-relative:page;mso-position-vertical-relative:paragraph;z-index:-15728640;mso-wrap-distance-left:0;mso-wrap-distance-right:0" id="docshape1" filled="true" fillcolor="#000000" stroked="false">
                <v:fill type="solid"/>
                <w10:wrap type="topAndBottom"/>
              </v:rect>
            </w:pict>
          </mc:Fallback>
        </mc:AlternateContent>
      </w:r>
    </w:p>
    <w:p>
      <w:pPr>
        <w:spacing w:before="0" w:after="20"/>
        <w:ind w:left="0" w:right="2108" w:firstLine="0"/>
        <w:jc w:val="right"/>
        <w:rPr>
          <w:b/>
          <w:sz w:val="20"/>
        </w:rPr>
      </w:pPr>
      <w:r>
        <w:rPr>
          <w:b/>
          <w:spacing w:val="-2"/>
          <w:sz w:val="20"/>
        </w:rPr>
        <w:t>Páginas</w:t>
      </w:r>
    </w:p>
    <w:p>
      <w:pPr>
        <w:pStyle w:val="BodyText"/>
        <w:spacing w:line="20" w:lineRule="exact"/>
        <w:ind w:left="142"/>
        <w:rPr>
          <w:sz w:val="2"/>
        </w:rPr>
      </w:pPr>
      <w:r>
        <w:rPr>
          <w:sz w:val="2"/>
        </w:rPr>
        <mc:AlternateContent>
          <mc:Choice Requires="wps">
            <w:drawing>
              <wp:inline distT="0" distB="0" distL="0" distR="0">
                <wp:extent cx="5105400" cy="6350"/>
                <wp:effectExtent l="0" t="0" r="0" b="0"/>
                <wp:docPr id="2" name="Group 2"/>
                <wp:cNvGraphicFramePr>
                  <a:graphicFrameLocks/>
                </wp:cNvGraphicFramePr>
                <a:graphic>
                  <a:graphicData uri="http://schemas.microsoft.com/office/word/2010/wordprocessingGroup">
                    <wpg:wgp>
                      <wpg:cNvPr id="2" name="Group 2"/>
                      <wpg:cNvGrpSpPr/>
                      <wpg:grpSpPr>
                        <a:xfrm>
                          <a:off x="0" y="0"/>
                          <a:ext cx="5105400" cy="6350"/>
                          <a:chExt cx="5105400" cy="6350"/>
                        </a:xfrm>
                      </wpg:grpSpPr>
                      <wps:wsp>
                        <wps:cNvPr id="3" name="Graphic 3"/>
                        <wps:cNvSpPr/>
                        <wps:spPr>
                          <a:xfrm>
                            <a:off x="0" y="0"/>
                            <a:ext cx="5105400" cy="6350"/>
                          </a:xfrm>
                          <a:custGeom>
                            <a:avLst/>
                            <a:gdLst/>
                            <a:ahLst/>
                            <a:cxnLst/>
                            <a:rect l="l" t="t" r="r" b="b"/>
                            <a:pathLst>
                              <a:path w="5105400" h="6350">
                                <a:moveTo>
                                  <a:pt x="5105400" y="0"/>
                                </a:moveTo>
                                <a:lnTo>
                                  <a:pt x="3282683" y="0"/>
                                </a:lnTo>
                                <a:lnTo>
                                  <a:pt x="0" y="0"/>
                                </a:lnTo>
                                <a:lnTo>
                                  <a:pt x="0" y="6096"/>
                                </a:lnTo>
                                <a:lnTo>
                                  <a:pt x="3282683" y="6096"/>
                                </a:lnTo>
                                <a:lnTo>
                                  <a:pt x="5105400" y="6096"/>
                                </a:lnTo>
                                <a:lnTo>
                                  <a:pt x="51054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02pt;height:.5pt;mso-position-horizontal-relative:char;mso-position-vertical-relative:line" id="docshapegroup2" coordorigin="0,0" coordsize="8040,10">
                <v:shape style="position:absolute;left:0;top:0;width:8040;height:10" id="docshape3" coordorigin="0,0" coordsize="8040,10" path="m8040,0l5170,0,0,0,0,10,5170,10,8040,10,8040,0xe" filled="true" fillcolor="#000000" stroked="false">
                  <v:path arrowok="t"/>
                  <v:fill type="solid"/>
                </v:shape>
              </v:group>
            </w:pict>
          </mc:Fallback>
        </mc:AlternateContent>
      </w:r>
      <w:r>
        <w:rPr>
          <w:sz w:val="2"/>
        </w:rPr>
      </w:r>
    </w:p>
    <w:p>
      <w:pPr>
        <w:pStyle w:val="BodyText"/>
        <w:rPr>
          <w:b/>
        </w:rPr>
      </w:pPr>
    </w:p>
    <w:p>
      <w:pPr>
        <w:pStyle w:val="BodyText"/>
        <w:spacing w:before="24"/>
        <w:rPr>
          <w:b/>
        </w:rPr>
      </w:pPr>
    </w:p>
    <w:p>
      <w:pPr>
        <w:spacing w:before="0"/>
        <w:ind w:left="353" w:right="0" w:firstLine="0"/>
        <w:jc w:val="left"/>
        <w:rPr>
          <w:b/>
          <w:sz w:val="20"/>
        </w:rPr>
      </w:pPr>
      <w:r>
        <w:rPr>
          <w:b/>
          <w:sz w:val="20"/>
        </w:rPr>
        <w:t>Cuentas</w:t>
      </w:r>
      <w:r>
        <w:rPr>
          <w:b/>
          <w:spacing w:val="-6"/>
          <w:sz w:val="20"/>
        </w:rPr>
        <w:t> </w:t>
      </w:r>
      <w:r>
        <w:rPr>
          <w:b/>
          <w:sz w:val="20"/>
        </w:rPr>
        <w:t>anuales</w:t>
      </w:r>
      <w:r>
        <w:rPr>
          <w:b/>
          <w:spacing w:val="-5"/>
          <w:sz w:val="20"/>
        </w:rPr>
        <w:t> </w:t>
      </w:r>
      <w:r>
        <w:rPr>
          <w:b/>
          <w:spacing w:val="-2"/>
          <w:sz w:val="20"/>
        </w:rPr>
        <w:t>abreviadas</w:t>
      </w:r>
    </w:p>
    <w:sdt>
      <w:sdtPr>
        <w:docPartObj>
          <w:docPartGallery w:val="Table of Contents"/>
          <w:docPartUnique/>
        </w:docPartObj>
      </w:sdtPr>
      <w:sdtEndPr/>
      <w:sdtContent>
        <w:p>
          <w:pPr>
            <w:pStyle w:val="TOC1"/>
            <w:tabs>
              <w:tab w:pos="6794" w:val="right" w:leader="none"/>
            </w:tabs>
            <w:spacing w:before="303"/>
          </w:pPr>
          <w:r>
            <w:rPr/>
            <w:t>Balance</w:t>
          </w:r>
          <w:r>
            <w:rPr>
              <w:spacing w:val="-9"/>
            </w:rPr>
            <w:t> </w:t>
          </w:r>
          <w:r>
            <w:rPr>
              <w:spacing w:val="-2"/>
            </w:rPr>
            <w:t>abreviado</w:t>
          </w:r>
          <w:r>
            <w:rPr>
              <w:rFonts w:ascii="Times New Roman"/>
            </w:rPr>
            <w:tab/>
          </w:r>
          <w:r>
            <w:rPr>
              <w:spacing w:val="-10"/>
            </w:rPr>
            <w:t>3</w:t>
          </w:r>
        </w:p>
        <w:p>
          <w:pPr>
            <w:pStyle w:val="TOC1"/>
            <w:tabs>
              <w:tab w:pos="6794" w:val="right" w:leader="none"/>
            </w:tabs>
            <w:spacing w:before="302"/>
          </w:pPr>
          <w:r>
            <w:rPr/>
            <w:t>Cuenta</w:t>
          </w:r>
          <w:r>
            <w:rPr>
              <w:spacing w:val="-4"/>
            </w:rPr>
            <w:t> </w:t>
          </w:r>
          <w:r>
            <w:rPr/>
            <w:t>de</w:t>
          </w:r>
          <w:r>
            <w:rPr>
              <w:spacing w:val="-6"/>
            </w:rPr>
            <w:t> </w:t>
          </w:r>
          <w:r>
            <w:rPr/>
            <w:t>resultados</w:t>
          </w:r>
          <w:r>
            <w:rPr>
              <w:spacing w:val="-5"/>
            </w:rPr>
            <w:t> </w:t>
          </w:r>
          <w:r>
            <w:rPr>
              <w:spacing w:val="-2"/>
            </w:rPr>
            <w:t>abreviada</w:t>
          </w:r>
          <w:r>
            <w:rPr>
              <w:rFonts w:ascii="Times New Roman"/>
            </w:rPr>
            <w:tab/>
          </w:r>
          <w:r>
            <w:rPr>
              <w:spacing w:val="-10"/>
            </w:rPr>
            <w:t>4</w:t>
          </w:r>
        </w:p>
        <w:p>
          <w:pPr>
            <w:pStyle w:val="TOC1"/>
            <w:tabs>
              <w:tab w:pos="7052" w:val="right" w:leader="none"/>
            </w:tabs>
            <w:spacing w:before="301"/>
          </w:pPr>
          <w:r>
            <w:rPr/>
            <w:t>Memoria</w:t>
          </w:r>
          <w:r>
            <w:rPr>
              <w:spacing w:val="-7"/>
            </w:rPr>
            <w:t> </w:t>
          </w:r>
          <w:r>
            <w:rPr>
              <w:spacing w:val="-2"/>
            </w:rPr>
            <w:t>abreviada</w:t>
          </w:r>
          <w:r>
            <w:rPr>
              <w:rFonts w:ascii="Times New Roman"/>
            </w:rPr>
            <w:tab/>
          </w:r>
          <w:r>
            <w:rPr>
              <w:spacing w:val="-10"/>
            </w:rPr>
            <w:t>5</w:t>
          </w:r>
          <w:r>
            <w:rPr/>
            <w:t> - 38</w:t>
          </w:r>
        </w:p>
        <w:p>
          <w:pPr>
            <w:pStyle w:val="TOC1"/>
            <w:tabs>
              <w:tab w:pos="6846" w:val="right" w:leader="none"/>
            </w:tabs>
          </w:pPr>
          <w:hyperlink w:history="true" w:anchor="_TOC_250000">
            <w:r>
              <w:rPr/>
              <w:t>Formulación</w:t>
            </w:r>
            <w:r>
              <w:rPr>
                <w:spacing w:val="-4"/>
              </w:rPr>
              <w:t> </w:t>
            </w:r>
            <w:r>
              <w:rPr/>
              <w:t>de</w:t>
            </w:r>
            <w:r>
              <w:rPr>
                <w:spacing w:val="-7"/>
              </w:rPr>
              <w:t> </w:t>
            </w:r>
            <w:r>
              <w:rPr/>
              <w:t>las</w:t>
            </w:r>
            <w:r>
              <w:rPr>
                <w:spacing w:val="-6"/>
              </w:rPr>
              <w:t> </w:t>
            </w:r>
            <w:r>
              <w:rPr/>
              <w:t>cuentas</w:t>
            </w:r>
            <w:r>
              <w:rPr>
                <w:spacing w:val="-5"/>
              </w:rPr>
              <w:t> </w:t>
            </w:r>
            <w:r>
              <w:rPr/>
              <w:t>anuales</w:t>
            </w:r>
            <w:r>
              <w:rPr>
                <w:spacing w:val="-6"/>
              </w:rPr>
              <w:t> </w:t>
            </w:r>
            <w:r>
              <w:rPr>
                <w:spacing w:val="-2"/>
              </w:rPr>
              <w:t>abreviadas</w:t>
            </w:r>
            <w:r>
              <w:rPr>
                <w:rFonts w:ascii="Times New Roman" w:hAnsi="Times New Roman"/>
              </w:rPr>
              <w:tab/>
            </w:r>
            <w:r>
              <w:rPr>
                <w:spacing w:val="-5"/>
              </w:rPr>
              <w:t>39</w:t>
            </w:r>
          </w:hyperlink>
        </w:p>
      </w:sdtContent>
    </w:sdt>
    <w:p>
      <w:pPr>
        <w:pStyle w:val="BodyText"/>
        <w:spacing w:before="3"/>
        <w:rPr>
          <w:sz w:val="18"/>
        </w:rPr>
      </w:pPr>
      <w:r>
        <w:rPr>
          <w:sz w:val="18"/>
        </w:rPr>
        <mc:AlternateContent>
          <mc:Choice Requires="wps">
            <w:drawing>
              <wp:anchor distT="0" distB="0" distL="0" distR="0" allowOverlap="1" layoutInCell="1" locked="0" behindDoc="1" simplePos="0" relativeHeight="487588864">
                <wp:simplePos x="0" y="0"/>
                <wp:positionH relativeFrom="page">
                  <wp:posOffset>1080516</wp:posOffset>
                </wp:positionH>
                <wp:positionV relativeFrom="paragraph">
                  <wp:posOffset>169221</wp:posOffset>
                </wp:positionV>
                <wp:extent cx="5105400" cy="635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5105400" cy="6350"/>
                        </a:xfrm>
                        <a:custGeom>
                          <a:avLst/>
                          <a:gdLst/>
                          <a:ahLst/>
                          <a:cxnLst/>
                          <a:rect l="l" t="t" r="r" b="b"/>
                          <a:pathLst>
                            <a:path w="5105400" h="6350">
                              <a:moveTo>
                                <a:pt x="5105400" y="0"/>
                              </a:moveTo>
                              <a:lnTo>
                                <a:pt x="3282683" y="0"/>
                              </a:lnTo>
                              <a:lnTo>
                                <a:pt x="0" y="0"/>
                              </a:lnTo>
                              <a:lnTo>
                                <a:pt x="0" y="6096"/>
                              </a:lnTo>
                              <a:lnTo>
                                <a:pt x="3282683" y="6096"/>
                              </a:lnTo>
                              <a:lnTo>
                                <a:pt x="5105400" y="6096"/>
                              </a:lnTo>
                              <a:lnTo>
                                <a:pt x="5105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85.080002pt;margin-top:13.32455pt;width:402pt;height:.5pt;mso-position-horizontal-relative:page;mso-position-vertical-relative:paragraph;z-index:-15727616;mso-wrap-distance-left:0;mso-wrap-distance-right:0" id="docshape4" coordorigin="1702,266" coordsize="8040,10" path="m9742,266l6871,266,1702,266,1702,276,6871,276,9742,276,9742,266xe" filled="true" fillcolor="#000000" stroked="false">
                <v:path arrowok="t"/>
                <v:fill type="solid"/>
                <w10:wrap type="topAndBottom"/>
              </v:shape>
            </w:pict>
          </mc:Fallback>
        </mc:AlternateContent>
      </w:r>
    </w:p>
    <w:p>
      <w:pPr>
        <w:pStyle w:val="BodyText"/>
        <w:spacing w:after="0"/>
        <w:rPr>
          <w:sz w:val="18"/>
        </w:rPr>
        <w:sectPr>
          <w:pgSz w:w="11910" w:h="16840"/>
          <w:pgMar w:top="1920" w:bottom="280" w:left="1559" w:right="1133"/>
        </w:sectPr>
      </w:pPr>
    </w:p>
    <w:p>
      <w:pPr>
        <w:spacing w:before="189"/>
        <w:ind w:left="142" w:right="0" w:firstLine="0"/>
        <w:jc w:val="left"/>
        <w:rPr>
          <w:b/>
          <w:sz w:val="20"/>
        </w:rPr>
      </w:pPr>
      <w:r>
        <w:rPr>
          <w:b/>
          <w:sz w:val="20"/>
        </w:rPr>
        <w:t>BALANCE</w:t>
      </w:r>
      <w:r>
        <w:rPr>
          <w:b/>
          <w:spacing w:val="-8"/>
          <w:sz w:val="20"/>
        </w:rPr>
        <w:t> </w:t>
      </w:r>
      <w:r>
        <w:rPr>
          <w:b/>
          <w:sz w:val="20"/>
        </w:rPr>
        <w:t>ABREVIADO</w:t>
      </w:r>
      <w:r>
        <w:rPr>
          <w:b/>
          <w:spacing w:val="-5"/>
          <w:sz w:val="20"/>
        </w:rPr>
        <w:t> </w:t>
      </w:r>
      <w:r>
        <w:rPr>
          <w:b/>
          <w:sz w:val="20"/>
        </w:rPr>
        <w:t>AL</w:t>
      </w:r>
      <w:r>
        <w:rPr>
          <w:b/>
          <w:spacing w:val="-6"/>
          <w:sz w:val="20"/>
        </w:rPr>
        <w:t> </w:t>
      </w:r>
      <w:r>
        <w:rPr>
          <w:b/>
          <w:sz w:val="20"/>
        </w:rPr>
        <w:t>CIERRE</w:t>
      </w:r>
      <w:r>
        <w:rPr>
          <w:b/>
          <w:spacing w:val="-7"/>
          <w:sz w:val="20"/>
        </w:rPr>
        <w:t> </w:t>
      </w:r>
      <w:r>
        <w:rPr>
          <w:b/>
          <w:sz w:val="20"/>
        </w:rPr>
        <w:t>DEL</w:t>
      </w:r>
      <w:r>
        <w:rPr>
          <w:b/>
          <w:spacing w:val="-7"/>
          <w:sz w:val="20"/>
        </w:rPr>
        <w:t> </w:t>
      </w:r>
      <w:r>
        <w:rPr>
          <w:b/>
          <w:sz w:val="20"/>
        </w:rPr>
        <w:t>EJERCICIO</w:t>
      </w:r>
      <w:r>
        <w:rPr>
          <w:b/>
          <w:spacing w:val="-8"/>
          <w:sz w:val="20"/>
        </w:rPr>
        <w:t> </w:t>
      </w:r>
      <w:r>
        <w:rPr>
          <w:b/>
          <w:spacing w:val="-4"/>
          <w:sz w:val="20"/>
        </w:rPr>
        <w:t>2023</w:t>
      </w:r>
    </w:p>
    <w:p>
      <w:pPr>
        <w:pStyle w:val="BodyText"/>
        <w:rPr>
          <w:b/>
        </w:rPr>
      </w:pPr>
    </w:p>
    <w:p>
      <w:pPr>
        <w:pStyle w:val="BodyText"/>
        <w:rPr>
          <w:b/>
        </w:rPr>
      </w:pPr>
    </w:p>
    <w:p>
      <w:pPr>
        <w:pStyle w:val="BodyText"/>
        <w:rPr>
          <w:b/>
        </w:rPr>
      </w:pPr>
    </w:p>
    <w:p>
      <w:pPr>
        <w:pStyle w:val="BodyText"/>
        <w:spacing w:before="193"/>
        <w:rPr>
          <w:b/>
        </w:rPr>
      </w:pPr>
    </w:p>
    <w:tbl>
      <w:tblPr>
        <w:tblW w:w="0" w:type="auto"/>
        <w:jc w:val="left"/>
        <w:tblInd w:w="1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50"/>
        <w:gridCol w:w="969"/>
        <w:gridCol w:w="1810"/>
        <w:gridCol w:w="1349"/>
      </w:tblGrid>
      <w:tr>
        <w:trPr>
          <w:trHeight w:val="213" w:hRule="atLeast"/>
        </w:trPr>
        <w:tc>
          <w:tcPr>
            <w:tcW w:w="7429" w:type="dxa"/>
            <w:gridSpan w:val="3"/>
            <w:tcBorders>
              <w:bottom w:val="single" w:sz="6" w:space="0" w:color="000000"/>
            </w:tcBorders>
          </w:tcPr>
          <w:p>
            <w:pPr>
              <w:pStyle w:val="TableParagraph"/>
              <w:jc w:val="left"/>
              <w:rPr>
                <w:rFonts w:ascii="Times New Roman"/>
                <w:sz w:val="14"/>
              </w:rPr>
            </w:pPr>
          </w:p>
        </w:tc>
        <w:tc>
          <w:tcPr>
            <w:tcW w:w="1349" w:type="dxa"/>
            <w:tcBorders>
              <w:bottom w:val="single" w:sz="6" w:space="0" w:color="000000"/>
            </w:tcBorders>
          </w:tcPr>
          <w:p>
            <w:pPr>
              <w:pStyle w:val="TableParagraph"/>
              <w:spacing w:line="187" w:lineRule="exact" w:before="7"/>
              <w:ind w:right="44"/>
              <w:rPr>
                <w:rFonts w:ascii="Segoe UI Symbol"/>
                <w:sz w:val="15"/>
              </w:rPr>
            </w:pPr>
            <w:r>
              <w:rPr>
                <w:rFonts w:ascii="Segoe UI Symbol"/>
                <w:spacing w:val="-2"/>
                <w:w w:val="110"/>
                <w:sz w:val="15"/>
              </w:rPr>
              <w:t>Euros</w:t>
            </w:r>
          </w:p>
        </w:tc>
      </w:tr>
      <w:tr>
        <w:trPr>
          <w:trHeight w:val="212" w:hRule="atLeast"/>
        </w:trPr>
        <w:tc>
          <w:tcPr>
            <w:tcW w:w="4650" w:type="dxa"/>
            <w:tcBorders>
              <w:top w:val="single" w:sz="6" w:space="0" w:color="000000"/>
              <w:bottom w:val="single" w:sz="8" w:space="0" w:color="000000"/>
            </w:tcBorders>
          </w:tcPr>
          <w:p>
            <w:pPr>
              <w:pStyle w:val="TableParagraph"/>
              <w:spacing w:line="186" w:lineRule="exact" w:before="6"/>
              <w:ind w:left="40"/>
              <w:jc w:val="left"/>
              <w:rPr>
                <w:b/>
                <w:sz w:val="15"/>
              </w:rPr>
            </w:pPr>
            <w:r>
              <w:rPr>
                <w:b/>
                <w:spacing w:val="-2"/>
                <w:w w:val="105"/>
                <w:sz w:val="15"/>
              </w:rPr>
              <w:t>ACTIVO</w:t>
            </w:r>
          </w:p>
        </w:tc>
        <w:tc>
          <w:tcPr>
            <w:tcW w:w="969" w:type="dxa"/>
            <w:tcBorders>
              <w:top w:val="single" w:sz="6" w:space="0" w:color="000000"/>
              <w:bottom w:val="single" w:sz="8" w:space="0" w:color="000000"/>
            </w:tcBorders>
          </w:tcPr>
          <w:p>
            <w:pPr>
              <w:pStyle w:val="TableParagraph"/>
              <w:spacing w:line="186" w:lineRule="exact" w:before="6"/>
              <w:ind w:right="372"/>
              <w:jc w:val="center"/>
              <w:rPr>
                <w:b/>
                <w:sz w:val="15"/>
              </w:rPr>
            </w:pPr>
            <w:r>
              <w:rPr>
                <w:b/>
                <w:spacing w:val="-4"/>
                <w:w w:val="105"/>
                <w:sz w:val="15"/>
              </w:rPr>
              <w:t>Nota</w:t>
            </w:r>
          </w:p>
        </w:tc>
        <w:tc>
          <w:tcPr>
            <w:tcW w:w="1810" w:type="dxa"/>
            <w:tcBorders>
              <w:top w:val="single" w:sz="6" w:space="0" w:color="000000"/>
              <w:bottom w:val="single" w:sz="8" w:space="0" w:color="000000"/>
            </w:tcBorders>
          </w:tcPr>
          <w:p>
            <w:pPr>
              <w:pStyle w:val="TableParagraph"/>
              <w:spacing w:line="186" w:lineRule="exact" w:before="6"/>
              <w:ind w:left="736"/>
              <w:jc w:val="left"/>
              <w:rPr>
                <w:b/>
                <w:sz w:val="15"/>
              </w:rPr>
            </w:pPr>
            <w:r>
              <w:rPr>
                <w:b/>
                <w:spacing w:val="-2"/>
                <w:w w:val="105"/>
                <w:sz w:val="15"/>
              </w:rPr>
              <w:t>31.12.23</w:t>
            </w:r>
          </w:p>
        </w:tc>
        <w:tc>
          <w:tcPr>
            <w:tcW w:w="1349" w:type="dxa"/>
            <w:tcBorders>
              <w:top w:val="single" w:sz="6" w:space="0" w:color="000000"/>
              <w:bottom w:val="single" w:sz="8" w:space="0" w:color="000000"/>
            </w:tcBorders>
          </w:tcPr>
          <w:p>
            <w:pPr>
              <w:pStyle w:val="TableParagraph"/>
              <w:spacing w:line="186" w:lineRule="exact" w:before="6"/>
              <w:ind w:right="106"/>
              <w:rPr>
                <w:b/>
                <w:sz w:val="15"/>
              </w:rPr>
            </w:pPr>
            <w:r>
              <w:rPr>
                <w:b/>
                <w:spacing w:val="-2"/>
                <w:w w:val="105"/>
                <w:sz w:val="15"/>
              </w:rPr>
              <w:t>31.12.22</w:t>
            </w:r>
          </w:p>
        </w:tc>
      </w:tr>
      <w:tr>
        <w:trPr>
          <w:trHeight w:val="323" w:hRule="atLeast"/>
        </w:trPr>
        <w:tc>
          <w:tcPr>
            <w:tcW w:w="4650" w:type="dxa"/>
            <w:tcBorders>
              <w:top w:val="single" w:sz="8" w:space="0" w:color="000000"/>
            </w:tcBorders>
          </w:tcPr>
          <w:p>
            <w:pPr>
              <w:pStyle w:val="TableParagraph"/>
              <w:spacing w:before="76"/>
              <w:ind w:left="40"/>
              <w:jc w:val="left"/>
              <w:rPr>
                <w:b/>
                <w:sz w:val="15"/>
              </w:rPr>
            </w:pPr>
            <w:r>
              <w:rPr>
                <w:b/>
                <w:w w:val="105"/>
                <w:sz w:val="15"/>
              </w:rPr>
              <w:t>ACTIVO NO</w:t>
            </w:r>
            <w:r>
              <w:rPr>
                <w:b/>
                <w:spacing w:val="1"/>
                <w:w w:val="105"/>
                <w:sz w:val="15"/>
              </w:rPr>
              <w:t> </w:t>
            </w:r>
            <w:r>
              <w:rPr>
                <w:b/>
                <w:spacing w:val="-2"/>
                <w:w w:val="105"/>
                <w:sz w:val="15"/>
              </w:rPr>
              <w:t>CORRIENTE</w:t>
            </w:r>
          </w:p>
        </w:tc>
        <w:tc>
          <w:tcPr>
            <w:tcW w:w="969" w:type="dxa"/>
            <w:tcBorders>
              <w:top w:val="single" w:sz="8" w:space="0" w:color="000000"/>
            </w:tcBorders>
          </w:tcPr>
          <w:p>
            <w:pPr>
              <w:pStyle w:val="TableParagraph"/>
              <w:jc w:val="left"/>
              <w:rPr>
                <w:rFonts w:ascii="Times New Roman"/>
                <w:sz w:val="16"/>
              </w:rPr>
            </w:pPr>
          </w:p>
        </w:tc>
        <w:tc>
          <w:tcPr>
            <w:tcW w:w="1810" w:type="dxa"/>
            <w:tcBorders>
              <w:top w:val="single" w:sz="8" w:space="0" w:color="000000"/>
            </w:tcBorders>
          </w:tcPr>
          <w:p>
            <w:pPr>
              <w:pStyle w:val="TableParagraph"/>
              <w:spacing w:before="76"/>
              <w:ind w:left="808"/>
              <w:jc w:val="left"/>
              <w:rPr>
                <w:b/>
                <w:sz w:val="15"/>
              </w:rPr>
            </w:pPr>
            <w:r>
              <w:rPr>
                <w:b/>
                <w:spacing w:val="-2"/>
                <w:w w:val="105"/>
                <w:sz w:val="15"/>
              </w:rPr>
              <w:t>385,31</w:t>
            </w:r>
          </w:p>
        </w:tc>
        <w:tc>
          <w:tcPr>
            <w:tcW w:w="1349" w:type="dxa"/>
            <w:tcBorders>
              <w:top w:val="single" w:sz="8" w:space="0" w:color="000000"/>
            </w:tcBorders>
          </w:tcPr>
          <w:p>
            <w:pPr>
              <w:pStyle w:val="TableParagraph"/>
              <w:spacing w:before="76"/>
              <w:ind w:right="167"/>
              <w:rPr>
                <w:b/>
                <w:sz w:val="15"/>
              </w:rPr>
            </w:pPr>
            <w:r>
              <w:rPr>
                <w:b/>
                <w:spacing w:val="-4"/>
                <w:w w:val="105"/>
                <w:sz w:val="15"/>
              </w:rPr>
              <w:t>0,00</w:t>
            </w:r>
          </w:p>
        </w:tc>
      </w:tr>
      <w:tr>
        <w:trPr>
          <w:trHeight w:val="301" w:hRule="atLeast"/>
        </w:trPr>
        <w:tc>
          <w:tcPr>
            <w:tcW w:w="4650" w:type="dxa"/>
          </w:tcPr>
          <w:p>
            <w:pPr>
              <w:pStyle w:val="TableParagraph"/>
              <w:spacing w:before="53"/>
              <w:ind w:left="40"/>
              <w:jc w:val="left"/>
              <w:rPr>
                <w:b/>
                <w:sz w:val="15"/>
              </w:rPr>
            </w:pPr>
            <w:r>
              <w:rPr>
                <w:b/>
                <w:w w:val="105"/>
                <w:sz w:val="15"/>
              </w:rPr>
              <w:t>Inversiones</w:t>
            </w:r>
            <w:r>
              <w:rPr>
                <w:b/>
                <w:spacing w:val="1"/>
                <w:w w:val="105"/>
                <w:sz w:val="15"/>
              </w:rPr>
              <w:t> </w:t>
            </w:r>
            <w:r>
              <w:rPr>
                <w:b/>
                <w:w w:val="105"/>
                <w:sz w:val="15"/>
              </w:rPr>
              <w:t>en entidades</w:t>
            </w:r>
            <w:r>
              <w:rPr>
                <w:b/>
                <w:spacing w:val="3"/>
                <w:w w:val="105"/>
                <w:sz w:val="15"/>
              </w:rPr>
              <w:t> </w:t>
            </w:r>
            <w:r>
              <w:rPr>
                <w:b/>
                <w:w w:val="105"/>
                <w:sz w:val="15"/>
              </w:rPr>
              <w:t>del</w:t>
            </w:r>
            <w:r>
              <w:rPr>
                <w:b/>
                <w:spacing w:val="4"/>
                <w:w w:val="105"/>
                <w:sz w:val="15"/>
              </w:rPr>
              <w:t> </w:t>
            </w:r>
            <w:r>
              <w:rPr>
                <w:b/>
                <w:w w:val="105"/>
                <w:sz w:val="15"/>
              </w:rPr>
              <w:t>grupo</w:t>
            </w:r>
            <w:r>
              <w:rPr>
                <w:b/>
                <w:spacing w:val="3"/>
                <w:w w:val="105"/>
                <w:sz w:val="15"/>
              </w:rPr>
              <w:t> </w:t>
            </w:r>
            <w:r>
              <w:rPr>
                <w:b/>
                <w:w w:val="105"/>
                <w:sz w:val="15"/>
              </w:rPr>
              <w:t>y</w:t>
            </w:r>
            <w:r>
              <w:rPr>
                <w:b/>
                <w:spacing w:val="-1"/>
                <w:w w:val="105"/>
                <w:sz w:val="15"/>
              </w:rPr>
              <w:t> </w:t>
            </w:r>
            <w:r>
              <w:rPr>
                <w:b/>
                <w:w w:val="105"/>
                <w:sz w:val="15"/>
              </w:rPr>
              <w:t>asociadas</w:t>
            </w:r>
            <w:r>
              <w:rPr>
                <w:b/>
                <w:spacing w:val="3"/>
                <w:w w:val="105"/>
                <w:sz w:val="15"/>
              </w:rPr>
              <w:t> </w:t>
            </w:r>
            <w:r>
              <w:rPr>
                <w:b/>
                <w:w w:val="105"/>
                <w:sz w:val="15"/>
              </w:rPr>
              <w:t>a</w:t>
            </w:r>
            <w:r>
              <w:rPr>
                <w:b/>
                <w:spacing w:val="-2"/>
                <w:w w:val="105"/>
                <w:sz w:val="15"/>
              </w:rPr>
              <w:t> </w:t>
            </w:r>
            <w:r>
              <w:rPr>
                <w:b/>
                <w:w w:val="105"/>
                <w:sz w:val="15"/>
              </w:rPr>
              <w:t>largo </w:t>
            </w:r>
            <w:r>
              <w:rPr>
                <w:b/>
                <w:spacing w:val="-4"/>
                <w:w w:val="105"/>
                <w:sz w:val="15"/>
              </w:rPr>
              <w:t>plazo</w:t>
            </w:r>
          </w:p>
        </w:tc>
        <w:tc>
          <w:tcPr>
            <w:tcW w:w="969" w:type="dxa"/>
          </w:tcPr>
          <w:p>
            <w:pPr>
              <w:pStyle w:val="TableParagraph"/>
              <w:jc w:val="left"/>
              <w:rPr>
                <w:rFonts w:ascii="Times New Roman"/>
                <w:sz w:val="16"/>
              </w:rPr>
            </w:pPr>
          </w:p>
        </w:tc>
        <w:tc>
          <w:tcPr>
            <w:tcW w:w="1810" w:type="dxa"/>
          </w:tcPr>
          <w:p>
            <w:pPr>
              <w:pStyle w:val="TableParagraph"/>
              <w:spacing w:before="53"/>
              <w:ind w:left="808"/>
              <w:jc w:val="left"/>
              <w:rPr>
                <w:b/>
                <w:sz w:val="15"/>
              </w:rPr>
            </w:pPr>
            <w:r>
              <w:rPr>
                <w:b/>
                <w:spacing w:val="-2"/>
                <w:w w:val="105"/>
                <w:sz w:val="15"/>
              </w:rPr>
              <w:t>385,31</w:t>
            </w:r>
          </w:p>
        </w:tc>
        <w:tc>
          <w:tcPr>
            <w:tcW w:w="1349" w:type="dxa"/>
          </w:tcPr>
          <w:p>
            <w:pPr>
              <w:pStyle w:val="TableParagraph"/>
              <w:spacing w:before="53"/>
              <w:ind w:right="167"/>
              <w:rPr>
                <w:b/>
                <w:sz w:val="15"/>
              </w:rPr>
            </w:pPr>
            <w:r>
              <w:rPr>
                <w:b/>
                <w:spacing w:val="-4"/>
                <w:w w:val="105"/>
                <w:sz w:val="15"/>
              </w:rPr>
              <w:t>0,00</w:t>
            </w:r>
          </w:p>
        </w:tc>
      </w:tr>
      <w:tr>
        <w:trPr>
          <w:trHeight w:val="301" w:hRule="atLeast"/>
        </w:trPr>
        <w:tc>
          <w:tcPr>
            <w:tcW w:w="4650" w:type="dxa"/>
          </w:tcPr>
          <w:p>
            <w:pPr>
              <w:pStyle w:val="TableParagraph"/>
              <w:spacing w:before="54"/>
              <w:ind w:left="40"/>
              <w:jc w:val="left"/>
              <w:rPr>
                <w:b/>
                <w:sz w:val="15"/>
              </w:rPr>
            </w:pPr>
            <w:r>
              <w:rPr>
                <w:b/>
                <w:w w:val="105"/>
                <w:sz w:val="15"/>
              </w:rPr>
              <w:t>ACTIVO</w:t>
            </w:r>
            <w:r>
              <w:rPr>
                <w:b/>
                <w:spacing w:val="2"/>
                <w:w w:val="105"/>
                <w:sz w:val="15"/>
              </w:rPr>
              <w:t> </w:t>
            </w:r>
            <w:r>
              <w:rPr>
                <w:b/>
                <w:spacing w:val="-2"/>
                <w:w w:val="105"/>
                <w:sz w:val="15"/>
              </w:rPr>
              <w:t>CORRIENTE</w:t>
            </w:r>
          </w:p>
        </w:tc>
        <w:tc>
          <w:tcPr>
            <w:tcW w:w="969" w:type="dxa"/>
          </w:tcPr>
          <w:p>
            <w:pPr>
              <w:pStyle w:val="TableParagraph"/>
              <w:jc w:val="left"/>
              <w:rPr>
                <w:rFonts w:ascii="Times New Roman"/>
                <w:sz w:val="16"/>
              </w:rPr>
            </w:pPr>
          </w:p>
        </w:tc>
        <w:tc>
          <w:tcPr>
            <w:tcW w:w="1810" w:type="dxa"/>
          </w:tcPr>
          <w:p>
            <w:pPr>
              <w:pStyle w:val="TableParagraph"/>
              <w:spacing w:before="54"/>
              <w:ind w:left="507"/>
              <w:jc w:val="left"/>
              <w:rPr>
                <w:b/>
                <w:sz w:val="15"/>
              </w:rPr>
            </w:pPr>
            <w:r>
              <w:rPr>
                <w:b/>
                <w:spacing w:val="-2"/>
                <w:w w:val="105"/>
                <w:sz w:val="15"/>
              </w:rPr>
              <w:t>112.651,40</w:t>
            </w:r>
          </w:p>
        </w:tc>
        <w:tc>
          <w:tcPr>
            <w:tcW w:w="1349" w:type="dxa"/>
          </w:tcPr>
          <w:p>
            <w:pPr>
              <w:pStyle w:val="TableParagraph"/>
              <w:spacing w:before="54"/>
              <w:ind w:right="167"/>
              <w:rPr>
                <w:b/>
                <w:sz w:val="15"/>
              </w:rPr>
            </w:pPr>
            <w:r>
              <w:rPr>
                <w:b/>
                <w:spacing w:val="-2"/>
                <w:w w:val="105"/>
                <w:sz w:val="15"/>
              </w:rPr>
              <w:t>38.241,21</w:t>
            </w:r>
          </w:p>
        </w:tc>
      </w:tr>
      <w:tr>
        <w:trPr>
          <w:trHeight w:val="331" w:hRule="atLeast"/>
        </w:trPr>
        <w:tc>
          <w:tcPr>
            <w:tcW w:w="4650" w:type="dxa"/>
            <w:tcBorders>
              <w:bottom w:val="single" w:sz="6" w:space="0" w:color="000000"/>
            </w:tcBorders>
          </w:tcPr>
          <w:p>
            <w:pPr>
              <w:pStyle w:val="TableParagraph"/>
              <w:spacing w:before="53"/>
              <w:ind w:left="40"/>
              <w:jc w:val="left"/>
              <w:rPr>
                <w:b/>
                <w:sz w:val="15"/>
              </w:rPr>
            </w:pPr>
            <w:r>
              <w:rPr>
                <w:b/>
                <w:w w:val="105"/>
                <w:sz w:val="15"/>
              </w:rPr>
              <w:t>Efectivo y</w:t>
            </w:r>
            <w:r>
              <w:rPr>
                <w:b/>
                <w:spacing w:val="1"/>
                <w:w w:val="105"/>
                <w:sz w:val="15"/>
              </w:rPr>
              <w:t> </w:t>
            </w:r>
            <w:r>
              <w:rPr>
                <w:b/>
                <w:w w:val="105"/>
                <w:sz w:val="15"/>
              </w:rPr>
              <w:t>otros</w:t>
            </w:r>
            <w:r>
              <w:rPr>
                <w:b/>
                <w:spacing w:val="4"/>
                <w:w w:val="105"/>
                <w:sz w:val="15"/>
              </w:rPr>
              <w:t> </w:t>
            </w:r>
            <w:r>
              <w:rPr>
                <w:b/>
                <w:w w:val="105"/>
                <w:sz w:val="15"/>
              </w:rPr>
              <w:t>activos</w:t>
            </w:r>
            <w:r>
              <w:rPr>
                <w:b/>
                <w:spacing w:val="2"/>
                <w:w w:val="105"/>
                <w:sz w:val="15"/>
              </w:rPr>
              <w:t> </w:t>
            </w:r>
            <w:r>
              <w:rPr>
                <w:b/>
                <w:w w:val="105"/>
                <w:sz w:val="15"/>
              </w:rPr>
              <w:t>líquidos</w:t>
            </w:r>
            <w:r>
              <w:rPr>
                <w:b/>
                <w:spacing w:val="4"/>
                <w:w w:val="105"/>
                <w:sz w:val="15"/>
              </w:rPr>
              <w:t> </w:t>
            </w:r>
            <w:r>
              <w:rPr>
                <w:b/>
                <w:spacing w:val="-2"/>
                <w:w w:val="105"/>
                <w:sz w:val="15"/>
              </w:rPr>
              <w:t>equivalentes</w:t>
            </w:r>
          </w:p>
        </w:tc>
        <w:tc>
          <w:tcPr>
            <w:tcW w:w="969" w:type="dxa"/>
            <w:tcBorders>
              <w:bottom w:val="single" w:sz="6" w:space="0" w:color="000000"/>
            </w:tcBorders>
          </w:tcPr>
          <w:p>
            <w:pPr>
              <w:pStyle w:val="TableParagraph"/>
              <w:spacing w:before="53"/>
              <w:ind w:left="20" w:right="372"/>
              <w:jc w:val="center"/>
              <w:rPr>
                <w:b/>
                <w:sz w:val="15"/>
              </w:rPr>
            </w:pPr>
            <w:r>
              <w:rPr>
                <w:b/>
                <w:spacing w:val="-10"/>
                <w:w w:val="105"/>
                <w:sz w:val="15"/>
              </w:rPr>
              <w:t>5</w:t>
            </w:r>
          </w:p>
        </w:tc>
        <w:tc>
          <w:tcPr>
            <w:tcW w:w="1810" w:type="dxa"/>
            <w:tcBorders>
              <w:bottom w:val="single" w:sz="6" w:space="0" w:color="000000"/>
            </w:tcBorders>
          </w:tcPr>
          <w:p>
            <w:pPr>
              <w:pStyle w:val="TableParagraph"/>
              <w:spacing w:before="53"/>
              <w:ind w:left="507"/>
              <w:jc w:val="left"/>
              <w:rPr>
                <w:b/>
                <w:sz w:val="15"/>
              </w:rPr>
            </w:pPr>
            <w:r>
              <w:rPr>
                <w:b/>
                <w:spacing w:val="-2"/>
                <w:w w:val="105"/>
                <w:sz w:val="15"/>
              </w:rPr>
              <w:t>112.651,40</w:t>
            </w:r>
          </w:p>
        </w:tc>
        <w:tc>
          <w:tcPr>
            <w:tcW w:w="1349" w:type="dxa"/>
            <w:tcBorders>
              <w:bottom w:val="single" w:sz="6" w:space="0" w:color="000000"/>
            </w:tcBorders>
          </w:tcPr>
          <w:p>
            <w:pPr>
              <w:pStyle w:val="TableParagraph"/>
              <w:spacing w:before="53"/>
              <w:ind w:right="167"/>
              <w:rPr>
                <w:b/>
                <w:sz w:val="15"/>
              </w:rPr>
            </w:pPr>
            <w:r>
              <w:rPr>
                <w:b/>
                <w:spacing w:val="-2"/>
                <w:w w:val="105"/>
                <w:sz w:val="15"/>
              </w:rPr>
              <w:t>38.241,21</w:t>
            </w:r>
          </w:p>
        </w:tc>
      </w:tr>
      <w:tr>
        <w:trPr>
          <w:trHeight w:val="212" w:hRule="atLeast"/>
        </w:trPr>
        <w:tc>
          <w:tcPr>
            <w:tcW w:w="4650" w:type="dxa"/>
            <w:tcBorders>
              <w:top w:val="single" w:sz="6" w:space="0" w:color="000000"/>
              <w:left w:val="single" w:sz="8" w:space="0" w:color="000000"/>
              <w:bottom w:val="single" w:sz="8" w:space="0" w:color="000000"/>
            </w:tcBorders>
            <w:shd w:val="clear" w:color="auto" w:fill="BFBFBF"/>
          </w:tcPr>
          <w:p>
            <w:pPr>
              <w:pStyle w:val="TableParagraph"/>
              <w:spacing w:line="186" w:lineRule="exact" w:before="6"/>
              <w:ind w:left="30"/>
              <w:jc w:val="left"/>
              <w:rPr>
                <w:b/>
                <w:sz w:val="15"/>
              </w:rPr>
            </w:pPr>
            <w:r>
              <w:rPr>
                <w:b/>
                <w:w w:val="105"/>
                <w:sz w:val="15"/>
              </w:rPr>
              <w:t>TOTAL</w:t>
            </w:r>
            <w:r>
              <w:rPr>
                <w:b/>
                <w:spacing w:val="12"/>
                <w:w w:val="105"/>
                <w:sz w:val="15"/>
              </w:rPr>
              <w:t> </w:t>
            </w:r>
            <w:r>
              <w:rPr>
                <w:b/>
                <w:spacing w:val="-2"/>
                <w:w w:val="105"/>
                <w:sz w:val="15"/>
              </w:rPr>
              <w:t>ACTIVO…</w:t>
            </w:r>
          </w:p>
        </w:tc>
        <w:tc>
          <w:tcPr>
            <w:tcW w:w="969" w:type="dxa"/>
            <w:tcBorders>
              <w:top w:val="single" w:sz="6" w:space="0" w:color="000000"/>
              <w:bottom w:val="single" w:sz="8" w:space="0" w:color="000000"/>
            </w:tcBorders>
            <w:shd w:val="clear" w:color="auto" w:fill="BFBFBF"/>
          </w:tcPr>
          <w:p>
            <w:pPr>
              <w:pStyle w:val="TableParagraph"/>
              <w:jc w:val="left"/>
              <w:rPr>
                <w:rFonts w:ascii="Times New Roman"/>
                <w:sz w:val="14"/>
              </w:rPr>
            </w:pPr>
          </w:p>
        </w:tc>
        <w:tc>
          <w:tcPr>
            <w:tcW w:w="1810" w:type="dxa"/>
            <w:tcBorders>
              <w:top w:val="single" w:sz="6" w:space="0" w:color="000000"/>
              <w:bottom w:val="single" w:sz="8" w:space="0" w:color="000000"/>
            </w:tcBorders>
            <w:shd w:val="clear" w:color="auto" w:fill="BFBFBF"/>
          </w:tcPr>
          <w:p>
            <w:pPr>
              <w:pStyle w:val="TableParagraph"/>
              <w:spacing w:line="186" w:lineRule="exact" w:before="6"/>
              <w:ind w:left="507"/>
              <w:jc w:val="left"/>
              <w:rPr>
                <w:b/>
                <w:sz w:val="15"/>
              </w:rPr>
            </w:pPr>
            <w:r>
              <w:rPr>
                <w:b/>
                <w:spacing w:val="-2"/>
                <w:w w:val="105"/>
                <w:sz w:val="15"/>
              </w:rPr>
              <w:t>113.036,71</w:t>
            </w:r>
          </w:p>
        </w:tc>
        <w:tc>
          <w:tcPr>
            <w:tcW w:w="1349" w:type="dxa"/>
            <w:tcBorders>
              <w:top w:val="single" w:sz="6" w:space="0" w:color="000000"/>
              <w:bottom w:val="single" w:sz="8" w:space="0" w:color="000000"/>
              <w:right w:val="single" w:sz="8" w:space="0" w:color="000000"/>
            </w:tcBorders>
            <w:shd w:val="clear" w:color="auto" w:fill="BFBFBF"/>
          </w:tcPr>
          <w:p>
            <w:pPr>
              <w:pStyle w:val="TableParagraph"/>
              <w:spacing w:line="186" w:lineRule="exact" w:before="6"/>
              <w:ind w:right="157"/>
              <w:rPr>
                <w:b/>
                <w:sz w:val="15"/>
              </w:rPr>
            </w:pPr>
            <w:r>
              <w:rPr>
                <w:b/>
                <w:spacing w:val="-2"/>
                <w:w w:val="105"/>
                <w:sz w:val="15"/>
              </w:rPr>
              <w:t>38.241,21</w:t>
            </w:r>
          </w:p>
        </w:tc>
      </w:tr>
    </w:tbl>
    <w:p>
      <w:pPr>
        <w:pStyle w:val="BodyText"/>
        <w:spacing w:before="190"/>
        <w:rPr>
          <w:b/>
        </w:rPr>
      </w:pPr>
    </w:p>
    <w:tbl>
      <w:tblPr>
        <w:tblW w:w="0" w:type="auto"/>
        <w:jc w:val="left"/>
        <w:tblInd w:w="1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76"/>
        <w:gridCol w:w="1141"/>
        <w:gridCol w:w="1808"/>
        <w:gridCol w:w="1356"/>
      </w:tblGrid>
      <w:tr>
        <w:trPr>
          <w:trHeight w:val="213" w:hRule="atLeast"/>
        </w:trPr>
        <w:tc>
          <w:tcPr>
            <w:tcW w:w="7425" w:type="dxa"/>
            <w:gridSpan w:val="3"/>
            <w:tcBorders>
              <w:bottom w:val="single" w:sz="8" w:space="0" w:color="000000"/>
            </w:tcBorders>
          </w:tcPr>
          <w:p>
            <w:pPr>
              <w:pStyle w:val="TableParagraph"/>
              <w:jc w:val="left"/>
              <w:rPr>
                <w:rFonts w:ascii="Times New Roman"/>
                <w:sz w:val="14"/>
              </w:rPr>
            </w:pPr>
          </w:p>
        </w:tc>
        <w:tc>
          <w:tcPr>
            <w:tcW w:w="1356" w:type="dxa"/>
            <w:tcBorders>
              <w:bottom w:val="single" w:sz="8" w:space="0" w:color="000000"/>
            </w:tcBorders>
          </w:tcPr>
          <w:p>
            <w:pPr>
              <w:pStyle w:val="TableParagraph"/>
              <w:spacing w:line="186" w:lineRule="exact" w:before="7"/>
              <w:ind w:right="47"/>
              <w:rPr>
                <w:rFonts w:ascii="Segoe UI Symbol"/>
                <w:sz w:val="15"/>
              </w:rPr>
            </w:pPr>
            <w:r>
              <w:rPr>
                <w:rFonts w:ascii="Segoe UI Symbol"/>
                <w:spacing w:val="-2"/>
                <w:w w:val="110"/>
                <w:sz w:val="15"/>
              </w:rPr>
              <w:t>Euros</w:t>
            </w:r>
          </w:p>
        </w:tc>
      </w:tr>
      <w:tr>
        <w:trPr>
          <w:trHeight w:val="211" w:hRule="atLeast"/>
        </w:trPr>
        <w:tc>
          <w:tcPr>
            <w:tcW w:w="4476" w:type="dxa"/>
            <w:tcBorders>
              <w:top w:val="single" w:sz="8" w:space="0" w:color="000000"/>
              <w:bottom w:val="single" w:sz="6" w:space="0" w:color="000000"/>
            </w:tcBorders>
          </w:tcPr>
          <w:p>
            <w:pPr>
              <w:pStyle w:val="TableParagraph"/>
              <w:spacing w:line="187" w:lineRule="exact" w:before="4"/>
              <w:ind w:left="40"/>
              <w:jc w:val="left"/>
              <w:rPr>
                <w:b/>
                <w:sz w:val="15"/>
              </w:rPr>
            </w:pPr>
            <w:r>
              <w:rPr>
                <w:b/>
                <w:w w:val="105"/>
                <w:sz w:val="15"/>
              </w:rPr>
              <w:t>PATRIMONIO</w:t>
            </w:r>
            <w:r>
              <w:rPr>
                <w:b/>
                <w:spacing w:val="-6"/>
                <w:w w:val="105"/>
                <w:sz w:val="15"/>
              </w:rPr>
              <w:t> </w:t>
            </w:r>
            <w:r>
              <w:rPr>
                <w:b/>
                <w:w w:val="105"/>
                <w:sz w:val="15"/>
              </w:rPr>
              <w:t>NETO</w:t>
            </w:r>
            <w:r>
              <w:rPr>
                <w:b/>
                <w:spacing w:val="-4"/>
                <w:w w:val="105"/>
                <w:sz w:val="15"/>
              </w:rPr>
              <w:t> </w:t>
            </w:r>
            <w:r>
              <w:rPr>
                <w:b/>
                <w:w w:val="105"/>
                <w:sz w:val="15"/>
              </w:rPr>
              <w:t>Y</w:t>
            </w:r>
            <w:r>
              <w:rPr>
                <w:b/>
                <w:spacing w:val="-4"/>
                <w:w w:val="105"/>
                <w:sz w:val="15"/>
              </w:rPr>
              <w:t> </w:t>
            </w:r>
            <w:r>
              <w:rPr>
                <w:b/>
                <w:spacing w:val="-2"/>
                <w:w w:val="105"/>
                <w:sz w:val="15"/>
              </w:rPr>
              <w:t>PASIVO</w:t>
            </w:r>
          </w:p>
        </w:tc>
        <w:tc>
          <w:tcPr>
            <w:tcW w:w="1141" w:type="dxa"/>
            <w:tcBorders>
              <w:top w:val="single" w:sz="8" w:space="0" w:color="000000"/>
              <w:bottom w:val="single" w:sz="6" w:space="0" w:color="000000"/>
            </w:tcBorders>
          </w:tcPr>
          <w:p>
            <w:pPr>
              <w:pStyle w:val="TableParagraph"/>
              <w:spacing w:line="187" w:lineRule="exact" w:before="4"/>
              <w:ind w:right="196"/>
              <w:jc w:val="center"/>
              <w:rPr>
                <w:b/>
                <w:sz w:val="15"/>
              </w:rPr>
            </w:pPr>
            <w:r>
              <w:rPr>
                <w:b/>
                <w:spacing w:val="-4"/>
                <w:w w:val="105"/>
                <w:sz w:val="15"/>
              </w:rPr>
              <w:t>Nota</w:t>
            </w:r>
          </w:p>
        </w:tc>
        <w:tc>
          <w:tcPr>
            <w:tcW w:w="1808" w:type="dxa"/>
            <w:tcBorders>
              <w:top w:val="single" w:sz="8" w:space="0" w:color="000000"/>
              <w:bottom w:val="single" w:sz="6" w:space="0" w:color="000000"/>
            </w:tcBorders>
          </w:tcPr>
          <w:p>
            <w:pPr>
              <w:pStyle w:val="TableParagraph"/>
              <w:spacing w:line="187" w:lineRule="exact" w:before="4"/>
              <w:ind w:right="461"/>
              <w:rPr>
                <w:b/>
                <w:sz w:val="15"/>
              </w:rPr>
            </w:pPr>
            <w:r>
              <w:rPr>
                <w:b/>
                <w:spacing w:val="-2"/>
                <w:w w:val="105"/>
                <w:sz w:val="15"/>
              </w:rPr>
              <w:t>31.12.23</w:t>
            </w:r>
          </w:p>
        </w:tc>
        <w:tc>
          <w:tcPr>
            <w:tcW w:w="1356" w:type="dxa"/>
            <w:tcBorders>
              <w:top w:val="single" w:sz="8" w:space="0" w:color="000000"/>
              <w:bottom w:val="single" w:sz="6" w:space="0" w:color="000000"/>
            </w:tcBorders>
          </w:tcPr>
          <w:p>
            <w:pPr>
              <w:pStyle w:val="TableParagraph"/>
              <w:spacing w:line="187" w:lineRule="exact" w:before="4"/>
              <w:ind w:right="109"/>
              <w:rPr>
                <w:b/>
                <w:sz w:val="15"/>
              </w:rPr>
            </w:pPr>
            <w:r>
              <w:rPr>
                <w:b/>
                <w:spacing w:val="-2"/>
                <w:w w:val="105"/>
                <w:sz w:val="15"/>
              </w:rPr>
              <w:t>31.12.22</w:t>
            </w:r>
          </w:p>
        </w:tc>
      </w:tr>
      <w:tr>
        <w:trPr>
          <w:trHeight w:val="324" w:hRule="atLeast"/>
        </w:trPr>
        <w:tc>
          <w:tcPr>
            <w:tcW w:w="4476" w:type="dxa"/>
            <w:tcBorders>
              <w:top w:val="single" w:sz="6" w:space="0" w:color="000000"/>
            </w:tcBorders>
          </w:tcPr>
          <w:p>
            <w:pPr>
              <w:pStyle w:val="TableParagraph"/>
              <w:spacing w:before="77"/>
              <w:ind w:left="40"/>
              <w:jc w:val="left"/>
              <w:rPr>
                <w:b/>
                <w:sz w:val="15"/>
              </w:rPr>
            </w:pPr>
            <w:r>
              <w:rPr>
                <w:b/>
                <w:spacing w:val="-2"/>
                <w:w w:val="105"/>
                <w:sz w:val="15"/>
              </w:rPr>
              <w:t>PATRIMONIO </w:t>
            </w:r>
            <w:r>
              <w:rPr>
                <w:b/>
                <w:spacing w:val="-4"/>
                <w:w w:val="105"/>
                <w:sz w:val="15"/>
              </w:rPr>
              <w:t>NETO</w:t>
            </w:r>
          </w:p>
        </w:tc>
        <w:tc>
          <w:tcPr>
            <w:tcW w:w="1141" w:type="dxa"/>
            <w:tcBorders>
              <w:top w:val="single" w:sz="6" w:space="0" w:color="000000"/>
            </w:tcBorders>
          </w:tcPr>
          <w:p>
            <w:pPr>
              <w:pStyle w:val="TableParagraph"/>
              <w:jc w:val="left"/>
              <w:rPr>
                <w:rFonts w:ascii="Times New Roman"/>
                <w:sz w:val="16"/>
              </w:rPr>
            </w:pPr>
          </w:p>
        </w:tc>
        <w:tc>
          <w:tcPr>
            <w:tcW w:w="1808" w:type="dxa"/>
            <w:tcBorders>
              <w:top w:val="single" w:sz="6" w:space="0" w:color="000000"/>
            </w:tcBorders>
          </w:tcPr>
          <w:p>
            <w:pPr>
              <w:pStyle w:val="TableParagraph"/>
              <w:spacing w:before="77"/>
              <w:ind w:right="470"/>
              <w:rPr>
                <w:b/>
                <w:sz w:val="15"/>
              </w:rPr>
            </w:pPr>
            <w:r>
              <w:rPr>
                <w:b/>
                <w:spacing w:val="-2"/>
                <w:w w:val="105"/>
                <w:sz w:val="15"/>
              </w:rPr>
              <w:t>(60.235,94)</w:t>
            </w:r>
          </w:p>
        </w:tc>
        <w:tc>
          <w:tcPr>
            <w:tcW w:w="1356" w:type="dxa"/>
            <w:tcBorders>
              <w:top w:val="single" w:sz="6" w:space="0" w:color="000000"/>
            </w:tcBorders>
          </w:tcPr>
          <w:p>
            <w:pPr>
              <w:pStyle w:val="TableParagraph"/>
              <w:spacing w:before="77"/>
              <w:ind w:right="170"/>
              <w:rPr>
                <w:b/>
                <w:sz w:val="15"/>
              </w:rPr>
            </w:pPr>
            <w:r>
              <w:rPr>
                <w:b/>
                <w:spacing w:val="-2"/>
                <w:w w:val="105"/>
                <w:sz w:val="15"/>
              </w:rPr>
              <w:t>4.006,36</w:t>
            </w:r>
          </w:p>
        </w:tc>
      </w:tr>
      <w:tr>
        <w:trPr>
          <w:trHeight w:val="265" w:hRule="atLeast"/>
        </w:trPr>
        <w:tc>
          <w:tcPr>
            <w:tcW w:w="4476" w:type="dxa"/>
          </w:tcPr>
          <w:p>
            <w:pPr>
              <w:pStyle w:val="TableParagraph"/>
              <w:spacing w:line="192" w:lineRule="exact" w:before="53"/>
              <w:ind w:left="40"/>
              <w:jc w:val="left"/>
              <w:rPr>
                <w:b/>
                <w:sz w:val="15"/>
              </w:rPr>
            </w:pPr>
            <w:r>
              <w:rPr>
                <w:b/>
                <w:w w:val="105"/>
                <w:sz w:val="15"/>
              </w:rPr>
              <w:t>Fondos</w:t>
            </w:r>
            <w:r>
              <w:rPr>
                <w:b/>
                <w:spacing w:val="6"/>
                <w:w w:val="105"/>
                <w:sz w:val="15"/>
              </w:rPr>
              <w:t> </w:t>
            </w:r>
            <w:r>
              <w:rPr>
                <w:b/>
                <w:spacing w:val="-2"/>
                <w:w w:val="105"/>
                <w:sz w:val="15"/>
              </w:rPr>
              <w:t>propios</w:t>
            </w:r>
          </w:p>
        </w:tc>
        <w:tc>
          <w:tcPr>
            <w:tcW w:w="1141" w:type="dxa"/>
          </w:tcPr>
          <w:p>
            <w:pPr>
              <w:pStyle w:val="TableParagraph"/>
              <w:spacing w:line="192" w:lineRule="exact" w:before="53"/>
              <w:ind w:left="20" w:right="196"/>
              <w:jc w:val="center"/>
              <w:rPr>
                <w:b/>
                <w:sz w:val="15"/>
              </w:rPr>
            </w:pPr>
            <w:r>
              <w:rPr>
                <w:b/>
                <w:spacing w:val="-10"/>
                <w:w w:val="105"/>
                <w:sz w:val="15"/>
              </w:rPr>
              <w:t>7</w:t>
            </w:r>
          </w:p>
        </w:tc>
        <w:tc>
          <w:tcPr>
            <w:tcW w:w="1808" w:type="dxa"/>
          </w:tcPr>
          <w:p>
            <w:pPr>
              <w:pStyle w:val="TableParagraph"/>
              <w:spacing w:line="192" w:lineRule="exact" w:before="53"/>
              <w:ind w:right="470"/>
              <w:rPr>
                <w:b/>
                <w:sz w:val="15"/>
              </w:rPr>
            </w:pPr>
            <w:r>
              <w:rPr>
                <w:b/>
                <w:spacing w:val="-2"/>
                <w:w w:val="105"/>
                <w:sz w:val="15"/>
              </w:rPr>
              <w:t>(154.029,53)</w:t>
            </w:r>
          </w:p>
        </w:tc>
        <w:tc>
          <w:tcPr>
            <w:tcW w:w="1356" w:type="dxa"/>
          </w:tcPr>
          <w:p>
            <w:pPr>
              <w:pStyle w:val="TableParagraph"/>
              <w:spacing w:line="192" w:lineRule="exact" w:before="53"/>
              <w:ind w:right="170"/>
              <w:rPr>
                <w:b/>
                <w:sz w:val="15"/>
              </w:rPr>
            </w:pPr>
            <w:r>
              <w:rPr>
                <w:b/>
                <w:spacing w:val="-2"/>
                <w:w w:val="105"/>
                <w:sz w:val="15"/>
              </w:rPr>
              <w:t>4.006,36</w:t>
            </w:r>
          </w:p>
        </w:tc>
      </w:tr>
      <w:tr>
        <w:trPr>
          <w:trHeight w:val="229" w:hRule="atLeast"/>
        </w:trPr>
        <w:tc>
          <w:tcPr>
            <w:tcW w:w="4476" w:type="dxa"/>
          </w:tcPr>
          <w:p>
            <w:pPr>
              <w:pStyle w:val="TableParagraph"/>
              <w:spacing w:line="191" w:lineRule="exact" w:before="18"/>
              <w:ind w:left="40"/>
              <w:jc w:val="left"/>
              <w:rPr>
                <w:b/>
                <w:sz w:val="15"/>
              </w:rPr>
            </w:pPr>
            <w:r>
              <w:rPr>
                <w:b/>
                <w:w w:val="105"/>
                <w:sz w:val="15"/>
              </w:rPr>
              <w:t>Dotación</w:t>
            </w:r>
            <w:r>
              <w:rPr>
                <w:b/>
                <w:spacing w:val="1"/>
                <w:w w:val="105"/>
                <w:sz w:val="15"/>
              </w:rPr>
              <w:t> </w:t>
            </w:r>
            <w:r>
              <w:rPr>
                <w:b/>
                <w:w w:val="105"/>
                <w:sz w:val="15"/>
              </w:rPr>
              <w:t>fundacional</w:t>
            </w:r>
            <w:r>
              <w:rPr>
                <w:b/>
                <w:spacing w:val="6"/>
                <w:w w:val="105"/>
                <w:sz w:val="15"/>
              </w:rPr>
              <w:t> </w:t>
            </w:r>
            <w:r>
              <w:rPr>
                <w:b/>
                <w:w w:val="105"/>
                <w:sz w:val="15"/>
              </w:rPr>
              <w:t>/</w:t>
            </w:r>
            <w:r>
              <w:rPr>
                <w:b/>
                <w:spacing w:val="3"/>
                <w:w w:val="105"/>
                <w:sz w:val="15"/>
              </w:rPr>
              <w:t> </w:t>
            </w:r>
            <w:r>
              <w:rPr>
                <w:b/>
                <w:w w:val="105"/>
                <w:sz w:val="15"/>
              </w:rPr>
              <w:t>Fondo </w:t>
            </w:r>
            <w:r>
              <w:rPr>
                <w:b/>
                <w:spacing w:val="-2"/>
                <w:w w:val="105"/>
                <w:sz w:val="15"/>
              </w:rPr>
              <w:t>social</w:t>
            </w:r>
          </w:p>
        </w:tc>
        <w:tc>
          <w:tcPr>
            <w:tcW w:w="1141" w:type="dxa"/>
          </w:tcPr>
          <w:p>
            <w:pPr>
              <w:pStyle w:val="TableParagraph"/>
              <w:spacing w:line="191" w:lineRule="exact" w:before="18"/>
              <w:ind w:left="20" w:right="196"/>
              <w:jc w:val="center"/>
              <w:rPr>
                <w:b/>
                <w:sz w:val="15"/>
              </w:rPr>
            </w:pPr>
            <w:r>
              <w:rPr>
                <w:b/>
                <w:spacing w:val="-10"/>
                <w:w w:val="105"/>
                <w:sz w:val="15"/>
              </w:rPr>
              <w:t>7</w:t>
            </w:r>
          </w:p>
        </w:tc>
        <w:tc>
          <w:tcPr>
            <w:tcW w:w="1808" w:type="dxa"/>
          </w:tcPr>
          <w:p>
            <w:pPr>
              <w:pStyle w:val="TableParagraph"/>
              <w:spacing w:line="191" w:lineRule="exact" w:before="18"/>
              <w:ind w:left="594"/>
              <w:jc w:val="left"/>
              <w:rPr>
                <w:b/>
                <w:sz w:val="15"/>
              </w:rPr>
            </w:pPr>
            <w:r>
              <w:rPr>
                <w:b/>
                <w:spacing w:val="-2"/>
                <w:w w:val="105"/>
                <w:sz w:val="15"/>
              </w:rPr>
              <w:t>22.500,00</w:t>
            </w:r>
          </w:p>
        </w:tc>
        <w:tc>
          <w:tcPr>
            <w:tcW w:w="1356" w:type="dxa"/>
          </w:tcPr>
          <w:p>
            <w:pPr>
              <w:pStyle w:val="TableParagraph"/>
              <w:spacing w:line="191" w:lineRule="exact" w:before="18"/>
              <w:ind w:right="170"/>
              <w:rPr>
                <w:b/>
                <w:sz w:val="15"/>
              </w:rPr>
            </w:pPr>
            <w:r>
              <w:rPr>
                <w:b/>
                <w:spacing w:val="-2"/>
                <w:w w:val="105"/>
                <w:sz w:val="15"/>
              </w:rPr>
              <w:t>7.500,00</w:t>
            </w:r>
          </w:p>
        </w:tc>
      </w:tr>
      <w:tr>
        <w:trPr>
          <w:trHeight w:val="227" w:hRule="atLeast"/>
        </w:trPr>
        <w:tc>
          <w:tcPr>
            <w:tcW w:w="4476" w:type="dxa"/>
          </w:tcPr>
          <w:p>
            <w:pPr>
              <w:pStyle w:val="TableParagraph"/>
              <w:spacing w:line="191" w:lineRule="exact" w:before="17"/>
              <w:ind w:left="40"/>
              <w:jc w:val="left"/>
              <w:rPr>
                <w:sz w:val="15"/>
              </w:rPr>
            </w:pPr>
            <w:r>
              <w:rPr>
                <w:w w:val="105"/>
                <w:sz w:val="15"/>
              </w:rPr>
              <w:t>Dotación</w:t>
            </w:r>
            <w:r>
              <w:rPr>
                <w:spacing w:val="-7"/>
                <w:w w:val="105"/>
                <w:sz w:val="15"/>
              </w:rPr>
              <w:t> </w:t>
            </w:r>
            <w:r>
              <w:rPr>
                <w:w w:val="105"/>
                <w:sz w:val="15"/>
              </w:rPr>
              <w:t>fundacional</w:t>
            </w:r>
            <w:r>
              <w:rPr>
                <w:spacing w:val="-5"/>
                <w:w w:val="105"/>
                <w:sz w:val="15"/>
              </w:rPr>
              <w:t> </w:t>
            </w:r>
            <w:r>
              <w:rPr>
                <w:w w:val="105"/>
                <w:sz w:val="15"/>
              </w:rPr>
              <w:t>/</w:t>
            </w:r>
            <w:r>
              <w:rPr>
                <w:spacing w:val="1"/>
                <w:w w:val="105"/>
                <w:sz w:val="15"/>
              </w:rPr>
              <w:t> </w:t>
            </w:r>
            <w:r>
              <w:rPr>
                <w:w w:val="105"/>
                <w:sz w:val="15"/>
              </w:rPr>
              <w:t>Fondo</w:t>
            </w:r>
            <w:r>
              <w:rPr>
                <w:spacing w:val="3"/>
                <w:w w:val="105"/>
                <w:sz w:val="15"/>
              </w:rPr>
              <w:t> </w:t>
            </w:r>
            <w:r>
              <w:rPr>
                <w:spacing w:val="-2"/>
                <w:w w:val="105"/>
                <w:sz w:val="15"/>
              </w:rPr>
              <w:t>social</w:t>
            </w:r>
          </w:p>
        </w:tc>
        <w:tc>
          <w:tcPr>
            <w:tcW w:w="1141" w:type="dxa"/>
          </w:tcPr>
          <w:p>
            <w:pPr>
              <w:pStyle w:val="TableParagraph"/>
              <w:jc w:val="left"/>
              <w:rPr>
                <w:rFonts w:ascii="Times New Roman"/>
                <w:sz w:val="16"/>
              </w:rPr>
            </w:pPr>
          </w:p>
        </w:tc>
        <w:tc>
          <w:tcPr>
            <w:tcW w:w="1808" w:type="dxa"/>
          </w:tcPr>
          <w:p>
            <w:pPr>
              <w:pStyle w:val="TableParagraph"/>
              <w:spacing w:line="191" w:lineRule="exact" w:before="17"/>
              <w:ind w:right="516"/>
              <w:rPr>
                <w:sz w:val="15"/>
              </w:rPr>
            </w:pPr>
            <w:r>
              <w:rPr>
                <w:spacing w:val="-2"/>
                <w:w w:val="105"/>
                <w:sz w:val="15"/>
              </w:rPr>
              <w:t>30.000,00</w:t>
            </w:r>
          </w:p>
        </w:tc>
        <w:tc>
          <w:tcPr>
            <w:tcW w:w="1356" w:type="dxa"/>
          </w:tcPr>
          <w:p>
            <w:pPr>
              <w:pStyle w:val="TableParagraph"/>
              <w:spacing w:line="191" w:lineRule="exact" w:before="17"/>
              <w:ind w:right="163"/>
              <w:rPr>
                <w:sz w:val="15"/>
              </w:rPr>
            </w:pPr>
            <w:r>
              <w:rPr>
                <w:spacing w:val="-2"/>
                <w:w w:val="105"/>
                <w:sz w:val="15"/>
              </w:rPr>
              <w:t>30.000,00</w:t>
            </w:r>
          </w:p>
        </w:tc>
      </w:tr>
      <w:tr>
        <w:trPr>
          <w:trHeight w:val="229" w:hRule="atLeast"/>
        </w:trPr>
        <w:tc>
          <w:tcPr>
            <w:tcW w:w="4476" w:type="dxa"/>
          </w:tcPr>
          <w:p>
            <w:pPr>
              <w:pStyle w:val="TableParagraph"/>
              <w:spacing w:line="192" w:lineRule="exact" w:before="17"/>
              <w:ind w:left="40"/>
              <w:jc w:val="left"/>
              <w:rPr>
                <w:sz w:val="15"/>
              </w:rPr>
            </w:pPr>
            <w:r>
              <w:rPr>
                <w:w w:val="105"/>
                <w:sz w:val="15"/>
              </w:rPr>
              <w:t>(Dotación</w:t>
            </w:r>
            <w:r>
              <w:rPr>
                <w:spacing w:val="-5"/>
                <w:w w:val="105"/>
                <w:sz w:val="15"/>
              </w:rPr>
              <w:t> </w:t>
            </w:r>
            <w:r>
              <w:rPr>
                <w:w w:val="105"/>
                <w:sz w:val="15"/>
              </w:rPr>
              <w:t>fundacional</w:t>
            </w:r>
            <w:r>
              <w:rPr>
                <w:spacing w:val="2"/>
                <w:w w:val="105"/>
                <w:sz w:val="15"/>
              </w:rPr>
              <w:t> </w:t>
            </w:r>
            <w:r>
              <w:rPr>
                <w:w w:val="105"/>
                <w:sz w:val="15"/>
              </w:rPr>
              <w:t>no</w:t>
            </w:r>
            <w:r>
              <w:rPr>
                <w:spacing w:val="5"/>
                <w:w w:val="105"/>
                <w:sz w:val="15"/>
              </w:rPr>
              <w:t> </w:t>
            </w:r>
            <w:r>
              <w:rPr>
                <w:w w:val="105"/>
                <w:sz w:val="15"/>
              </w:rPr>
              <w:t>exigida</w:t>
            </w:r>
            <w:r>
              <w:rPr>
                <w:spacing w:val="5"/>
                <w:w w:val="105"/>
                <w:sz w:val="15"/>
              </w:rPr>
              <w:t> </w:t>
            </w:r>
            <w:r>
              <w:rPr>
                <w:w w:val="105"/>
                <w:sz w:val="15"/>
              </w:rPr>
              <w:t>/</w:t>
            </w:r>
            <w:r>
              <w:rPr>
                <w:spacing w:val="1"/>
                <w:w w:val="105"/>
                <w:sz w:val="15"/>
              </w:rPr>
              <w:t> </w:t>
            </w:r>
            <w:r>
              <w:rPr>
                <w:w w:val="105"/>
                <w:sz w:val="15"/>
              </w:rPr>
              <w:t>Fondo</w:t>
            </w:r>
            <w:r>
              <w:rPr>
                <w:spacing w:val="5"/>
                <w:w w:val="105"/>
                <w:sz w:val="15"/>
              </w:rPr>
              <w:t> </w:t>
            </w:r>
            <w:r>
              <w:rPr>
                <w:w w:val="105"/>
                <w:sz w:val="15"/>
              </w:rPr>
              <w:t>social</w:t>
            </w:r>
            <w:r>
              <w:rPr>
                <w:spacing w:val="-1"/>
                <w:w w:val="105"/>
                <w:sz w:val="15"/>
              </w:rPr>
              <w:t> </w:t>
            </w:r>
            <w:r>
              <w:rPr>
                <w:w w:val="105"/>
                <w:sz w:val="15"/>
              </w:rPr>
              <w:t>no</w:t>
            </w:r>
            <w:r>
              <w:rPr>
                <w:spacing w:val="6"/>
                <w:w w:val="105"/>
                <w:sz w:val="15"/>
              </w:rPr>
              <w:t> </w:t>
            </w:r>
            <w:r>
              <w:rPr>
                <w:spacing w:val="-2"/>
                <w:w w:val="105"/>
                <w:sz w:val="15"/>
              </w:rPr>
              <w:t>exigido)</w:t>
            </w:r>
          </w:p>
        </w:tc>
        <w:tc>
          <w:tcPr>
            <w:tcW w:w="1141" w:type="dxa"/>
          </w:tcPr>
          <w:p>
            <w:pPr>
              <w:pStyle w:val="TableParagraph"/>
              <w:jc w:val="left"/>
              <w:rPr>
                <w:rFonts w:ascii="Times New Roman"/>
                <w:sz w:val="16"/>
              </w:rPr>
            </w:pPr>
          </w:p>
        </w:tc>
        <w:tc>
          <w:tcPr>
            <w:tcW w:w="1808" w:type="dxa"/>
          </w:tcPr>
          <w:p>
            <w:pPr>
              <w:pStyle w:val="TableParagraph"/>
              <w:spacing w:line="192" w:lineRule="exact" w:before="17"/>
              <w:ind w:right="468"/>
              <w:rPr>
                <w:sz w:val="15"/>
              </w:rPr>
            </w:pPr>
            <w:r>
              <w:rPr>
                <w:spacing w:val="-2"/>
                <w:w w:val="105"/>
                <w:sz w:val="15"/>
              </w:rPr>
              <w:t>(7.500,00)</w:t>
            </w:r>
          </w:p>
        </w:tc>
        <w:tc>
          <w:tcPr>
            <w:tcW w:w="1356" w:type="dxa"/>
          </w:tcPr>
          <w:p>
            <w:pPr>
              <w:pStyle w:val="TableParagraph"/>
              <w:spacing w:line="192" w:lineRule="exact" w:before="17"/>
              <w:ind w:right="115"/>
              <w:rPr>
                <w:sz w:val="15"/>
              </w:rPr>
            </w:pPr>
            <w:r>
              <w:rPr>
                <w:spacing w:val="-2"/>
                <w:w w:val="105"/>
                <w:sz w:val="15"/>
              </w:rPr>
              <w:t>(22.500,00)</w:t>
            </w:r>
          </w:p>
        </w:tc>
      </w:tr>
      <w:tr>
        <w:trPr>
          <w:trHeight w:val="229" w:hRule="atLeast"/>
        </w:trPr>
        <w:tc>
          <w:tcPr>
            <w:tcW w:w="4476" w:type="dxa"/>
          </w:tcPr>
          <w:p>
            <w:pPr>
              <w:pStyle w:val="TableParagraph"/>
              <w:spacing w:line="191" w:lineRule="exact" w:before="18"/>
              <w:ind w:left="40"/>
              <w:jc w:val="left"/>
              <w:rPr>
                <w:b/>
                <w:sz w:val="15"/>
              </w:rPr>
            </w:pPr>
            <w:r>
              <w:rPr>
                <w:b/>
                <w:w w:val="105"/>
                <w:sz w:val="15"/>
              </w:rPr>
              <w:t>Excedentes</w:t>
            </w:r>
            <w:r>
              <w:rPr>
                <w:b/>
                <w:spacing w:val="-2"/>
                <w:w w:val="105"/>
                <w:sz w:val="15"/>
              </w:rPr>
              <w:t> </w:t>
            </w:r>
            <w:r>
              <w:rPr>
                <w:b/>
                <w:w w:val="105"/>
                <w:sz w:val="15"/>
              </w:rPr>
              <w:t>de</w:t>
            </w:r>
            <w:r>
              <w:rPr>
                <w:b/>
                <w:spacing w:val="-5"/>
                <w:w w:val="105"/>
                <w:sz w:val="15"/>
              </w:rPr>
              <w:t> </w:t>
            </w:r>
            <w:r>
              <w:rPr>
                <w:b/>
                <w:w w:val="105"/>
                <w:sz w:val="15"/>
              </w:rPr>
              <w:t>ejercicios</w:t>
            </w:r>
            <w:r>
              <w:rPr>
                <w:b/>
                <w:spacing w:val="-1"/>
                <w:w w:val="105"/>
                <w:sz w:val="15"/>
              </w:rPr>
              <w:t> </w:t>
            </w:r>
            <w:r>
              <w:rPr>
                <w:b/>
                <w:spacing w:val="-2"/>
                <w:w w:val="105"/>
                <w:sz w:val="15"/>
              </w:rPr>
              <w:t>anteriores</w:t>
            </w:r>
          </w:p>
        </w:tc>
        <w:tc>
          <w:tcPr>
            <w:tcW w:w="1141" w:type="dxa"/>
          </w:tcPr>
          <w:p>
            <w:pPr>
              <w:pStyle w:val="TableParagraph"/>
              <w:spacing w:line="191" w:lineRule="exact" w:before="18"/>
              <w:ind w:left="20" w:right="196"/>
              <w:jc w:val="center"/>
              <w:rPr>
                <w:b/>
                <w:sz w:val="15"/>
              </w:rPr>
            </w:pPr>
            <w:r>
              <w:rPr>
                <w:b/>
                <w:spacing w:val="-10"/>
                <w:w w:val="105"/>
                <w:sz w:val="15"/>
              </w:rPr>
              <w:t>7</w:t>
            </w:r>
          </w:p>
        </w:tc>
        <w:tc>
          <w:tcPr>
            <w:tcW w:w="1808" w:type="dxa"/>
          </w:tcPr>
          <w:p>
            <w:pPr>
              <w:pStyle w:val="TableParagraph"/>
              <w:spacing w:line="191" w:lineRule="exact" w:before="18"/>
              <w:ind w:right="470"/>
              <w:rPr>
                <w:b/>
                <w:sz w:val="15"/>
              </w:rPr>
            </w:pPr>
            <w:r>
              <w:rPr>
                <w:b/>
                <w:spacing w:val="-2"/>
                <w:w w:val="105"/>
                <w:sz w:val="15"/>
              </w:rPr>
              <w:t>(3.493,64)</w:t>
            </w:r>
          </w:p>
        </w:tc>
        <w:tc>
          <w:tcPr>
            <w:tcW w:w="1356" w:type="dxa"/>
          </w:tcPr>
          <w:p>
            <w:pPr>
              <w:pStyle w:val="TableParagraph"/>
              <w:spacing w:line="191" w:lineRule="exact" w:before="18"/>
              <w:ind w:right="170"/>
              <w:rPr>
                <w:b/>
                <w:sz w:val="15"/>
              </w:rPr>
            </w:pPr>
            <w:r>
              <w:rPr>
                <w:b/>
                <w:spacing w:val="-4"/>
                <w:w w:val="105"/>
                <w:sz w:val="15"/>
              </w:rPr>
              <w:t>0,00</w:t>
            </w:r>
          </w:p>
        </w:tc>
      </w:tr>
      <w:tr>
        <w:trPr>
          <w:trHeight w:val="264" w:hRule="atLeast"/>
        </w:trPr>
        <w:tc>
          <w:tcPr>
            <w:tcW w:w="4476" w:type="dxa"/>
          </w:tcPr>
          <w:p>
            <w:pPr>
              <w:pStyle w:val="TableParagraph"/>
              <w:spacing w:before="17"/>
              <w:ind w:left="40"/>
              <w:jc w:val="left"/>
              <w:rPr>
                <w:b/>
                <w:sz w:val="15"/>
              </w:rPr>
            </w:pPr>
            <w:r>
              <w:rPr>
                <w:b/>
                <w:w w:val="105"/>
                <w:sz w:val="15"/>
              </w:rPr>
              <w:t>Excedente</w:t>
            </w:r>
            <w:r>
              <w:rPr>
                <w:b/>
                <w:spacing w:val="-7"/>
                <w:w w:val="105"/>
                <w:sz w:val="15"/>
              </w:rPr>
              <w:t> </w:t>
            </w:r>
            <w:r>
              <w:rPr>
                <w:b/>
                <w:w w:val="105"/>
                <w:sz w:val="15"/>
              </w:rPr>
              <w:t>del</w:t>
            </w:r>
            <w:r>
              <w:rPr>
                <w:b/>
                <w:spacing w:val="-1"/>
                <w:w w:val="105"/>
                <w:sz w:val="15"/>
              </w:rPr>
              <w:t> </w:t>
            </w:r>
            <w:r>
              <w:rPr>
                <w:b/>
                <w:spacing w:val="-2"/>
                <w:w w:val="105"/>
                <w:sz w:val="15"/>
              </w:rPr>
              <w:t>ejercicio</w:t>
            </w:r>
          </w:p>
        </w:tc>
        <w:tc>
          <w:tcPr>
            <w:tcW w:w="1141" w:type="dxa"/>
          </w:tcPr>
          <w:p>
            <w:pPr>
              <w:pStyle w:val="TableParagraph"/>
              <w:spacing w:before="17"/>
              <w:ind w:left="18" w:right="196"/>
              <w:jc w:val="center"/>
              <w:rPr>
                <w:b/>
                <w:sz w:val="15"/>
              </w:rPr>
            </w:pPr>
            <w:r>
              <w:rPr>
                <w:b/>
                <w:w w:val="105"/>
                <w:sz w:val="15"/>
              </w:rPr>
              <w:t>3,</w:t>
            </w:r>
            <w:r>
              <w:rPr>
                <w:b/>
                <w:spacing w:val="3"/>
                <w:w w:val="105"/>
                <w:sz w:val="15"/>
              </w:rPr>
              <w:t> </w:t>
            </w:r>
            <w:r>
              <w:rPr>
                <w:b/>
                <w:w w:val="105"/>
                <w:sz w:val="15"/>
              </w:rPr>
              <w:t>7,</w:t>
            </w:r>
            <w:r>
              <w:rPr>
                <w:b/>
                <w:spacing w:val="1"/>
                <w:w w:val="105"/>
                <w:sz w:val="15"/>
              </w:rPr>
              <w:t> </w:t>
            </w:r>
            <w:r>
              <w:rPr>
                <w:b/>
                <w:spacing w:val="-10"/>
                <w:w w:val="105"/>
                <w:sz w:val="15"/>
              </w:rPr>
              <w:t>8</w:t>
            </w:r>
          </w:p>
        </w:tc>
        <w:tc>
          <w:tcPr>
            <w:tcW w:w="1808" w:type="dxa"/>
          </w:tcPr>
          <w:p>
            <w:pPr>
              <w:pStyle w:val="TableParagraph"/>
              <w:spacing w:before="17"/>
              <w:ind w:right="470"/>
              <w:rPr>
                <w:b/>
                <w:sz w:val="15"/>
              </w:rPr>
            </w:pPr>
            <w:r>
              <w:rPr>
                <w:b/>
                <w:spacing w:val="-2"/>
                <w:w w:val="105"/>
                <w:sz w:val="15"/>
              </w:rPr>
              <w:t>(173.035,89)</w:t>
            </w:r>
          </w:p>
        </w:tc>
        <w:tc>
          <w:tcPr>
            <w:tcW w:w="1356" w:type="dxa"/>
          </w:tcPr>
          <w:p>
            <w:pPr>
              <w:pStyle w:val="TableParagraph"/>
              <w:spacing w:before="17"/>
              <w:ind w:right="117"/>
              <w:rPr>
                <w:b/>
                <w:sz w:val="15"/>
              </w:rPr>
            </w:pPr>
            <w:r>
              <w:rPr>
                <w:b/>
                <w:spacing w:val="-2"/>
                <w:w w:val="105"/>
                <w:sz w:val="15"/>
              </w:rPr>
              <w:t>(3.493,64)</w:t>
            </w:r>
          </w:p>
        </w:tc>
      </w:tr>
      <w:tr>
        <w:trPr>
          <w:trHeight w:val="301" w:hRule="atLeast"/>
        </w:trPr>
        <w:tc>
          <w:tcPr>
            <w:tcW w:w="4476" w:type="dxa"/>
          </w:tcPr>
          <w:p>
            <w:pPr>
              <w:pStyle w:val="TableParagraph"/>
              <w:spacing w:before="53"/>
              <w:ind w:left="40"/>
              <w:jc w:val="left"/>
              <w:rPr>
                <w:b/>
                <w:sz w:val="15"/>
              </w:rPr>
            </w:pPr>
            <w:r>
              <w:rPr>
                <w:b/>
                <w:w w:val="105"/>
                <w:sz w:val="15"/>
              </w:rPr>
              <w:t>Subvenciones,</w:t>
            </w:r>
            <w:r>
              <w:rPr>
                <w:b/>
                <w:spacing w:val="3"/>
                <w:w w:val="105"/>
                <w:sz w:val="15"/>
              </w:rPr>
              <w:t> </w:t>
            </w:r>
            <w:r>
              <w:rPr>
                <w:b/>
                <w:w w:val="105"/>
                <w:sz w:val="15"/>
              </w:rPr>
              <w:t>donaciones</w:t>
            </w:r>
            <w:r>
              <w:rPr>
                <w:b/>
                <w:spacing w:val="1"/>
                <w:w w:val="105"/>
                <w:sz w:val="15"/>
              </w:rPr>
              <w:t> </w:t>
            </w:r>
            <w:r>
              <w:rPr>
                <w:b/>
                <w:w w:val="105"/>
                <w:sz w:val="15"/>
              </w:rPr>
              <w:t>y</w:t>
            </w:r>
            <w:r>
              <w:rPr>
                <w:b/>
                <w:spacing w:val="-1"/>
                <w:w w:val="105"/>
                <w:sz w:val="15"/>
              </w:rPr>
              <w:t> </w:t>
            </w:r>
            <w:r>
              <w:rPr>
                <w:b/>
                <w:w w:val="105"/>
                <w:sz w:val="15"/>
              </w:rPr>
              <w:t>legados</w:t>
            </w:r>
            <w:r>
              <w:rPr>
                <w:b/>
                <w:spacing w:val="1"/>
                <w:w w:val="105"/>
                <w:sz w:val="15"/>
              </w:rPr>
              <w:t> </w:t>
            </w:r>
            <w:r>
              <w:rPr>
                <w:b/>
                <w:spacing w:val="-2"/>
                <w:w w:val="105"/>
                <w:sz w:val="15"/>
              </w:rPr>
              <w:t>recibidos</w:t>
            </w:r>
          </w:p>
        </w:tc>
        <w:tc>
          <w:tcPr>
            <w:tcW w:w="1141" w:type="dxa"/>
          </w:tcPr>
          <w:p>
            <w:pPr>
              <w:pStyle w:val="TableParagraph"/>
              <w:spacing w:before="53"/>
              <w:ind w:left="6" w:right="196"/>
              <w:jc w:val="center"/>
              <w:rPr>
                <w:b/>
                <w:sz w:val="15"/>
              </w:rPr>
            </w:pPr>
            <w:r>
              <w:rPr>
                <w:b/>
                <w:spacing w:val="-5"/>
                <w:w w:val="105"/>
                <w:sz w:val="15"/>
              </w:rPr>
              <w:t>10</w:t>
            </w:r>
          </w:p>
        </w:tc>
        <w:tc>
          <w:tcPr>
            <w:tcW w:w="1808" w:type="dxa"/>
          </w:tcPr>
          <w:p>
            <w:pPr>
              <w:pStyle w:val="TableParagraph"/>
              <w:spacing w:before="53"/>
              <w:ind w:left="594"/>
              <w:jc w:val="left"/>
              <w:rPr>
                <w:b/>
                <w:sz w:val="15"/>
              </w:rPr>
            </w:pPr>
            <w:r>
              <w:rPr>
                <w:b/>
                <w:spacing w:val="-2"/>
                <w:w w:val="105"/>
                <w:sz w:val="15"/>
              </w:rPr>
              <w:t>93.793,59</w:t>
            </w:r>
          </w:p>
        </w:tc>
        <w:tc>
          <w:tcPr>
            <w:tcW w:w="1356" w:type="dxa"/>
          </w:tcPr>
          <w:p>
            <w:pPr>
              <w:pStyle w:val="TableParagraph"/>
              <w:spacing w:before="53"/>
              <w:ind w:right="170"/>
              <w:rPr>
                <w:b/>
                <w:sz w:val="15"/>
              </w:rPr>
            </w:pPr>
            <w:r>
              <w:rPr>
                <w:b/>
                <w:spacing w:val="-4"/>
                <w:w w:val="105"/>
                <w:sz w:val="15"/>
              </w:rPr>
              <w:t>0,00</w:t>
            </w:r>
          </w:p>
        </w:tc>
      </w:tr>
      <w:tr>
        <w:trPr>
          <w:trHeight w:val="301" w:hRule="atLeast"/>
        </w:trPr>
        <w:tc>
          <w:tcPr>
            <w:tcW w:w="4476" w:type="dxa"/>
          </w:tcPr>
          <w:p>
            <w:pPr>
              <w:pStyle w:val="TableParagraph"/>
              <w:spacing w:before="54"/>
              <w:ind w:left="40"/>
              <w:jc w:val="left"/>
              <w:rPr>
                <w:b/>
                <w:sz w:val="15"/>
              </w:rPr>
            </w:pPr>
            <w:r>
              <w:rPr>
                <w:b/>
                <w:w w:val="105"/>
                <w:sz w:val="15"/>
              </w:rPr>
              <w:t>PASIVO</w:t>
            </w:r>
            <w:r>
              <w:rPr>
                <w:b/>
                <w:spacing w:val="-5"/>
                <w:w w:val="105"/>
                <w:sz w:val="15"/>
              </w:rPr>
              <w:t> </w:t>
            </w:r>
            <w:r>
              <w:rPr>
                <w:b/>
                <w:spacing w:val="-2"/>
                <w:w w:val="105"/>
                <w:sz w:val="15"/>
              </w:rPr>
              <w:t>CORRIENTE</w:t>
            </w:r>
          </w:p>
        </w:tc>
        <w:tc>
          <w:tcPr>
            <w:tcW w:w="1141" w:type="dxa"/>
          </w:tcPr>
          <w:p>
            <w:pPr>
              <w:pStyle w:val="TableParagraph"/>
              <w:jc w:val="left"/>
              <w:rPr>
                <w:rFonts w:ascii="Times New Roman"/>
                <w:sz w:val="16"/>
              </w:rPr>
            </w:pPr>
          </w:p>
        </w:tc>
        <w:tc>
          <w:tcPr>
            <w:tcW w:w="1808" w:type="dxa"/>
          </w:tcPr>
          <w:p>
            <w:pPr>
              <w:pStyle w:val="TableParagraph"/>
              <w:spacing w:before="54"/>
              <w:ind w:left="509"/>
              <w:jc w:val="left"/>
              <w:rPr>
                <w:b/>
                <w:sz w:val="15"/>
              </w:rPr>
            </w:pPr>
            <w:r>
              <w:rPr>
                <w:b/>
                <w:spacing w:val="-2"/>
                <w:w w:val="105"/>
                <w:sz w:val="15"/>
              </w:rPr>
              <w:t>173.272,65</w:t>
            </w:r>
          </w:p>
        </w:tc>
        <w:tc>
          <w:tcPr>
            <w:tcW w:w="1356" w:type="dxa"/>
          </w:tcPr>
          <w:p>
            <w:pPr>
              <w:pStyle w:val="TableParagraph"/>
              <w:spacing w:before="54"/>
              <w:ind w:right="170"/>
              <w:rPr>
                <w:b/>
                <w:sz w:val="15"/>
              </w:rPr>
            </w:pPr>
            <w:r>
              <w:rPr>
                <w:b/>
                <w:spacing w:val="-2"/>
                <w:w w:val="105"/>
                <w:sz w:val="15"/>
              </w:rPr>
              <w:t>34.234,85</w:t>
            </w:r>
          </w:p>
        </w:tc>
      </w:tr>
      <w:tr>
        <w:trPr>
          <w:trHeight w:val="265" w:hRule="atLeast"/>
        </w:trPr>
        <w:tc>
          <w:tcPr>
            <w:tcW w:w="4476" w:type="dxa"/>
          </w:tcPr>
          <w:p>
            <w:pPr>
              <w:pStyle w:val="TableParagraph"/>
              <w:spacing w:line="192" w:lineRule="exact" w:before="53"/>
              <w:ind w:left="40"/>
              <w:jc w:val="left"/>
              <w:rPr>
                <w:b/>
                <w:sz w:val="15"/>
              </w:rPr>
            </w:pPr>
            <w:r>
              <w:rPr>
                <w:b/>
                <w:w w:val="105"/>
                <w:sz w:val="15"/>
              </w:rPr>
              <w:t>Deudas</w:t>
            </w:r>
            <w:r>
              <w:rPr>
                <w:b/>
                <w:spacing w:val="1"/>
                <w:w w:val="105"/>
                <w:sz w:val="15"/>
              </w:rPr>
              <w:t> </w:t>
            </w:r>
            <w:r>
              <w:rPr>
                <w:b/>
                <w:w w:val="105"/>
                <w:sz w:val="15"/>
              </w:rPr>
              <w:t>a</w:t>
            </w:r>
            <w:r>
              <w:rPr>
                <w:b/>
                <w:spacing w:val="1"/>
                <w:w w:val="105"/>
                <w:sz w:val="15"/>
              </w:rPr>
              <w:t> </w:t>
            </w:r>
            <w:r>
              <w:rPr>
                <w:b/>
                <w:w w:val="105"/>
                <w:sz w:val="15"/>
              </w:rPr>
              <w:t>corto </w:t>
            </w:r>
            <w:r>
              <w:rPr>
                <w:b/>
                <w:spacing w:val="-2"/>
                <w:w w:val="105"/>
                <w:sz w:val="15"/>
              </w:rPr>
              <w:t>plazo</w:t>
            </w:r>
          </w:p>
        </w:tc>
        <w:tc>
          <w:tcPr>
            <w:tcW w:w="1141" w:type="dxa"/>
          </w:tcPr>
          <w:p>
            <w:pPr>
              <w:pStyle w:val="TableParagraph"/>
              <w:spacing w:line="192" w:lineRule="exact" w:before="53"/>
              <w:ind w:left="20" w:right="196"/>
              <w:jc w:val="center"/>
              <w:rPr>
                <w:b/>
                <w:sz w:val="15"/>
              </w:rPr>
            </w:pPr>
            <w:r>
              <w:rPr>
                <w:b/>
                <w:spacing w:val="-10"/>
                <w:w w:val="105"/>
                <w:sz w:val="15"/>
              </w:rPr>
              <w:t>6</w:t>
            </w:r>
          </w:p>
        </w:tc>
        <w:tc>
          <w:tcPr>
            <w:tcW w:w="1808" w:type="dxa"/>
          </w:tcPr>
          <w:p>
            <w:pPr>
              <w:pStyle w:val="TableParagraph"/>
              <w:spacing w:line="192" w:lineRule="exact" w:before="53"/>
              <w:ind w:right="522"/>
              <w:rPr>
                <w:b/>
                <w:sz w:val="15"/>
              </w:rPr>
            </w:pPr>
            <w:r>
              <w:rPr>
                <w:b/>
                <w:spacing w:val="-4"/>
                <w:w w:val="105"/>
                <w:sz w:val="15"/>
              </w:rPr>
              <w:t>0,00</w:t>
            </w:r>
          </w:p>
        </w:tc>
        <w:tc>
          <w:tcPr>
            <w:tcW w:w="1356" w:type="dxa"/>
          </w:tcPr>
          <w:p>
            <w:pPr>
              <w:pStyle w:val="TableParagraph"/>
              <w:spacing w:line="192" w:lineRule="exact" w:before="53"/>
              <w:ind w:right="170"/>
              <w:rPr>
                <w:b/>
                <w:sz w:val="15"/>
              </w:rPr>
            </w:pPr>
            <w:r>
              <w:rPr>
                <w:b/>
                <w:spacing w:val="-2"/>
                <w:w w:val="105"/>
                <w:sz w:val="15"/>
              </w:rPr>
              <w:t>62,10</w:t>
            </w:r>
          </w:p>
        </w:tc>
      </w:tr>
      <w:tr>
        <w:trPr>
          <w:trHeight w:val="265" w:hRule="atLeast"/>
        </w:trPr>
        <w:tc>
          <w:tcPr>
            <w:tcW w:w="4476" w:type="dxa"/>
          </w:tcPr>
          <w:p>
            <w:pPr>
              <w:pStyle w:val="TableParagraph"/>
              <w:spacing w:before="18"/>
              <w:ind w:left="40"/>
              <w:jc w:val="left"/>
              <w:rPr>
                <w:sz w:val="15"/>
              </w:rPr>
            </w:pPr>
            <w:r>
              <w:rPr>
                <w:w w:val="105"/>
                <w:sz w:val="15"/>
              </w:rPr>
              <w:t>Otras</w:t>
            </w:r>
            <w:r>
              <w:rPr>
                <w:spacing w:val="10"/>
                <w:w w:val="105"/>
                <w:sz w:val="15"/>
              </w:rPr>
              <w:t> </w:t>
            </w:r>
            <w:r>
              <w:rPr>
                <w:w w:val="105"/>
                <w:sz w:val="15"/>
              </w:rPr>
              <w:t>deudas</w:t>
            </w:r>
            <w:r>
              <w:rPr>
                <w:spacing w:val="11"/>
                <w:w w:val="105"/>
                <w:sz w:val="15"/>
              </w:rPr>
              <w:t> </w:t>
            </w:r>
            <w:r>
              <w:rPr>
                <w:w w:val="105"/>
                <w:sz w:val="15"/>
              </w:rPr>
              <w:t>a</w:t>
            </w:r>
            <w:r>
              <w:rPr>
                <w:spacing w:val="9"/>
                <w:w w:val="105"/>
                <w:sz w:val="15"/>
              </w:rPr>
              <w:t> </w:t>
            </w:r>
            <w:r>
              <w:rPr>
                <w:w w:val="105"/>
                <w:sz w:val="15"/>
              </w:rPr>
              <w:t>corto</w:t>
            </w:r>
            <w:r>
              <w:rPr>
                <w:spacing w:val="12"/>
                <w:w w:val="105"/>
                <w:sz w:val="15"/>
              </w:rPr>
              <w:t> </w:t>
            </w:r>
            <w:r>
              <w:rPr>
                <w:spacing w:val="-4"/>
                <w:w w:val="105"/>
                <w:sz w:val="15"/>
              </w:rPr>
              <w:t>plazo</w:t>
            </w:r>
          </w:p>
        </w:tc>
        <w:tc>
          <w:tcPr>
            <w:tcW w:w="1141" w:type="dxa"/>
          </w:tcPr>
          <w:p>
            <w:pPr>
              <w:pStyle w:val="TableParagraph"/>
              <w:jc w:val="left"/>
              <w:rPr>
                <w:rFonts w:ascii="Times New Roman"/>
                <w:sz w:val="16"/>
              </w:rPr>
            </w:pPr>
          </w:p>
        </w:tc>
        <w:tc>
          <w:tcPr>
            <w:tcW w:w="1808" w:type="dxa"/>
          </w:tcPr>
          <w:p>
            <w:pPr>
              <w:pStyle w:val="TableParagraph"/>
              <w:spacing w:before="18"/>
              <w:ind w:right="516"/>
              <w:rPr>
                <w:sz w:val="15"/>
              </w:rPr>
            </w:pPr>
            <w:r>
              <w:rPr>
                <w:spacing w:val="-4"/>
                <w:w w:val="105"/>
                <w:sz w:val="15"/>
              </w:rPr>
              <w:t>0,00</w:t>
            </w:r>
          </w:p>
        </w:tc>
        <w:tc>
          <w:tcPr>
            <w:tcW w:w="1356" w:type="dxa"/>
          </w:tcPr>
          <w:p>
            <w:pPr>
              <w:pStyle w:val="TableParagraph"/>
              <w:spacing w:before="18"/>
              <w:ind w:right="163"/>
              <w:rPr>
                <w:sz w:val="15"/>
              </w:rPr>
            </w:pPr>
            <w:r>
              <w:rPr>
                <w:spacing w:val="-2"/>
                <w:w w:val="105"/>
                <w:sz w:val="15"/>
              </w:rPr>
              <w:t>62,10</w:t>
            </w:r>
          </w:p>
        </w:tc>
      </w:tr>
      <w:tr>
        <w:trPr>
          <w:trHeight w:val="263" w:hRule="atLeast"/>
        </w:trPr>
        <w:tc>
          <w:tcPr>
            <w:tcW w:w="4476" w:type="dxa"/>
          </w:tcPr>
          <w:p>
            <w:pPr>
              <w:pStyle w:val="TableParagraph"/>
              <w:spacing w:line="191" w:lineRule="exact" w:before="53"/>
              <w:ind w:left="40"/>
              <w:jc w:val="left"/>
              <w:rPr>
                <w:b/>
                <w:sz w:val="15"/>
              </w:rPr>
            </w:pPr>
            <w:r>
              <w:rPr>
                <w:b/>
                <w:w w:val="105"/>
                <w:sz w:val="15"/>
              </w:rPr>
              <w:t>Acreedores</w:t>
            </w:r>
            <w:r>
              <w:rPr>
                <w:b/>
                <w:spacing w:val="-2"/>
                <w:w w:val="105"/>
                <w:sz w:val="15"/>
              </w:rPr>
              <w:t> </w:t>
            </w:r>
            <w:r>
              <w:rPr>
                <w:b/>
                <w:w w:val="105"/>
                <w:sz w:val="15"/>
              </w:rPr>
              <w:t>comerciales</w:t>
            </w:r>
            <w:r>
              <w:rPr>
                <w:b/>
                <w:spacing w:val="-1"/>
                <w:w w:val="105"/>
                <w:sz w:val="15"/>
              </w:rPr>
              <w:t> </w:t>
            </w:r>
            <w:r>
              <w:rPr>
                <w:b/>
                <w:w w:val="105"/>
                <w:sz w:val="15"/>
              </w:rPr>
              <w:t>y</w:t>
            </w:r>
            <w:r>
              <w:rPr>
                <w:b/>
                <w:spacing w:val="-6"/>
                <w:w w:val="105"/>
                <w:sz w:val="15"/>
              </w:rPr>
              <w:t> </w:t>
            </w:r>
            <w:r>
              <w:rPr>
                <w:b/>
                <w:w w:val="105"/>
                <w:sz w:val="15"/>
              </w:rPr>
              <w:t>otras</w:t>
            </w:r>
            <w:r>
              <w:rPr>
                <w:b/>
                <w:spacing w:val="-2"/>
                <w:w w:val="105"/>
                <w:sz w:val="15"/>
              </w:rPr>
              <w:t> </w:t>
            </w:r>
            <w:r>
              <w:rPr>
                <w:b/>
                <w:w w:val="105"/>
                <w:sz w:val="15"/>
              </w:rPr>
              <w:t>cuentas</w:t>
            </w:r>
            <w:r>
              <w:rPr>
                <w:b/>
                <w:spacing w:val="-1"/>
                <w:w w:val="105"/>
                <w:sz w:val="15"/>
              </w:rPr>
              <w:t> </w:t>
            </w:r>
            <w:r>
              <w:rPr>
                <w:b/>
                <w:w w:val="105"/>
                <w:sz w:val="15"/>
              </w:rPr>
              <w:t>a</w:t>
            </w:r>
            <w:r>
              <w:rPr>
                <w:b/>
                <w:spacing w:val="-6"/>
                <w:w w:val="105"/>
                <w:sz w:val="15"/>
              </w:rPr>
              <w:t> </w:t>
            </w:r>
            <w:r>
              <w:rPr>
                <w:b/>
                <w:spacing w:val="-4"/>
                <w:w w:val="105"/>
                <w:sz w:val="15"/>
              </w:rPr>
              <w:t>pagar</w:t>
            </w:r>
          </w:p>
        </w:tc>
        <w:tc>
          <w:tcPr>
            <w:tcW w:w="1141" w:type="dxa"/>
          </w:tcPr>
          <w:p>
            <w:pPr>
              <w:pStyle w:val="TableParagraph"/>
              <w:jc w:val="left"/>
              <w:rPr>
                <w:rFonts w:ascii="Times New Roman"/>
                <w:sz w:val="16"/>
              </w:rPr>
            </w:pPr>
          </w:p>
        </w:tc>
        <w:tc>
          <w:tcPr>
            <w:tcW w:w="1808" w:type="dxa"/>
          </w:tcPr>
          <w:p>
            <w:pPr>
              <w:pStyle w:val="TableParagraph"/>
              <w:spacing w:line="191" w:lineRule="exact" w:before="53"/>
              <w:ind w:left="509"/>
              <w:jc w:val="left"/>
              <w:rPr>
                <w:b/>
                <w:sz w:val="15"/>
              </w:rPr>
            </w:pPr>
            <w:r>
              <w:rPr>
                <w:b/>
                <w:spacing w:val="-2"/>
                <w:w w:val="105"/>
                <w:sz w:val="15"/>
              </w:rPr>
              <w:t>173.272,65</w:t>
            </w:r>
          </w:p>
        </w:tc>
        <w:tc>
          <w:tcPr>
            <w:tcW w:w="1356" w:type="dxa"/>
          </w:tcPr>
          <w:p>
            <w:pPr>
              <w:pStyle w:val="TableParagraph"/>
              <w:spacing w:line="191" w:lineRule="exact" w:before="53"/>
              <w:ind w:right="170"/>
              <w:rPr>
                <w:b/>
                <w:sz w:val="15"/>
              </w:rPr>
            </w:pPr>
            <w:r>
              <w:rPr>
                <w:b/>
                <w:spacing w:val="-2"/>
                <w:w w:val="105"/>
                <w:sz w:val="15"/>
              </w:rPr>
              <w:t>34.172,75</w:t>
            </w:r>
          </w:p>
        </w:tc>
      </w:tr>
      <w:tr>
        <w:trPr>
          <w:trHeight w:val="294" w:hRule="atLeast"/>
        </w:trPr>
        <w:tc>
          <w:tcPr>
            <w:tcW w:w="4476" w:type="dxa"/>
            <w:tcBorders>
              <w:bottom w:val="single" w:sz="8" w:space="0" w:color="000000"/>
            </w:tcBorders>
          </w:tcPr>
          <w:p>
            <w:pPr>
              <w:pStyle w:val="TableParagraph"/>
              <w:spacing w:before="17"/>
              <w:ind w:left="40"/>
              <w:jc w:val="left"/>
              <w:rPr>
                <w:sz w:val="15"/>
              </w:rPr>
            </w:pPr>
            <w:r>
              <w:rPr>
                <w:w w:val="105"/>
                <w:sz w:val="15"/>
              </w:rPr>
              <w:t>Otros</w:t>
            </w:r>
            <w:r>
              <w:rPr>
                <w:spacing w:val="12"/>
                <w:w w:val="105"/>
                <w:sz w:val="15"/>
              </w:rPr>
              <w:t> </w:t>
            </w:r>
            <w:r>
              <w:rPr>
                <w:spacing w:val="-2"/>
                <w:w w:val="105"/>
                <w:sz w:val="15"/>
              </w:rPr>
              <w:t>acreedores</w:t>
            </w:r>
          </w:p>
        </w:tc>
        <w:tc>
          <w:tcPr>
            <w:tcW w:w="1141" w:type="dxa"/>
            <w:tcBorders>
              <w:bottom w:val="single" w:sz="8" w:space="0" w:color="000000"/>
            </w:tcBorders>
          </w:tcPr>
          <w:p>
            <w:pPr>
              <w:pStyle w:val="TableParagraph"/>
              <w:jc w:val="left"/>
              <w:rPr>
                <w:rFonts w:ascii="Times New Roman"/>
                <w:sz w:val="16"/>
              </w:rPr>
            </w:pPr>
          </w:p>
        </w:tc>
        <w:tc>
          <w:tcPr>
            <w:tcW w:w="1808" w:type="dxa"/>
            <w:tcBorders>
              <w:bottom w:val="single" w:sz="8" w:space="0" w:color="000000"/>
            </w:tcBorders>
          </w:tcPr>
          <w:p>
            <w:pPr>
              <w:pStyle w:val="TableParagraph"/>
              <w:spacing w:before="17"/>
              <w:ind w:right="516"/>
              <w:rPr>
                <w:sz w:val="15"/>
              </w:rPr>
            </w:pPr>
            <w:r>
              <w:rPr>
                <w:spacing w:val="-2"/>
                <w:w w:val="105"/>
                <w:sz w:val="15"/>
              </w:rPr>
              <w:t>173.272,65</w:t>
            </w:r>
          </w:p>
        </w:tc>
        <w:tc>
          <w:tcPr>
            <w:tcW w:w="1356" w:type="dxa"/>
            <w:tcBorders>
              <w:bottom w:val="single" w:sz="8" w:space="0" w:color="000000"/>
            </w:tcBorders>
          </w:tcPr>
          <w:p>
            <w:pPr>
              <w:pStyle w:val="TableParagraph"/>
              <w:spacing w:before="17"/>
              <w:ind w:right="163"/>
              <w:rPr>
                <w:sz w:val="15"/>
              </w:rPr>
            </w:pPr>
            <w:r>
              <w:rPr>
                <w:spacing w:val="-2"/>
                <w:w w:val="105"/>
                <w:sz w:val="15"/>
              </w:rPr>
              <w:t>34.172,75</w:t>
            </w:r>
          </w:p>
        </w:tc>
      </w:tr>
      <w:tr>
        <w:trPr>
          <w:trHeight w:val="208" w:hRule="atLeast"/>
        </w:trPr>
        <w:tc>
          <w:tcPr>
            <w:tcW w:w="4476" w:type="dxa"/>
            <w:tcBorders>
              <w:top w:val="single" w:sz="8" w:space="0" w:color="000000"/>
              <w:left w:val="single" w:sz="8" w:space="0" w:color="000000"/>
              <w:bottom w:val="single" w:sz="8" w:space="0" w:color="000000"/>
            </w:tcBorders>
            <w:shd w:val="clear" w:color="auto" w:fill="BFBFBF"/>
          </w:tcPr>
          <w:p>
            <w:pPr>
              <w:pStyle w:val="TableParagraph"/>
              <w:spacing w:line="184" w:lineRule="exact" w:before="4"/>
              <w:ind w:left="30"/>
              <w:jc w:val="left"/>
              <w:rPr>
                <w:b/>
                <w:sz w:val="15"/>
              </w:rPr>
            </w:pPr>
            <w:r>
              <w:rPr>
                <w:b/>
                <w:w w:val="105"/>
                <w:sz w:val="15"/>
              </w:rPr>
              <w:t>TOTAL</w:t>
            </w:r>
            <w:r>
              <w:rPr>
                <w:b/>
                <w:spacing w:val="1"/>
                <w:w w:val="105"/>
                <w:sz w:val="15"/>
              </w:rPr>
              <w:t> </w:t>
            </w:r>
            <w:r>
              <w:rPr>
                <w:b/>
                <w:w w:val="105"/>
                <w:sz w:val="15"/>
              </w:rPr>
              <w:t>PATRIMONIO</w:t>
            </w:r>
            <w:r>
              <w:rPr>
                <w:b/>
                <w:spacing w:val="-1"/>
                <w:w w:val="105"/>
                <w:sz w:val="15"/>
              </w:rPr>
              <w:t> </w:t>
            </w:r>
            <w:r>
              <w:rPr>
                <w:b/>
                <w:w w:val="105"/>
                <w:sz w:val="15"/>
              </w:rPr>
              <w:t>NETO</w:t>
            </w:r>
            <w:r>
              <w:rPr>
                <w:b/>
                <w:spacing w:val="-3"/>
                <w:w w:val="105"/>
                <w:sz w:val="15"/>
              </w:rPr>
              <w:t> </w:t>
            </w:r>
            <w:r>
              <w:rPr>
                <w:b/>
                <w:w w:val="105"/>
                <w:sz w:val="15"/>
              </w:rPr>
              <w:t>Y</w:t>
            </w:r>
            <w:r>
              <w:rPr>
                <w:b/>
                <w:spacing w:val="-3"/>
                <w:w w:val="105"/>
                <w:sz w:val="15"/>
              </w:rPr>
              <w:t> </w:t>
            </w:r>
            <w:r>
              <w:rPr>
                <w:b/>
                <w:spacing w:val="-2"/>
                <w:w w:val="105"/>
                <w:sz w:val="15"/>
              </w:rPr>
              <w:t>PASIVO…</w:t>
            </w:r>
          </w:p>
        </w:tc>
        <w:tc>
          <w:tcPr>
            <w:tcW w:w="1141" w:type="dxa"/>
            <w:tcBorders>
              <w:top w:val="single" w:sz="8" w:space="0" w:color="000000"/>
              <w:bottom w:val="single" w:sz="8" w:space="0" w:color="000000"/>
            </w:tcBorders>
            <w:shd w:val="clear" w:color="auto" w:fill="BFBFBF"/>
          </w:tcPr>
          <w:p>
            <w:pPr>
              <w:pStyle w:val="TableParagraph"/>
              <w:jc w:val="left"/>
              <w:rPr>
                <w:rFonts w:ascii="Times New Roman"/>
                <w:sz w:val="14"/>
              </w:rPr>
            </w:pPr>
          </w:p>
        </w:tc>
        <w:tc>
          <w:tcPr>
            <w:tcW w:w="1808" w:type="dxa"/>
            <w:tcBorders>
              <w:top w:val="single" w:sz="8" w:space="0" w:color="000000"/>
              <w:bottom w:val="single" w:sz="8" w:space="0" w:color="000000"/>
            </w:tcBorders>
            <w:shd w:val="clear" w:color="auto" w:fill="BFBFBF"/>
          </w:tcPr>
          <w:p>
            <w:pPr>
              <w:pStyle w:val="TableParagraph"/>
              <w:spacing w:line="184" w:lineRule="exact" w:before="4"/>
              <w:ind w:left="509"/>
              <w:jc w:val="left"/>
              <w:rPr>
                <w:b/>
                <w:sz w:val="15"/>
              </w:rPr>
            </w:pPr>
            <w:r>
              <w:rPr>
                <w:b/>
                <w:spacing w:val="-2"/>
                <w:w w:val="105"/>
                <w:sz w:val="15"/>
              </w:rPr>
              <w:t>113.036,71</w:t>
            </w:r>
          </w:p>
        </w:tc>
        <w:tc>
          <w:tcPr>
            <w:tcW w:w="1356" w:type="dxa"/>
            <w:tcBorders>
              <w:top w:val="single" w:sz="8" w:space="0" w:color="000000"/>
              <w:bottom w:val="single" w:sz="8" w:space="0" w:color="000000"/>
              <w:right w:val="single" w:sz="8" w:space="0" w:color="000000"/>
            </w:tcBorders>
            <w:shd w:val="clear" w:color="auto" w:fill="BFBFBF"/>
          </w:tcPr>
          <w:p>
            <w:pPr>
              <w:pStyle w:val="TableParagraph"/>
              <w:spacing w:line="184" w:lineRule="exact" w:before="4"/>
              <w:ind w:right="160"/>
              <w:rPr>
                <w:b/>
                <w:sz w:val="15"/>
              </w:rPr>
            </w:pPr>
            <w:r>
              <w:rPr>
                <w:b/>
                <w:spacing w:val="-2"/>
                <w:w w:val="105"/>
                <w:sz w:val="15"/>
              </w:rPr>
              <w:t>38.241,21</w:t>
            </w:r>
          </w:p>
        </w:tc>
      </w:tr>
    </w:tbl>
    <w:p>
      <w:pPr>
        <w:pStyle w:val="TableParagraph"/>
        <w:spacing w:after="0" w:line="184" w:lineRule="exact"/>
        <w:rPr>
          <w:b/>
          <w:sz w:val="15"/>
        </w:rPr>
        <w:sectPr>
          <w:headerReference w:type="default" r:id="rId5"/>
          <w:footerReference w:type="default" r:id="rId6"/>
          <w:pgSz w:w="11910" w:h="16840"/>
          <w:pgMar w:header="662" w:footer="1172" w:top="1520" w:bottom="1360" w:left="1559" w:right="1133"/>
          <w:pgNumType w:start="3"/>
        </w:sectPr>
      </w:pPr>
    </w:p>
    <w:p>
      <w:pPr>
        <w:pStyle w:val="BodyText"/>
        <w:spacing w:before="137"/>
        <w:rPr>
          <w:b/>
        </w:rPr>
      </w:pPr>
    </w:p>
    <w:p>
      <w:pPr>
        <w:spacing w:before="0"/>
        <w:ind w:left="142" w:right="0" w:firstLine="0"/>
        <w:jc w:val="left"/>
        <w:rPr>
          <w:b/>
          <w:sz w:val="20"/>
        </w:rPr>
      </w:pPr>
      <w:r>
        <w:rPr>
          <w:b/>
          <w:spacing w:val="-2"/>
          <w:sz w:val="20"/>
        </w:rPr>
        <w:t>CUENTA</w:t>
      </w:r>
      <w:r>
        <w:rPr>
          <w:b/>
          <w:spacing w:val="-6"/>
          <w:sz w:val="20"/>
        </w:rPr>
        <w:t> </w:t>
      </w:r>
      <w:r>
        <w:rPr>
          <w:b/>
          <w:spacing w:val="-2"/>
          <w:sz w:val="20"/>
        </w:rPr>
        <w:t>DE</w:t>
      </w:r>
      <w:r>
        <w:rPr>
          <w:b/>
          <w:spacing w:val="-6"/>
          <w:sz w:val="20"/>
        </w:rPr>
        <w:t> </w:t>
      </w:r>
      <w:r>
        <w:rPr>
          <w:b/>
          <w:spacing w:val="-2"/>
          <w:sz w:val="20"/>
        </w:rPr>
        <w:t>RESULTADOS</w:t>
      </w:r>
      <w:r>
        <w:rPr>
          <w:b/>
          <w:spacing w:val="-6"/>
          <w:sz w:val="20"/>
        </w:rPr>
        <w:t> </w:t>
      </w:r>
      <w:r>
        <w:rPr>
          <w:b/>
          <w:spacing w:val="-2"/>
          <w:sz w:val="20"/>
        </w:rPr>
        <w:t>ABREVIADA</w:t>
      </w:r>
      <w:r>
        <w:rPr>
          <w:b/>
          <w:spacing w:val="-6"/>
          <w:sz w:val="20"/>
        </w:rPr>
        <w:t> </w:t>
      </w:r>
      <w:r>
        <w:rPr>
          <w:b/>
          <w:spacing w:val="-2"/>
          <w:sz w:val="20"/>
        </w:rPr>
        <w:t>CORRESPONDIENTE</w:t>
      </w:r>
      <w:r>
        <w:rPr>
          <w:b/>
          <w:spacing w:val="-6"/>
          <w:sz w:val="20"/>
        </w:rPr>
        <w:t> </w:t>
      </w:r>
      <w:r>
        <w:rPr>
          <w:b/>
          <w:spacing w:val="-2"/>
          <w:sz w:val="20"/>
        </w:rPr>
        <w:t>AL</w:t>
      </w:r>
      <w:r>
        <w:rPr>
          <w:b/>
          <w:spacing w:val="-11"/>
          <w:sz w:val="20"/>
        </w:rPr>
        <w:t> </w:t>
      </w:r>
      <w:r>
        <w:rPr>
          <w:b/>
          <w:spacing w:val="-2"/>
          <w:sz w:val="20"/>
        </w:rPr>
        <w:t>EJERCICIO</w:t>
      </w:r>
      <w:r>
        <w:rPr>
          <w:b/>
          <w:spacing w:val="-16"/>
          <w:sz w:val="20"/>
        </w:rPr>
        <w:t> </w:t>
      </w:r>
      <w:r>
        <w:rPr>
          <w:b/>
          <w:spacing w:val="-2"/>
          <w:sz w:val="20"/>
        </w:rPr>
        <w:t>TERMINADO</w:t>
      </w:r>
      <w:r>
        <w:rPr>
          <w:b/>
          <w:spacing w:val="-12"/>
          <w:sz w:val="20"/>
        </w:rPr>
        <w:t> </w:t>
      </w:r>
      <w:r>
        <w:rPr>
          <w:b/>
          <w:spacing w:val="-2"/>
          <w:sz w:val="20"/>
        </w:rPr>
        <w:t>EL</w:t>
      </w:r>
      <w:r>
        <w:rPr>
          <w:b/>
          <w:spacing w:val="-13"/>
          <w:sz w:val="20"/>
        </w:rPr>
        <w:t> </w:t>
      </w:r>
      <w:r>
        <w:rPr>
          <w:b/>
          <w:spacing w:val="-2"/>
          <w:sz w:val="20"/>
        </w:rPr>
        <w:t>31</w:t>
      </w:r>
      <w:r>
        <w:rPr>
          <w:b/>
          <w:spacing w:val="-14"/>
          <w:sz w:val="20"/>
        </w:rPr>
        <w:t> </w:t>
      </w:r>
      <w:r>
        <w:rPr>
          <w:b/>
          <w:spacing w:val="-2"/>
          <w:sz w:val="20"/>
        </w:rPr>
        <w:t>DE </w:t>
      </w:r>
      <w:r>
        <w:rPr>
          <w:b/>
          <w:sz w:val="20"/>
        </w:rPr>
        <w:t>DICIEMBRE DE 2023</w:t>
      </w:r>
    </w:p>
    <w:p>
      <w:pPr>
        <w:pStyle w:val="BodyText"/>
        <w:rPr>
          <w:b/>
        </w:rPr>
      </w:pPr>
    </w:p>
    <w:p>
      <w:pPr>
        <w:pStyle w:val="BodyText"/>
        <w:rPr>
          <w:b/>
        </w:rPr>
      </w:pPr>
    </w:p>
    <w:p>
      <w:pPr>
        <w:pStyle w:val="BodyText"/>
        <w:spacing w:before="188" w:after="1"/>
        <w:rPr>
          <w:b/>
        </w:rPr>
      </w:pPr>
    </w:p>
    <w:tbl>
      <w:tblPr>
        <w:tblW w:w="0" w:type="auto"/>
        <w:jc w:val="left"/>
        <w:tblInd w:w="1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016"/>
        <w:gridCol w:w="705"/>
        <w:gridCol w:w="1104"/>
        <w:gridCol w:w="959"/>
      </w:tblGrid>
      <w:tr>
        <w:trPr>
          <w:trHeight w:val="348" w:hRule="atLeast"/>
        </w:trPr>
        <w:tc>
          <w:tcPr>
            <w:tcW w:w="7825" w:type="dxa"/>
            <w:gridSpan w:val="3"/>
            <w:tcBorders>
              <w:bottom w:val="single" w:sz="4" w:space="0" w:color="000000"/>
            </w:tcBorders>
          </w:tcPr>
          <w:p>
            <w:pPr>
              <w:pStyle w:val="TableParagraph"/>
              <w:jc w:val="left"/>
              <w:rPr>
                <w:rFonts w:ascii="Times New Roman"/>
                <w:sz w:val="12"/>
              </w:rPr>
            </w:pPr>
          </w:p>
        </w:tc>
        <w:tc>
          <w:tcPr>
            <w:tcW w:w="959" w:type="dxa"/>
            <w:tcBorders>
              <w:bottom w:val="single" w:sz="4" w:space="0" w:color="000000"/>
            </w:tcBorders>
          </w:tcPr>
          <w:p>
            <w:pPr>
              <w:pStyle w:val="TableParagraph"/>
              <w:spacing w:before="3"/>
              <w:ind w:right="37"/>
              <w:rPr>
                <w:rFonts w:ascii="Segoe UI Symbol"/>
                <w:sz w:val="12"/>
              </w:rPr>
            </w:pPr>
            <w:r>
              <w:rPr>
                <w:rFonts w:ascii="Segoe UI Symbol"/>
                <w:spacing w:val="-4"/>
                <w:w w:val="105"/>
                <w:sz w:val="12"/>
              </w:rPr>
              <w:t>Euros</w:t>
            </w:r>
          </w:p>
          <w:p>
            <w:pPr>
              <w:pStyle w:val="TableParagraph"/>
              <w:spacing w:line="145" w:lineRule="exact" w:before="20"/>
              <w:ind w:right="31"/>
              <w:rPr>
                <w:rFonts w:ascii="Segoe UI Symbol"/>
                <w:sz w:val="12"/>
              </w:rPr>
            </w:pPr>
            <w:r>
              <w:rPr>
                <w:rFonts w:ascii="Segoe UI Symbol"/>
                <w:w w:val="110"/>
                <w:sz w:val="12"/>
              </w:rPr>
              <w:t>(Debe)</w:t>
            </w:r>
            <w:r>
              <w:rPr>
                <w:rFonts w:ascii="Segoe UI Symbol"/>
                <w:spacing w:val="5"/>
                <w:w w:val="110"/>
                <w:sz w:val="12"/>
              </w:rPr>
              <w:t> </w:t>
            </w:r>
            <w:r>
              <w:rPr>
                <w:rFonts w:ascii="Segoe UI Symbol"/>
                <w:spacing w:val="-2"/>
                <w:w w:val="110"/>
                <w:sz w:val="12"/>
              </w:rPr>
              <w:t>Haber</w:t>
            </w:r>
          </w:p>
        </w:tc>
      </w:tr>
      <w:tr>
        <w:trPr>
          <w:trHeight w:val="170" w:hRule="atLeast"/>
        </w:trPr>
        <w:tc>
          <w:tcPr>
            <w:tcW w:w="6016" w:type="dxa"/>
            <w:tcBorders>
              <w:top w:val="single" w:sz="4" w:space="0" w:color="000000"/>
              <w:bottom w:val="single" w:sz="4" w:space="0" w:color="000000"/>
            </w:tcBorders>
          </w:tcPr>
          <w:p>
            <w:pPr>
              <w:pStyle w:val="TableParagraph"/>
              <w:spacing w:line="148" w:lineRule="exact" w:before="2"/>
              <w:ind w:left="32"/>
              <w:jc w:val="left"/>
              <w:rPr>
                <w:b/>
                <w:sz w:val="12"/>
              </w:rPr>
            </w:pPr>
            <w:r>
              <w:rPr>
                <w:b/>
                <w:sz w:val="12"/>
              </w:rPr>
              <w:t>CUENTA</w:t>
            </w:r>
            <w:r>
              <w:rPr>
                <w:b/>
                <w:spacing w:val="7"/>
                <w:sz w:val="12"/>
              </w:rPr>
              <w:t> </w:t>
            </w:r>
            <w:r>
              <w:rPr>
                <w:b/>
                <w:sz w:val="12"/>
              </w:rPr>
              <w:t>DE</w:t>
            </w:r>
            <w:r>
              <w:rPr>
                <w:b/>
                <w:spacing w:val="12"/>
                <w:sz w:val="12"/>
              </w:rPr>
              <w:t> </w:t>
            </w:r>
            <w:r>
              <w:rPr>
                <w:b/>
                <w:spacing w:val="-2"/>
                <w:sz w:val="12"/>
              </w:rPr>
              <w:t>RESULTADOS</w:t>
            </w:r>
          </w:p>
        </w:tc>
        <w:tc>
          <w:tcPr>
            <w:tcW w:w="705" w:type="dxa"/>
            <w:tcBorders>
              <w:top w:val="single" w:sz="4" w:space="0" w:color="000000"/>
              <w:bottom w:val="single" w:sz="4" w:space="0" w:color="000000"/>
            </w:tcBorders>
          </w:tcPr>
          <w:p>
            <w:pPr>
              <w:pStyle w:val="TableParagraph"/>
              <w:spacing w:line="148" w:lineRule="exact" w:before="2"/>
              <w:ind w:left="3" w:right="126"/>
              <w:jc w:val="center"/>
              <w:rPr>
                <w:b/>
                <w:sz w:val="12"/>
              </w:rPr>
            </w:pPr>
            <w:r>
              <w:rPr>
                <w:b/>
                <w:spacing w:val="-4"/>
                <w:sz w:val="12"/>
              </w:rPr>
              <w:t>Nota</w:t>
            </w:r>
          </w:p>
        </w:tc>
        <w:tc>
          <w:tcPr>
            <w:tcW w:w="1104" w:type="dxa"/>
            <w:tcBorders>
              <w:top w:val="single" w:sz="4" w:space="0" w:color="000000"/>
              <w:bottom w:val="single" w:sz="4" w:space="0" w:color="000000"/>
            </w:tcBorders>
          </w:tcPr>
          <w:p>
            <w:pPr>
              <w:pStyle w:val="TableParagraph"/>
              <w:spacing w:line="148" w:lineRule="exact" w:before="2"/>
              <w:ind w:right="117"/>
              <w:rPr>
                <w:b/>
                <w:sz w:val="12"/>
              </w:rPr>
            </w:pPr>
            <w:r>
              <w:rPr>
                <w:b/>
                <w:spacing w:val="-2"/>
                <w:sz w:val="12"/>
              </w:rPr>
              <w:t>31.12.23</w:t>
            </w:r>
          </w:p>
        </w:tc>
        <w:tc>
          <w:tcPr>
            <w:tcW w:w="959" w:type="dxa"/>
            <w:tcBorders>
              <w:top w:val="single" w:sz="4" w:space="0" w:color="000000"/>
              <w:bottom w:val="single" w:sz="4" w:space="0" w:color="000000"/>
            </w:tcBorders>
          </w:tcPr>
          <w:p>
            <w:pPr>
              <w:pStyle w:val="TableParagraph"/>
              <w:spacing w:line="148" w:lineRule="exact" w:before="2"/>
              <w:ind w:right="9"/>
              <w:rPr>
                <w:b/>
                <w:sz w:val="12"/>
              </w:rPr>
            </w:pPr>
            <w:r>
              <w:rPr>
                <w:b/>
                <w:spacing w:val="-2"/>
                <w:sz w:val="12"/>
              </w:rPr>
              <w:t>31.12.22</w:t>
            </w:r>
          </w:p>
        </w:tc>
      </w:tr>
      <w:tr>
        <w:trPr>
          <w:trHeight w:val="256" w:hRule="atLeast"/>
        </w:trPr>
        <w:tc>
          <w:tcPr>
            <w:tcW w:w="6016" w:type="dxa"/>
            <w:tcBorders>
              <w:top w:val="single" w:sz="4" w:space="0" w:color="000000"/>
            </w:tcBorders>
          </w:tcPr>
          <w:p>
            <w:pPr>
              <w:pStyle w:val="TableParagraph"/>
              <w:spacing w:before="60"/>
              <w:ind w:left="32"/>
              <w:jc w:val="left"/>
              <w:rPr>
                <w:b/>
                <w:sz w:val="12"/>
              </w:rPr>
            </w:pPr>
            <w:r>
              <w:rPr>
                <w:b/>
                <w:sz w:val="12"/>
              </w:rPr>
              <w:t>EXCEDENTE</w:t>
            </w:r>
            <w:r>
              <w:rPr>
                <w:b/>
                <w:spacing w:val="16"/>
                <w:sz w:val="12"/>
              </w:rPr>
              <w:t> </w:t>
            </w:r>
            <w:r>
              <w:rPr>
                <w:b/>
                <w:sz w:val="12"/>
              </w:rPr>
              <w:t>DEL</w:t>
            </w:r>
            <w:r>
              <w:rPr>
                <w:b/>
                <w:spacing w:val="23"/>
                <w:sz w:val="12"/>
              </w:rPr>
              <w:t> </w:t>
            </w:r>
            <w:r>
              <w:rPr>
                <w:b/>
                <w:spacing w:val="-2"/>
                <w:sz w:val="12"/>
              </w:rPr>
              <w:t>EJERCICIO</w:t>
            </w:r>
          </w:p>
        </w:tc>
        <w:tc>
          <w:tcPr>
            <w:tcW w:w="705" w:type="dxa"/>
            <w:tcBorders>
              <w:top w:val="single" w:sz="4" w:space="0" w:color="000000"/>
            </w:tcBorders>
          </w:tcPr>
          <w:p>
            <w:pPr>
              <w:pStyle w:val="TableParagraph"/>
              <w:jc w:val="left"/>
              <w:rPr>
                <w:rFonts w:ascii="Times New Roman"/>
                <w:sz w:val="12"/>
              </w:rPr>
            </w:pPr>
          </w:p>
        </w:tc>
        <w:tc>
          <w:tcPr>
            <w:tcW w:w="1104" w:type="dxa"/>
            <w:tcBorders>
              <w:top w:val="single" w:sz="4" w:space="0" w:color="000000"/>
            </w:tcBorders>
          </w:tcPr>
          <w:p>
            <w:pPr>
              <w:pStyle w:val="TableParagraph"/>
              <w:jc w:val="left"/>
              <w:rPr>
                <w:rFonts w:ascii="Times New Roman"/>
                <w:sz w:val="12"/>
              </w:rPr>
            </w:pPr>
          </w:p>
        </w:tc>
        <w:tc>
          <w:tcPr>
            <w:tcW w:w="959" w:type="dxa"/>
            <w:tcBorders>
              <w:top w:val="single" w:sz="4" w:space="0" w:color="000000"/>
            </w:tcBorders>
          </w:tcPr>
          <w:p>
            <w:pPr>
              <w:pStyle w:val="TableParagraph"/>
              <w:jc w:val="left"/>
              <w:rPr>
                <w:rFonts w:ascii="Times New Roman"/>
                <w:sz w:val="12"/>
              </w:rPr>
            </w:pPr>
          </w:p>
        </w:tc>
      </w:tr>
      <w:tr>
        <w:trPr>
          <w:trHeight w:val="215" w:hRule="atLeast"/>
        </w:trPr>
        <w:tc>
          <w:tcPr>
            <w:tcW w:w="6016" w:type="dxa"/>
          </w:tcPr>
          <w:p>
            <w:pPr>
              <w:pStyle w:val="TableParagraph"/>
              <w:spacing w:line="157" w:lineRule="exact" w:before="39"/>
              <w:ind w:left="32"/>
              <w:jc w:val="left"/>
              <w:rPr>
                <w:b/>
                <w:sz w:val="12"/>
              </w:rPr>
            </w:pPr>
            <w:r>
              <w:rPr>
                <w:b/>
                <w:sz w:val="12"/>
              </w:rPr>
              <w:t>Ingresos</w:t>
            </w:r>
            <w:r>
              <w:rPr>
                <w:b/>
                <w:spacing w:val="11"/>
                <w:sz w:val="12"/>
              </w:rPr>
              <w:t> </w:t>
            </w:r>
            <w:r>
              <w:rPr>
                <w:b/>
                <w:sz w:val="12"/>
              </w:rPr>
              <w:t>de</w:t>
            </w:r>
            <w:r>
              <w:rPr>
                <w:b/>
                <w:spacing w:val="11"/>
                <w:sz w:val="12"/>
              </w:rPr>
              <w:t> </w:t>
            </w:r>
            <w:r>
              <w:rPr>
                <w:b/>
                <w:sz w:val="12"/>
              </w:rPr>
              <w:t>la</w:t>
            </w:r>
            <w:r>
              <w:rPr>
                <w:b/>
                <w:spacing w:val="11"/>
                <w:sz w:val="12"/>
              </w:rPr>
              <w:t> </w:t>
            </w:r>
            <w:r>
              <w:rPr>
                <w:b/>
                <w:sz w:val="12"/>
              </w:rPr>
              <w:t>actividad</w:t>
            </w:r>
            <w:r>
              <w:rPr>
                <w:b/>
                <w:spacing w:val="7"/>
                <w:sz w:val="12"/>
              </w:rPr>
              <w:t> </w:t>
            </w:r>
            <w:r>
              <w:rPr>
                <w:b/>
                <w:spacing w:val="-2"/>
                <w:sz w:val="12"/>
              </w:rPr>
              <w:t>propia</w:t>
            </w:r>
          </w:p>
        </w:tc>
        <w:tc>
          <w:tcPr>
            <w:tcW w:w="705" w:type="dxa"/>
          </w:tcPr>
          <w:p>
            <w:pPr>
              <w:pStyle w:val="TableParagraph"/>
              <w:spacing w:line="157" w:lineRule="exact" w:before="39"/>
              <w:ind w:left="14" w:right="126"/>
              <w:jc w:val="center"/>
              <w:rPr>
                <w:b/>
                <w:sz w:val="12"/>
              </w:rPr>
            </w:pPr>
            <w:r>
              <w:rPr>
                <w:b/>
                <w:sz w:val="12"/>
              </w:rPr>
              <w:t>9,</w:t>
            </w:r>
            <w:r>
              <w:rPr>
                <w:b/>
                <w:spacing w:val="6"/>
                <w:sz w:val="12"/>
              </w:rPr>
              <w:t> </w:t>
            </w:r>
            <w:r>
              <w:rPr>
                <w:b/>
                <w:spacing w:val="-5"/>
                <w:sz w:val="12"/>
              </w:rPr>
              <w:t>10</w:t>
            </w:r>
          </w:p>
        </w:tc>
        <w:tc>
          <w:tcPr>
            <w:tcW w:w="1104" w:type="dxa"/>
          </w:tcPr>
          <w:p>
            <w:pPr>
              <w:pStyle w:val="TableParagraph"/>
              <w:spacing w:line="157" w:lineRule="exact" w:before="39"/>
              <w:ind w:right="166"/>
              <w:rPr>
                <w:b/>
                <w:sz w:val="12"/>
              </w:rPr>
            </w:pPr>
            <w:r>
              <w:rPr>
                <w:b/>
                <w:spacing w:val="-2"/>
                <w:sz w:val="12"/>
              </w:rPr>
              <w:t>288.192,40</w:t>
            </w:r>
          </w:p>
        </w:tc>
        <w:tc>
          <w:tcPr>
            <w:tcW w:w="959" w:type="dxa"/>
          </w:tcPr>
          <w:p>
            <w:pPr>
              <w:pStyle w:val="TableParagraph"/>
              <w:spacing w:line="157" w:lineRule="exact" w:before="39"/>
              <w:ind w:right="58"/>
              <w:rPr>
                <w:b/>
                <w:sz w:val="12"/>
              </w:rPr>
            </w:pPr>
            <w:r>
              <w:rPr>
                <w:b/>
                <w:spacing w:val="-2"/>
                <w:sz w:val="12"/>
              </w:rPr>
              <w:t>234.815,62</w:t>
            </w:r>
          </w:p>
        </w:tc>
      </w:tr>
      <w:tr>
        <w:trPr>
          <w:trHeight w:val="217" w:hRule="atLeast"/>
        </w:trPr>
        <w:tc>
          <w:tcPr>
            <w:tcW w:w="6016" w:type="dxa"/>
          </w:tcPr>
          <w:p>
            <w:pPr>
              <w:pStyle w:val="TableParagraph"/>
              <w:spacing w:before="19"/>
              <w:ind w:left="32"/>
              <w:jc w:val="left"/>
              <w:rPr>
                <w:sz w:val="12"/>
              </w:rPr>
            </w:pPr>
            <w:r>
              <w:rPr>
                <w:sz w:val="12"/>
              </w:rPr>
              <w:t>Subvenciones</w:t>
            </w:r>
            <w:r>
              <w:rPr>
                <w:spacing w:val="15"/>
                <w:sz w:val="12"/>
              </w:rPr>
              <w:t> </w:t>
            </w:r>
            <w:r>
              <w:rPr>
                <w:sz w:val="12"/>
              </w:rPr>
              <w:t>imputadas</w:t>
            </w:r>
            <w:r>
              <w:rPr>
                <w:spacing w:val="19"/>
                <w:sz w:val="12"/>
              </w:rPr>
              <w:t> </w:t>
            </w:r>
            <w:r>
              <w:rPr>
                <w:sz w:val="12"/>
              </w:rPr>
              <w:t>al</w:t>
            </w:r>
            <w:r>
              <w:rPr>
                <w:spacing w:val="11"/>
                <w:sz w:val="12"/>
              </w:rPr>
              <w:t> </w:t>
            </w:r>
            <w:r>
              <w:rPr>
                <w:sz w:val="12"/>
              </w:rPr>
              <w:t>excedente</w:t>
            </w:r>
            <w:r>
              <w:rPr>
                <w:spacing w:val="13"/>
                <w:sz w:val="12"/>
              </w:rPr>
              <w:t> </w:t>
            </w:r>
            <w:r>
              <w:rPr>
                <w:sz w:val="12"/>
              </w:rPr>
              <w:t>del</w:t>
            </w:r>
            <w:r>
              <w:rPr>
                <w:spacing w:val="10"/>
                <w:sz w:val="12"/>
              </w:rPr>
              <w:t> </w:t>
            </w:r>
            <w:r>
              <w:rPr>
                <w:spacing w:val="-2"/>
                <w:sz w:val="12"/>
              </w:rPr>
              <w:t>ejercicio</w:t>
            </w:r>
          </w:p>
        </w:tc>
        <w:tc>
          <w:tcPr>
            <w:tcW w:w="705" w:type="dxa"/>
          </w:tcPr>
          <w:p>
            <w:pPr>
              <w:pStyle w:val="TableParagraph"/>
              <w:jc w:val="left"/>
              <w:rPr>
                <w:rFonts w:ascii="Times New Roman"/>
                <w:sz w:val="12"/>
              </w:rPr>
            </w:pPr>
          </w:p>
        </w:tc>
        <w:tc>
          <w:tcPr>
            <w:tcW w:w="1104" w:type="dxa"/>
          </w:tcPr>
          <w:p>
            <w:pPr>
              <w:pStyle w:val="TableParagraph"/>
              <w:spacing w:before="19"/>
              <w:ind w:right="159"/>
              <w:rPr>
                <w:sz w:val="12"/>
              </w:rPr>
            </w:pPr>
            <w:r>
              <w:rPr>
                <w:spacing w:val="-2"/>
                <w:sz w:val="12"/>
              </w:rPr>
              <w:t>288.192,40</w:t>
            </w:r>
          </w:p>
        </w:tc>
        <w:tc>
          <w:tcPr>
            <w:tcW w:w="959" w:type="dxa"/>
          </w:tcPr>
          <w:p>
            <w:pPr>
              <w:pStyle w:val="TableParagraph"/>
              <w:spacing w:before="19"/>
              <w:ind w:right="53"/>
              <w:rPr>
                <w:sz w:val="12"/>
              </w:rPr>
            </w:pPr>
            <w:r>
              <w:rPr>
                <w:spacing w:val="-2"/>
                <w:sz w:val="12"/>
              </w:rPr>
              <w:t>234.815,62</w:t>
            </w:r>
          </w:p>
        </w:tc>
      </w:tr>
      <w:tr>
        <w:trPr>
          <w:trHeight w:val="236" w:hRule="atLeast"/>
        </w:trPr>
        <w:tc>
          <w:tcPr>
            <w:tcW w:w="6016" w:type="dxa"/>
          </w:tcPr>
          <w:p>
            <w:pPr>
              <w:pStyle w:val="TableParagraph"/>
              <w:spacing w:before="40"/>
              <w:ind w:left="32"/>
              <w:jc w:val="left"/>
              <w:rPr>
                <w:b/>
                <w:sz w:val="12"/>
              </w:rPr>
            </w:pPr>
            <w:r>
              <w:rPr>
                <w:b/>
                <w:sz w:val="12"/>
              </w:rPr>
              <w:t>Gastos</w:t>
            </w:r>
            <w:r>
              <w:rPr>
                <w:b/>
                <w:spacing w:val="10"/>
                <w:sz w:val="12"/>
              </w:rPr>
              <w:t> </w:t>
            </w:r>
            <w:r>
              <w:rPr>
                <w:b/>
                <w:sz w:val="12"/>
              </w:rPr>
              <w:t>de</w:t>
            </w:r>
            <w:r>
              <w:rPr>
                <w:b/>
                <w:spacing w:val="6"/>
                <w:sz w:val="12"/>
              </w:rPr>
              <w:t> </w:t>
            </w:r>
            <w:r>
              <w:rPr>
                <w:b/>
                <w:spacing w:val="-2"/>
                <w:sz w:val="12"/>
              </w:rPr>
              <w:t>personal</w:t>
            </w:r>
          </w:p>
        </w:tc>
        <w:tc>
          <w:tcPr>
            <w:tcW w:w="705" w:type="dxa"/>
          </w:tcPr>
          <w:p>
            <w:pPr>
              <w:pStyle w:val="TableParagraph"/>
              <w:spacing w:before="40"/>
              <w:ind w:left="18" w:right="126"/>
              <w:jc w:val="center"/>
              <w:rPr>
                <w:b/>
                <w:sz w:val="12"/>
              </w:rPr>
            </w:pPr>
            <w:r>
              <w:rPr>
                <w:b/>
                <w:spacing w:val="-10"/>
                <w:sz w:val="12"/>
              </w:rPr>
              <w:t>9</w:t>
            </w:r>
          </w:p>
        </w:tc>
        <w:tc>
          <w:tcPr>
            <w:tcW w:w="1104" w:type="dxa"/>
          </w:tcPr>
          <w:p>
            <w:pPr>
              <w:pStyle w:val="TableParagraph"/>
              <w:spacing w:before="40"/>
              <w:ind w:right="125"/>
              <w:rPr>
                <w:b/>
                <w:sz w:val="12"/>
              </w:rPr>
            </w:pPr>
            <w:r>
              <w:rPr>
                <w:b/>
                <w:spacing w:val="-2"/>
                <w:sz w:val="12"/>
              </w:rPr>
              <w:t>(220.444,74)</w:t>
            </w:r>
          </w:p>
        </w:tc>
        <w:tc>
          <w:tcPr>
            <w:tcW w:w="959" w:type="dxa"/>
          </w:tcPr>
          <w:p>
            <w:pPr>
              <w:pStyle w:val="TableParagraph"/>
              <w:spacing w:before="40"/>
              <w:ind w:right="16"/>
              <w:rPr>
                <w:b/>
                <w:sz w:val="12"/>
              </w:rPr>
            </w:pPr>
            <w:r>
              <w:rPr>
                <w:b/>
                <w:spacing w:val="-2"/>
                <w:sz w:val="12"/>
              </w:rPr>
              <w:t>(78.138,97)</w:t>
            </w:r>
          </w:p>
        </w:tc>
      </w:tr>
      <w:tr>
        <w:trPr>
          <w:trHeight w:val="235" w:hRule="atLeast"/>
        </w:trPr>
        <w:tc>
          <w:tcPr>
            <w:tcW w:w="6016" w:type="dxa"/>
          </w:tcPr>
          <w:p>
            <w:pPr>
              <w:pStyle w:val="TableParagraph"/>
              <w:spacing w:before="39"/>
              <w:ind w:left="32"/>
              <w:jc w:val="left"/>
              <w:rPr>
                <w:b/>
                <w:sz w:val="12"/>
              </w:rPr>
            </w:pPr>
            <w:r>
              <w:rPr>
                <w:b/>
                <w:sz w:val="12"/>
              </w:rPr>
              <w:t>Otros</w:t>
            </w:r>
            <w:r>
              <w:rPr>
                <w:b/>
                <w:spacing w:val="12"/>
                <w:sz w:val="12"/>
              </w:rPr>
              <w:t> </w:t>
            </w:r>
            <w:r>
              <w:rPr>
                <w:b/>
                <w:sz w:val="12"/>
              </w:rPr>
              <w:t>gastos</w:t>
            </w:r>
            <w:r>
              <w:rPr>
                <w:b/>
                <w:spacing w:val="12"/>
                <w:sz w:val="12"/>
              </w:rPr>
              <w:t> </w:t>
            </w:r>
            <w:r>
              <w:rPr>
                <w:b/>
                <w:sz w:val="12"/>
              </w:rPr>
              <w:t>de</w:t>
            </w:r>
            <w:r>
              <w:rPr>
                <w:b/>
                <w:spacing w:val="8"/>
                <w:sz w:val="12"/>
              </w:rPr>
              <w:t> </w:t>
            </w:r>
            <w:r>
              <w:rPr>
                <w:b/>
                <w:sz w:val="12"/>
              </w:rPr>
              <w:t>la</w:t>
            </w:r>
            <w:r>
              <w:rPr>
                <w:b/>
                <w:spacing w:val="8"/>
                <w:sz w:val="12"/>
              </w:rPr>
              <w:t> </w:t>
            </w:r>
            <w:r>
              <w:rPr>
                <w:b/>
                <w:spacing w:val="-2"/>
                <w:sz w:val="12"/>
              </w:rPr>
              <w:t>actividad</w:t>
            </w:r>
          </w:p>
        </w:tc>
        <w:tc>
          <w:tcPr>
            <w:tcW w:w="705" w:type="dxa"/>
          </w:tcPr>
          <w:p>
            <w:pPr>
              <w:pStyle w:val="TableParagraph"/>
              <w:spacing w:before="39"/>
              <w:ind w:left="18" w:right="126"/>
              <w:jc w:val="center"/>
              <w:rPr>
                <w:b/>
                <w:sz w:val="12"/>
              </w:rPr>
            </w:pPr>
            <w:r>
              <w:rPr>
                <w:b/>
                <w:spacing w:val="-10"/>
                <w:sz w:val="12"/>
              </w:rPr>
              <w:t>9</w:t>
            </w:r>
          </w:p>
        </w:tc>
        <w:tc>
          <w:tcPr>
            <w:tcW w:w="1104" w:type="dxa"/>
          </w:tcPr>
          <w:p>
            <w:pPr>
              <w:pStyle w:val="TableParagraph"/>
              <w:spacing w:before="39"/>
              <w:ind w:right="125"/>
              <w:rPr>
                <w:b/>
                <w:sz w:val="12"/>
              </w:rPr>
            </w:pPr>
            <w:r>
              <w:rPr>
                <w:b/>
                <w:spacing w:val="-2"/>
                <w:sz w:val="12"/>
              </w:rPr>
              <w:t>(240.769,44)</w:t>
            </w:r>
          </w:p>
        </w:tc>
        <w:tc>
          <w:tcPr>
            <w:tcW w:w="959" w:type="dxa"/>
          </w:tcPr>
          <w:p>
            <w:pPr>
              <w:pStyle w:val="TableParagraph"/>
              <w:spacing w:before="39"/>
              <w:ind w:right="16"/>
              <w:rPr>
                <w:b/>
                <w:sz w:val="12"/>
              </w:rPr>
            </w:pPr>
            <w:r>
              <w:rPr>
                <w:b/>
                <w:spacing w:val="-2"/>
                <w:sz w:val="12"/>
              </w:rPr>
              <w:t>(160.170,29)</w:t>
            </w:r>
          </w:p>
        </w:tc>
      </w:tr>
      <w:tr>
        <w:trPr>
          <w:trHeight w:val="235" w:hRule="atLeast"/>
        </w:trPr>
        <w:tc>
          <w:tcPr>
            <w:tcW w:w="6016" w:type="dxa"/>
          </w:tcPr>
          <w:p>
            <w:pPr>
              <w:pStyle w:val="TableParagraph"/>
              <w:spacing w:before="39"/>
              <w:ind w:left="32"/>
              <w:jc w:val="left"/>
              <w:rPr>
                <w:b/>
                <w:sz w:val="12"/>
              </w:rPr>
            </w:pPr>
            <w:r>
              <w:rPr>
                <w:b/>
                <w:sz w:val="12"/>
              </w:rPr>
              <w:t>Otros</w:t>
            </w:r>
            <w:r>
              <w:rPr>
                <w:b/>
                <w:spacing w:val="11"/>
                <w:sz w:val="12"/>
              </w:rPr>
              <w:t> </w:t>
            </w:r>
            <w:r>
              <w:rPr>
                <w:b/>
                <w:spacing w:val="-2"/>
                <w:sz w:val="12"/>
              </w:rPr>
              <w:t>resultados</w:t>
            </w:r>
          </w:p>
        </w:tc>
        <w:tc>
          <w:tcPr>
            <w:tcW w:w="705" w:type="dxa"/>
          </w:tcPr>
          <w:p>
            <w:pPr>
              <w:pStyle w:val="TableParagraph"/>
              <w:jc w:val="left"/>
              <w:rPr>
                <w:rFonts w:ascii="Times New Roman"/>
                <w:sz w:val="12"/>
              </w:rPr>
            </w:pPr>
          </w:p>
        </w:tc>
        <w:tc>
          <w:tcPr>
            <w:tcW w:w="1104" w:type="dxa"/>
          </w:tcPr>
          <w:p>
            <w:pPr>
              <w:pStyle w:val="TableParagraph"/>
              <w:spacing w:before="39"/>
              <w:ind w:right="122"/>
              <w:rPr>
                <w:b/>
                <w:sz w:val="12"/>
              </w:rPr>
            </w:pPr>
            <w:r>
              <w:rPr>
                <w:b/>
                <w:spacing w:val="-2"/>
                <w:sz w:val="12"/>
              </w:rPr>
              <w:t>(14,11)</w:t>
            </w:r>
          </w:p>
        </w:tc>
        <w:tc>
          <w:tcPr>
            <w:tcW w:w="959" w:type="dxa"/>
          </w:tcPr>
          <w:p>
            <w:pPr>
              <w:pStyle w:val="TableParagraph"/>
              <w:spacing w:before="39"/>
              <w:ind w:right="58"/>
              <w:rPr>
                <w:b/>
                <w:sz w:val="12"/>
              </w:rPr>
            </w:pPr>
            <w:r>
              <w:rPr>
                <w:b/>
                <w:spacing w:val="-4"/>
                <w:sz w:val="12"/>
              </w:rPr>
              <w:t>0,00</w:t>
            </w:r>
          </w:p>
        </w:tc>
      </w:tr>
      <w:tr>
        <w:trPr>
          <w:trHeight w:val="236" w:hRule="atLeast"/>
        </w:trPr>
        <w:tc>
          <w:tcPr>
            <w:tcW w:w="6016" w:type="dxa"/>
          </w:tcPr>
          <w:p>
            <w:pPr>
              <w:pStyle w:val="TableParagraph"/>
              <w:spacing w:before="39"/>
              <w:ind w:left="32"/>
              <w:jc w:val="left"/>
              <w:rPr>
                <w:b/>
                <w:sz w:val="12"/>
              </w:rPr>
            </w:pPr>
            <w:r>
              <w:rPr>
                <w:b/>
                <w:sz w:val="12"/>
              </w:rPr>
              <w:t>EXCEDENTE</w:t>
            </w:r>
            <w:r>
              <w:rPr>
                <w:b/>
                <w:spacing w:val="14"/>
                <w:sz w:val="12"/>
              </w:rPr>
              <w:t> </w:t>
            </w:r>
            <w:r>
              <w:rPr>
                <w:b/>
                <w:sz w:val="12"/>
              </w:rPr>
              <w:t>DE</w:t>
            </w:r>
            <w:r>
              <w:rPr>
                <w:b/>
                <w:spacing w:val="16"/>
                <w:sz w:val="12"/>
              </w:rPr>
              <w:t> </w:t>
            </w:r>
            <w:r>
              <w:rPr>
                <w:b/>
                <w:sz w:val="12"/>
              </w:rPr>
              <w:t>LA</w:t>
            </w:r>
            <w:r>
              <w:rPr>
                <w:b/>
                <w:spacing w:val="14"/>
                <w:sz w:val="12"/>
              </w:rPr>
              <w:t> </w:t>
            </w:r>
            <w:r>
              <w:rPr>
                <w:b/>
                <w:spacing w:val="-2"/>
                <w:sz w:val="12"/>
              </w:rPr>
              <w:t>ACTIVIDAD</w:t>
            </w:r>
          </w:p>
        </w:tc>
        <w:tc>
          <w:tcPr>
            <w:tcW w:w="705" w:type="dxa"/>
          </w:tcPr>
          <w:p>
            <w:pPr>
              <w:pStyle w:val="TableParagraph"/>
              <w:jc w:val="left"/>
              <w:rPr>
                <w:rFonts w:ascii="Times New Roman"/>
                <w:sz w:val="12"/>
              </w:rPr>
            </w:pPr>
          </w:p>
        </w:tc>
        <w:tc>
          <w:tcPr>
            <w:tcW w:w="1104" w:type="dxa"/>
          </w:tcPr>
          <w:p>
            <w:pPr>
              <w:pStyle w:val="TableParagraph"/>
              <w:spacing w:before="39"/>
              <w:ind w:right="125"/>
              <w:rPr>
                <w:b/>
                <w:sz w:val="12"/>
              </w:rPr>
            </w:pPr>
            <w:r>
              <w:rPr>
                <w:b/>
                <w:spacing w:val="-2"/>
                <w:sz w:val="12"/>
              </w:rPr>
              <w:t>(173.035,89)</w:t>
            </w:r>
          </w:p>
        </w:tc>
        <w:tc>
          <w:tcPr>
            <w:tcW w:w="959" w:type="dxa"/>
          </w:tcPr>
          <w:p>
            <w:pPr>
              <w:pStyle w:val="TableParagraph"/>
              <w:spacing w:before="39"/>
              <w:ind w:right="16"/>
              <w:rPr>
                <w:b/>
                <w:sz w:val="12"/>
              </w:rPr>
            </w:pPr>
            <w:r>
              <w:rPr>
                <w:b/>
                <w:spacing w:val="-2"/>
                <w:sz w:val="12"/>
              </w:rPr>
              <w:t>(3.493,64)</w:t>
            </w:r>
          </w:p>
        </w:tc>
      </w:tr>
      <w:tr>
        <w:trPr>
          <w:trHeight w:val="258" w:hRule="atLeast"/>
        </w:trPr>
        <w:tc>
          <w:tcPr>
            <w:tcW w:w="6016" w:type="dxa"/>
            <w:tcBorders>
              <w:bottom w:val="single" w:sz="6" w:space="0" w:color="000000"/>
            </w:tcBorders>
          </w:tcPr>
          <w:p>
            <w:pPr>
              <w:pStyle w:val="TableParagraph"/>
              <w:spacing w:before="40"/>
              <w:ind w:left="32"/>
              <w:jc w:val="left"/>
              <w:rPr>
                <w:b/>
                <w:sz w:val="12"/>
              </w:rPr>
            </w:pPr>
            <w:r>
              <w:rPr>
                <w:b/>
                <w:sz w:val="12"/>
              </w:rPr>
              <w:t>EXCEDENTE</w:t>
            </w:r>
            <w:r>
              <w:rPr>
                <w:b/>
                <w:spacing w:val="15"/>
                <w:sz w:val="12"/>
              </w:rPr>
              <w:t> </w:t>
            </w:r>
            <w:r>
              <w:rPr>
                <w:b/>
                <w:sz w:val="12"/>
              </w:rPr>
              <w:t>ANTES</w:t>
            </w:r>
            <w:r>
              <w:rPr>
                <w:b/>
                <w:spacing w:val="12"/>
                <w:sz w:val="12"/>
              </w:rPr>
              <w:t> </w:t>
            </w:r>
            <w:r>
              <w:rPr>
                <w:b/>
                <w:sz w:val="12"/>
              </w:rPr>
              <w:t>DE</w:t>
            </w:r>
            <w:r>
              <w:rPr>
                <w:b/>
                <w:spacing w:val="15"/>
                <w:sz w:val="12"/>
              </w:rPr>
              <w:t> </w:t>
            </w:r>
            <w:r>
              <w:rPr>
                <w:b/>
                <w:spacing w:val="-2"/>
                <w:sz w:val="12"/>
              </w:rPr>
              <w:t>IMPUESTOS</w:t>
            </w:r>
          </w:p>
        </w:tc>
        <w:tc>
          <w:tcPr>
            <w:tcW w:w="705" w:type="dxa"/>
            <w:tcBorders>
              <w:bottom w:val="single" w:sz="6" w:space="0" w:color="000000"/>
            </w:tcBorders>
          </w:tcPr>
          <w:p>
            <w:pPr>
              <w:pStyle w:val="TableParagraph"/>
              <w:jc w:val="left"/>
              <w:rPr>
                <w:rFonts w:ascii="Times New Roman"/>
                <w:sz w:val="12"/>
              </w:rPr>
            </w:pPr>
          </w:p>
        </w:tc>
        <w:tc>
          <w:tcPr>
            <w:tcW w:w="1104" w:type="dxa"/>
            <w:tcBorders>
              <w:bottom w:val="single" w:sz="6" w:space="0" w:color="000000"/>
            </w:tcBorders>
          </w:tcPr>
          <w:p>
            <w:pPr>
              <w:pStyle w:val="TableParagraph"/>
              <w:spacing w:before="40"/>
              <w:ind w:right="125"/>
              <w:rPr>
                <w:b/>
                <w:sz w:val="12"/>
              </w:rPr>
            </w:pPr>
            <w:r>
              <w:rPr>
                <w:b/>
                <w:spacing w:val="-2"/>
                <w:sz w:val="12"/>
              </w:rPr>
              <w:t>(173.035,89)</w:t>
            </w:r>
          </w:p>
        </w:tc>
        <w:tc>
          <w:tcPr>
            <w:tcW w:w="959" w:type="dxa"/>
            <w:tcBorders>
              <w:bottom w:val="single" w:sz="6" w:space="0" w:color="000000"/>
            </w:tcBorders>
          </w:tcPr>
          <w:p>
            <w:pPr>
              <w:pStyle w:val="TableParagraph"/>
              <w:spacing w:before="40"/>
              <w:ind w:right="16"/>
              <w:rPr>
                <w:b/>
                <w:sz w:val="12"/>
              </w:rPr>
            </w:pPr>
            <w:r>
              <w:rPr>
                <w:b/>
                <w:spacing w:val="-2"/>
                <w:sz w:val="12"/>
              </w:rPr>
              <w:t>(3.493,64)</w:t>
            </w:r>
          </w:p>
        </w:tc>
      </w:tr>
      <w:tr>
        <w:trPr>
          <w:trHeight w:val="163" w:hRule="atLeast"/>
        </w:trPr>
        <w:tc>
          <w:tcPr>
            <w:tcW w:w="6016" w:type="dxa"/>
            <w:tcBorders>
              <w:top w:val="single" w:sz="6" w:space="0" w:color="000000"/>
              <w:left w:val="single" w:sz="6" w:space="0" w:color="000000"/>
              <w:bottom w:val="single" w:sz="6" w:space="0" w:color="000000"/>
            </w:tcBorders>
          </w:tcPr>
          <w:p>
            <w:pPr>
              <w:pStyle w:val="TableParagraph"/>
              <w:spacing w:line="142" w:lineRule="exact" w:before="1"/>
              <w:ind w:left="25"/>
              <w:jc w:val="left"/>
              <w:rPr>
                <w:b/>
                <w:sz w:val="12"/>
              </w:rPr>
            </w:pPr>
            <w:r>
              <w:rPr>
                <w:b/>
                <w:sz w:val="12"/>
              </w:rPr>
              <w:t>Variación</w:t>
            </w:r>
            <w:r>
              <w:rPr>
                <w:b/>
                <w:spacing w:val="12"/>
                <w:sz w:val="12"/>
              </w:rPr>
              <w:t> </w:t>
            </w:r>
            <w:r>
              <w:rPr>
                <w:b/>
                <w:sz w:val="12"/>
              </w:rPr>
              <w:t>de</w:t>
            </w:r>
            <w:r>
              <w:rPr>
                <w:b/>
                <w:spacing w:val="7"/>
                <w:sz w:val="12"/>
              </w:rPr>
              <w:t> </w:t>
            </w:r>
            <w:r>
              <w:rPr>
                <w:b/>
                <w:sz w:val="12"/>
              </w:rPr>
              <w:t>patrimonio</w:t>
            </w:r>
            <w:r>
              <w:rPr>
                <w:b/>
                <w:spacing w:val="9"/>
                <w:sz w:val="12"/>
              </w:rPr>
              <w:t> </w:t>
            </w:r>
            <w:r>
              <w:rPr>
                <w:b/>
                <w:sz w:val="12"/>
              </w:rPr>
              <w:t>neto</w:t>
            </w:r>
            <w:r>
              <w:rPr>
                <w:b/>
                <w:spacing w:val="8"/>
                <w:sz w:val="12"/>
              </w:rPr>
              <w:t> </w:t>
            </w:r>
            <w:r>
              <w:rPr>
                <w:b/>
                <w:sz w:val="12"/>
              </w:rPr>
              <w:t>reconocida</w:t>
            </w:r>
            <w:r>
              <w:rPr>
                <w:b/>
                <w:spacing w:val="8"/>
                <w:sz w:val="12"/>
              </w:rPr>
              <w:t> </w:t>
            </w:r>
            <w:r>
              <w:rPr>
                <w:b/>
                <w:sz w:val="12"/>
              </w:rPr>
              <w:t>en</w:t>
            </w:r>
            <w:r>
              <w:rPr>
                <w:b/>
                <w:spacing w:val="12"/>
                <w:sz w:val="12"/>
              </w:rPr>
              <w:t> </w:t>
            </w:r>
            <w:r>
              <w:rPr>
                <w:b/>
                <w:sz w:val="12"/>
              </w:rPr>
              <w:t>el</w:t>
            </w:r>
            <w:r>
              <w:rPr>
                <w:b/>
                <w:spacing w:val="14"/>
                <w:sz w:val="12"/>
              </w:rPr>
              <w:t> </w:t>
            </w:r>
            <w:r>
              <w:rPr>
                <w:b/>
                <w:sz w:val="12"/>
              </w:rPr>
              <w:t>excedente</w:t>
            </w:r>
            <w:r>
              <w:rPr>
                <w:b/>
                <w:spacing w:val="8"/>
                <w:sz w:val="12"/>
              </w:rPr>
              <w:t> </w:t>
            </w:r>
            <w:r>
              <w:rPr>
                <w:b/>
                <w:sz w:val="12"/>
              </w:rPr>
              <w:t>del</w:t>
            </w:r>
            <w:r>
              <w:rPr>
                <w:b/>
                <w:spacing w:val="11"/>
                <w:sz w:val="12"/>
              </w:rPr>
              <w:t> </w:t>
            </w:r>
            <w:r>
              <w:rPr>
                <w:b/>
                <w:spacing w:val="-2"/>
                <w:sz w:val="12"/>
              </w:rPr>
              <w:t>ejercicio</w:t>
            </w:r>
          </w:p>
        </w:tc>
        <w:tc>
          <w:tcPr>
            <w:tcW w:w="705" w:type="dxa"/>
            <w:tcBorders>
              <w:top w:val="single" w:sz="6" w:space="0" w:color="000000"/>
              <w:bottom w:val="single" w:sz="6" w:space="0" w:color="000000"/>
            </w:tcBorders>
          </w:tcPr>
          <w:p>
            <w:pPr>
              <w:pStyle w:val="TableParagraph"/>
              <w:jc w:val="left"/>
              <w:rPr>
                <w:rFonts w:ascii="Times New Roman"/>
                <w:sz w:val="10"/>
              </w:rPr>
            </w:pPr>
          </w:p>
        </w:tc>
        <w:tc>
          <w:tcPr>
            <w:tcW w:w="1104" w:type="dxa"/>
            <w:tcBorders>
              <w:top w:val="single" w:sz="6" w:space="0" w:color="000000"/>
              <w:bottom w:val="single" w:sz="6" w:space="0" w:color="000000"/>
            </w:tcBorders>
          </w:tcPr>
          <w:p>
            <w:pPr>
              <w:pStyle w:val="TableParagraph"/>
              <w:spacing w:line="142" w:lineRule="exact" w:before="1"/>
              <w:ind w:right="125"/>
              <w:rPr>
                <w:b/>
                <w:sz w:val="12"/>
              </w:rPr>
            </w:pPr>
            <w:r>
              <w:rPr>
                <w:b/>
                <w:spacing w:val="-2"/>
                <w:sz w:val="12"/>
              </w:rPr>
              <w:t>(173.035,89)</w:t>
            </w:r>
          </w:p>
        </w:tc>
        <w:tc>
          <w:tcPr>
            <w:tcW w:w="959" w:type="dxa"/>
            <w:tcBorders>
              <w:top w:val="single" w:sz="6" w:space="0" w:color="000000"/>
              <w:bottom w:val="single" w:sz="6" w:space="0" w:color="000000"/>
              <w:right w:val="single" w:sz="6" w:space="0" w:color="000000"/>
            </w:tcBorders>
          </w:tcPr>
          <w:p>
            <w:pPr>
              <w:pStyle w:val="TableParagraph"/>
              <w:spacing w:line="142" w:lineRule="exact" w:before="1"/>
              <w:ind w:right="8"/>
              <w:rPr>
                <w:b/>
                <w:sz w:val="12"/>
              </w:rPr>
            </w:pPr>
            <w:r>
              <w:rPr>
                <w:b/>
                <w:spacing w:val="-2"/>
                <w:sz w:val="12"/>
              </w:rPr>
              <w:t>(3.493,64)</w:t>
            </w:r>
          </w:p>
        </w:tc>
      </w:tr>
      <w:tr>
        <w:trPr>
          <w:trHeight w:val="255" w:hRule="atLeast"/>
        </w:trPr>
        <w:tc>
          <w:tcPr>
            <w:tcW w:w="6016" w:type="dxa"/>
            <w:tcBorders>
              <w:top w:val="single" w:sz="6" w:space="0" w:color="000000"/>
            </w:tcBorders>
          </w:tcPr>
          <w:p>
            <w:pPr>
              <w:pStyle w:val="TableParagraph"/>
              <w:spacing w:before="58"/>
              <w:ind w:left="32"/>
              <w:jc w:val="left"/>
              <w:rPr>
                <w:b/>
                <w:sz w:val="12"/>
              </w:rPr>
            </w:pPr>
            <w:r>
              <w:rPr>
                <w:b/>
                <w:sz w:val="12"/>
              </w:rPr>
              <w:t>Ingresos</w:t>
            </w:r>
            <w:r>
              <w:rPr>
                <w:b/>
                <w:spacing w:val="15"/>
                <w:sz w:val="12"/>
              </w:rPr>
              <w:t> </w:t>
            </w:r>
            <w:r>
              <w:rPr>
                <w:b/>
                <w:sz w:val="12"/>
              </w:rPr>
              <w:t>y</w:t>
            </w:r>
            <w:r>
              <w:rPr>
                <w:b/>
                <w:spacing w:val="12"/>
                <w:sz w:val="12"/>
              </w:rPr>
              <w:t> </w:t>
            </w:r>
            <w:r>
              <w:rPr>
                <w:b/>
                <w:sz w:val="12"/>
              </w:rPr>
              <w:t>gastos</w:t>
            </w:r>
            <w:r>
              <w:rPr>
                <w:b/>
                <w:spacing w:val="14"/>
                <w:sz w:val="12"/>
              </w:rPr>
              <w:t> </w:t>
            </w:r>
            <w:r>
              <w:rPr>
                <w:b/>
                <w:sz w:val="12"/>
              </w:rPr>
              <w:t>imputados</w:t>
            </w:r>
            <w:r>
              <w:rPr>
                <w:b/>
                <w:spacing w:val="16"/>
                <w:sz w:val="12"/>
              </w:rPr>
              <w:t> </w:t>
            </w:r>
            <w:r>
              <w:rPr>
                <w:b/>
                <w:sz w:val="12"/>
              </w:rPr>
              <w:t>directamente</w:t>
            </w:r>
            <w:r>
              <w:rPr>
                <w:b/>
                <w:spacing w:val="11"/>
                <w:sz w:val="12"/>
              </w:rPr>
              <w:t> </w:t>
            </w:r>
            <w:r>
              <w:rPr>
                <w:b/>
                <w:sz w:val="12"/>
              </w:rPr>
              <w:t>al</w:t>
            </w:r>
            <w:r>
              <w:rPr>
                <w:b/>
                <w:spacing w:val="15"/>
                <w:sz w:val="12"/>
              </w:rPr>
              <w:t> </w:t>
            </w:r>
            <w:r>
              <w:rPr>
                <w:b/>
                <w:sz w:val="12"/>
              </w:rPr>
              <w:t>patrimonio</w:t>
            </w:r>
            <w:r>
              <w:rPr>
                <w:b/>
                <w:spacing w:val="12"/>
                <w:sz w:val="12"/>
              </w:rPr>
              <w:t> </w:t>
            </w:r>
            <w:r>
              <w:rPr>
                <w:b/>
                <w:spacing w:val="-4"/>
                <w:sz w:val="12"/>
              </w:rPr>
              <w:t>neto</w:t>
            </w:r>
          </w:p>
        </w:tc>
        <w:tc>
          <w:tcPr>
            <w:tcW w:w="705" w:type="dxa"/>
            <w:tcBorders>
              <w:top w:val="single" w:sz="6" w:space="0" w:color="000000"/>
            </w:tcBorders>
          </w:tcPr>
          <w:p>
            <w:pPr>
              <w:pStyle w:val="TableParagraph"/>
              <w:jc w:val="left"/>
              <w:rPr>
                <w:rFonts w:ascii="Times New Roman"/>
                <w:sz w:val="12"/>
              </w:rPr>
            </w:pPr>
          </w:p>
        </w:tc>
        <w:tc>
          <w:tcPr>
            <w:tcW w:w="1104" w:type="dxa"/>
            <w:tcBorders>
              <w:top w:val="single" w:sz="6" w:space="0" w:color="000000"/>
            </w:tcBorders>
          </w:tcPr>
          <w:p>
            <w:pPr>
              <w:pStyle w:val="TableParagraph"/>
              <w:jc w:val="left"/>
              <w:rPr>
                <w:rFonts w:ascii="Times New Roman"/>
                <w:sz w:val="12"/>
              </w:rPr>
            </w:pPr>
          </w:p>
        </w:tc>
        <w:tc>
          <w:tcPr>
            <w:tcW w:w="959" w:type="dxa"/>
            <w:tcBorders>
              <w:top w:val="single" w:sz="6" w:space="0" w:color="000000"/>
            </w:tcBorders>
          </w:tcPr>
          <w:p>
            <w:pPr>
              <w:pStyle w:val="TableParagraph"/>
              <w:jc w:val="left"/>
              <w:rPr>
                <w:rFonts w:ascii="Times New Roman"/>
                <w:sz w:val="12"/>
              </w:rPr>
            </w:pPr>
          </w:p>
        </w:tc>
      </w:tr>
      <w:tr>
        <w:trPr>
          <w:trHeight w:val="236" w:hRule="atLeast"/>
        </w:trPr>
        <w:tc>
          <w:tcPr>
            <w:tcW w:w="6016" w:type="dxa"/>
          </w:tcPr>
          <w:p>
            <w:pPr>
              <w:pStyle w:val="TableParagraph"/>
              <w:spacing w:before="39"/>
              <w:ind w:left="32"/>
              <w:jc w:val="left"/>
              <w:rPr>
                <w:sz w:val="12"/>
              </w:rPr>
            </w:pPr>
            <w:r>
              <w:rPr>
                <w:sz w:val="12"/>
              </w:rPr>
              <w:t>Subvenciones</w:t>
            </w:r>
            <w:r>
              <w:rPr>
                <w:spacing w:val="15"/>
                <w:sz w:val="12"/>
              </w:rPr>
              <w:t> </w:t>
            </w:r>
            <w:r>
              <w:rPr>
                <w:spacing w:val="-2"/>
                <w:sz w:val="12"/>
              </w:rPr>
              <w:t>recibidas</w:t>
            </w:r>
          </w:p>
        </w:tc>
        <w:tc>
          <w:tcPr>
            <w:tcW w:w="705" w:type="dxa"/>
          </w:tcPr>
          <w:p>
            <w:pPr>
              <w:pStyle w:val="TableParagraph"/>
              <w:jc w:val="left"/>
              <w:rPr>
                <w:rFonts w:ascii="Times New Roman"/>
                <w:sz w:val="12"/>
              </w:rPr>
            </w:pPr>
          </w:p>
        </w:tc>
        <w:tc>
          <w:tcPr>
            <w:tcW w:w="1104" w:type="dxa"/>
          </w:tcPr>
          <w:p>
            <w:pPr>
              <w:pStyle w:val="TableParagraph"/>
              <w:spacing w:before="39"/>
              <w:ind w:right="159"/>
              <w:rPr>
                <w:sz w:val="12"/>
              </w:rPr>
            </w:pPr>
            <w:r>
              <w:rPr>
                <w:spacing w:val="-2"/>
                <w:sz w:val="12"/>
              </w:rPr>
              <w:t>546.219,34</w:t>
            </w:r>
          </w:p>
        </w:tc>
        <w:tc>
          <w:tcPr>
            <w:tcW w:w="959" w:type="dxa"/>
          </w:tcPr>
          <w:p>
            <w:pPr>
              <w:pStyle w:val="TableParagraph"/>
              <w:spacing w:before="39"/>
              <w:ind w:right="53"/>
              <w:rPr>
                <w:sz w:val="12"/>
              </w:rPr>
            </w:pPr>
            <w:r>
              <w:rPr>
                <w:spacing w:val="-2"/>
                <w:sz w:val="12"/>
              </w:rPr>
              <w:t>250.000,00</w:t>
            </w:r>
          </w:p>
        </w:tc>
      </w:tr>
      <w:tr>
        <w:trPr>
          <w:trHeight w:val="236" w:hRule="atLeast"/>
        </w:trPr>
        <w:tc>
          <w:tcPr>
            <w:tcW w:w="6016" w:type="dxa"/>
          </w:tcPr>
          <w:p>
            <w:pPr>
              <w:pStyle w:val="TableParagraph"/>
              <w:spacing w:before="40"/>
              <w:ind w:left="32"/>
              <w:jc w:val="left"/>
              <w:rPr>
                <w:b/>
                <w:sz w:val="12"/>
              </w:rPr>
            </w:pPr>
            <w:r>
              <w:rPr>
                <w:b/>
                <w:sz w:val="12"/>
              </w:rPr>
              <w:t>Variación</w:t>
            </w:r>
            <w:r>
              <w:rPr>
                <w:b/>
                <w:spacing w:val="14"/>
                <w:sz w:val="12"/>
              </w:rPr>
              <w:t> </w:t>
            </w:r>
            <w:r>
              <w:rPr>
                <w:b/>
                <w:sz w:val="12"/>
              </w:rPr>
              <w:t>de</w:t>
            </w:r>
            <w:r>
              <w:rPr>
                <w:b/>
                <w:spacing w:val="10"/>
                <w:sz w:val="12"/>
              </w:rPr>
              <w:t> </w:t>
            </w:r>
            <w:r>
              <w:rPr>
                <w:b/>
                <w:sz w:val="12"/>
              </w:rPr>
              <w:t>patrimonio</w:t>
            </w:r>
            <w:r>
              <w:rPr>
                <w:b/>
                <w:spacing w:val="11"/>
                <w:sz w:val="12"/>
              </w:rPr>
              <w:t> </w:t>
            </w:r>
            <w:r>
              <w:rPr>
                <w:b/>
                <w:sz w:val="12"/>
              </w:rPr>
              <w:t>neto</w:t>
            </w:r>
            <w:r>
              <w:rPr>
                <w:b/>
                <w:spacing w:val="11"/>
                <w:sz w:val="12"/>
              </w:rPr>
              <w:t> </w:t>
            </w:r>
            <w:r>
              <w:rPr>
                <w:b/>
                <w:sz w:val="12"/>
              </w:rPr>
              <w:t>por</w:t>
            </w:r>
            <w:r>
              <w:rPr>
                <w:b/>
                <w:spacing w:val="9"/>
                <w:sz w:val="12"/>
              </w:rPr>
              <w:t> </w:t>
            </w:r>
            <w:r>
              <w:rPr>
                <w:b/>
                <w:sz w:val="12"/>
              </w:rPr>
              <w:t>ingresos</w:t>
            </w:r>
            <w:r>
              <w:rPr>
                <w:b/>
                <w:spacing w:val="13"/>
                <w:sz w:val="12"/>
              </w:rPr>
              <w:t> </w:t>
            </w:r>
            <w:r>
              <w:rPr>
                <w:b/>
                <w:sz w:val="12"/>
              </w:rPr>
              <w:t>y</w:t>
            </w:r>
            <w:r>
              <w:rPr>
                <w:b/>
                <w:spacing w:val="10"/>
                <w:sz w:val="12"/>
              </w:rPr>
              <w:t> </w:t>
            </w:r>
            <w:r>
              <w:rPr>
                <w:b/>
                <w:sz w:val="12"/>
              </w:rPr>
              <w:t>gastos</w:t>
            </w:r>
            <w:r>
              <w:rPr>
                <w:b/>
                <w:spacing w:val="13"/>
                <w:sz w:val="12"/>
              </w:rPr>
              <w:t> </w:t>
            </w:r>
            <w:r>
              <w:rPr>
                <w:b/>
                <w:sz w:val="12"/>
              </w:rPr>
              <w:t>reconocidos</w:t>
            </w:r>
            <w:r>
              <w:rPr>
                <w:b/>
                <w:spacing w:val="15"/>
                <w:sz w:val="12"/>
              </w:rPr>
              <w:t> </w:t>
            </w:r>
            <w:r>
              <w:rPr>
                <w:b/>
                <w:sz w:val="12"/>
              </w:rPr>
              <w:t>directamente</w:t>
            </w:r>
            <w:r>
              <w:rPr>
                <w:b/>
                <w:spacing w:val="10"/>
                <w:sz w:val="12"/>
              </w:rPr>
              <w:t> </w:t>
            </w:r>
            <w:r>
              <w:rPr>
                <w:b/>
                <w:sz w:val="12"/>
              </w:rPr>
              <w:t>en</w:t>
            </w:r>
            <w:r>
              <w:rPr>
                <w:b/>
                <w:spacing w:val="12"/>
                <w:sz w:val="12"/>
              </w:rPr>
              <w:t> </w:t>
            </w:r>
            <w:r>
              <w:rPr>
                <w:b/>
                <w:sz w:val="12"/>
              </w:rPr>
              <w:t>el</w:t>
            </w:r>
            <w:r>
              <w:rPr>
                <w:b/>
                <w:spacing w:val="17"/>
                <w:sz w:val="12"/>
              </w:rPr>
              <w:t> </w:t>
            </w:r>
            <w:r>
              <w:rPr>
                <w:b/>
                <w:sz w:val="12"/>
              </w:rPr>
              <w:t>patrimonio</w:t>
            </w:r>
            <w:r>
              <w:rPr>
                <w:b/>
                <w:spacing w:val="15"/>
                <w:sz w:val="12"/>
              </w:rPr>
              <w:t> </w:t>
            </w:r>
            <w:r>
              <w:rPr>
                <w:b/>
                <w:spacing w:val="-4"/>
                <w:sz w:val="12"/>
              </w:rPr>
              <w:t>neto</w:t>
            </w:r>
          </w:p>
        </w:tc>
        <w:tc>
          <w:tcPr>
            <w:tcW w:w="705" w:type="dxa"/>
          </w:tcPr>
          <w:p>
            <w:pPr>
              <w:pStyle w:val="TableParagraph"/>
              <w:spacing w:before="40"/>
              <w:ind w:left="4" w:right="126"/>
              <w:jc w:val="center"/>
              <w:rPr>
                <w:b/>
                <w:sz w:val="12"/>
              </w:rPr>
            </w:pPr>
            <w:r>
              <w:rPr>
                <w:b/>
                <w:spacing w:val="-5"/>
                <w:sz w:val="12"/>
              </w:rPr>
              <w:t>10</w:t>
            </w:r>
          </w:p>
        </w:tc>
        <w:tc>
          <w:tcPr>
            <w:tcW w:w="1104" w:type="dxa"/>
          </w:tcPr>
          <w:p>
            <w:pPr>
              <w:pStyle w:val="TableParagraph"/>
              <w:spacing w:before="40"/>
              <w:ind w:right="166"/>
              <w:rPr>
                <w:b/>
                <w:sz w:val="12"/>
              </w:rPr>
            </w:pPr>
            <w:r>
              <w:rPr>
                <w:b/>
                <w:spacing w:val="-2"/>
                <w:sz w:val="12"/>
              </w:rPr>
              <w:t>546.219,34</w:t>
            </w:r>
          </w:p>
        </w:tc>
        <w:tc>
          <w:tcPr>
            <w:tcW w:w="959" w:type="dxa"/>
          </w:tcPr>
          <w:p>
            <w:pPr>
              <w:pStyle w:val="TableParagraph"/>
              <w:spacing w:before="40"/>
              <w:ind w:right="58"/>
              <w:rPr>
                <w:b/>
                <w:sz w:val="12"/>
              </w:rPr>
            </w:pPr>
            <w:r>
              <w:rPr>
                <w:b/>
                <w:spacing w:val="-2"/>
                <w:sz w:val="12"/>
              </w:rPr>
              <w:t>250.000,00</w:t>
            </w:r>
          </w:p>
        </w:tc>
      </w:tr>
      <w:tr>
        <w:trPr>
          <w:trHeight w:val="235" w:hRule="atLeast"/>
        </w:trPr>
        <w:tc>
          <w:tcPr>
            <w:tcW w:w="6016" w:type="dxa"/>
          </w:tcPr>
          <w:p>
            <w:pPr>
              <w:pStyle w:val="TableParagraph"/>
              <w:spacing w:before="39"/>
              <w:ind w:left="32"/>
              <w:jc w:val="left"/>
              <w:rPr>
                <w:b/>
                <w:sz w:val="12"/>
              </w:rPr>
            </w:pPr>
            <w:r>
              <w:rPr>
                <w:b/>
                <w:sz w:val="12"/>
              </w:rPr>
              <w:t>Reclasificaciones</w:t>
            </w:r>
            <w:r>
              <w:rPr>
                <w:b/>
                <w:spacing w:val="12"/>
                <w:sz w:val="12"/>
              </w:rPr>
              <w:t> </w:t>
            </w:r>
            <w:r>
              <w:rPr>
                <w:b/>
                <w:sz w:val="12"/>
              </w:rPr>
              <w:t>al</w:t>
            </w:r>
            <w:r>
              <w:rPr>
                <w:b/>
                <w:spacing w:val="12"/>
                <w:sz w:val="12"/>
              </w:rPr>
              <w:t> </w:t>
            </w:r>
            <w:r>
              <w:rPr>
                <w:b/>
                <w:sz w:val="12"/>
              </w:rPr>
              <w:t>excedente</w:t>
            </w:r>
            <w:r>
              <w:rPr>
                <w:b/>
                <w:spacing w:val="9"/>
                <w:sz w:val="12"/>
              </w:rPr>
              <w:t> </w:t>
            </w:r>
            <w:r>
              <w:rPr>
                <w:b/>
                <w:sz w:val="12"/>
              </w:rPr>
              <w:t>del</w:t>
            </w:r>
            <w:r>
              <w:rPr>
                <w:b/>
                <w:spacing w:val="12"/>
                <w:sz w:val="12"/>
              </w:rPr>
              <w:t> </w:t>
            </w:r>
            <w:r>
              <w:rPr>
                <w:b/>
                <w:spacing w:val="-2"/>
                <w:sz w:val="12"/>
              </w:rPr>
              <w:t>ejercicio</w:t>
            </w:r>
          </w:p>
        </w:tc>
        <w:tc>
          <w:tcPr>
            <w:tcW w:w="705" w:type="dxa"/>
          </w:tcPr>
          <w:p>
            <w:pPr>
              <w:pStyle w:val="TableParagraph"/>
              <w:jc w:val="left"/>
              <w:rPr>
                <w:rFonts w:ascii="Times New Roman"/>
                <w:sz w:val="12"/>
              </w:rPr>
            </w:pPr>
          </w:p>
        </w:tc>
        <w:tc>
          <w:tcPr>
            <w:tcW w:w="1104" w:type="dxa"/>
          </w:tcPr>
          <w:p>
            <w:pPr>
              <w:pStyle w:val="TableParagraph"/>
              <w:jc w:val="left"/>
              <w:rPr>
                <w:rFonts w:ascii="Times New Roman"/>
                <w:sz w:val="12"/>
              </w:rPr>
            </w:pPr>
          </w:p>
        </w:tc>
        <w:tc>
          <w:tcPr>
            <w:tcW w:w="959" w:type="dxa"/>
          </w:tcPr>
          <w:p>
            <w:pPr>
              <w:pStyle w:val="TableParagraph"/>
              <w:jc w:val="left"/>
              <w:rPr>
                <w:rFonts w:ascii="Times New Roman"/>
                <w:sz w:val="12"/>
              </w:rPr>
            </w:pPr>
          </w:p>
        </w:tc>
      </w:tr>
      <w:tr>
        <w:trPr>
          <w:trHeight w:val="235" w:hRule="atLeast"/>
        </w:trPr>
        <w:tc>
          <w:tcPr>
            <w:tcW w:w="6016" w:type="dxa"/>
          </w:tcPr>
          <w:p>
            <w:pPr>
              <w:pStyle w:val="TableParagraph"/>
              <w:spacing w:before="39"/>
              <w:ind w:left="32"/>
              <w:jc w:val="left"/>
              <w:rPr>
                <w:sz w:val="12"/>
              </w:rPr>
            </w:pPr>
            <w:r>
              <w:rPr>
                <w:sz w:val="12"/>
              </w:rPr>
              <w:t>Subvenciones</w:t>
            </w:r>
            <w:r>
              <w:rPr>
                <w:spacing w:val="15"/>
                <w:sz w:val="12"/>
              </w:rPr>
              <w:t> </w:t>
            </w:r>
            <w:r>
              <w:rPr>
                <w:spacing w:val="-2"/>
                <w:sz w:val="12"/>
              </w:rPr>
              <w:t>recibidas</w:t>
            </w:r>
          </w:p>
        </w:tc>
        <w:tc>
          <w:tcPr>
            <w:tcW w:w="705" w:type="dxa"/>
          </w:tcPr>
          <w:p>
            <w:pPr>
              <w:pStyle w:val="TableParagraph"/>
              <w:spacing w:before="39"/>
              <w:ind w:right="126"/>
              <w:jc w:val="center"/>
              <w:rPr>
                <w:sz w:val="12"/>
              </w:rPr>
            </w:pPr>
            <w:r>
              <w:rPr>
                <w:spacing w:val="-5"/>
                <w:sz w:val="12"/>
              </w:rPr>
              <w:t>10</w:t>
            </w:r>
          </w:p>
        </w:tc>
        <w:tc>
          <w:tcPr>
            <w:tcW w:w="1104" w:type="dxa"/>
          </w:tcPr>
          <w:p>
            <w:pPr>
              <w:pStyle w:val="TableParagraph"/>
              <w:spacing w:before="39"/>
              <w:ind w:right="123"/>
              <w:rPr>
                <w:sz w:val="12"/>
              </w:rPr>
            </w:pPr>
            <w:r>
              <w:rPr>
                <w:spacing w:val="-2"/>
                <w:sz w:val="12"/>
              </w:rPr>
              <w:t>(288.192,40)</w:t>
            </w:r>
          </w:p>
        </w:tc>
        <w:tc>
          <w:tcPr>
            <w:tcW w:w="959" w:type="dxa"/>
          </w:tcPr>
          <w:p>
            <w:pPr>
              <w:pStyle w:val="TableParagraph"/>
              <w:spacing w:before="39"/>
              <w:ind w:right="14"/>
              <w:rPr>
                <w:sz w:val="12"/>
              </w:rPr>
            </w:pPr>
            <w:r>
              <w:rPr>
                <w:spacing w:val="-2"/>
                <w:sz w:val="12"/>
              </w:rPr>
              <w:t>(234.815,62)</w:t>
            </w:r>
          </w:p>
        </w:tc>
      </w:tr>
      <w:tr>
        <w:trPr>
          <w:trHeight w:val="236" w:hRule="atLeast"/>
        </w:trPr>
        <w:tc>
          <w:tcPr>
            <w:tcW w:w="6016" w:type="dxa"/>
          </w:tcPr>
          <w:p>
            <w:pPr>
              <w:pStyle w:val="TableParagraph"/>
              <w:spacing w:before="39"/>
              <w:ind w:left="32"/>
              <w:jc w:val="left"/>
              <w:rPr>
                <w:sz w:val="12"/>
              </w:rPr>
            </w:pPr>
            <w:r>
              <w:rPr>
                <w:sz w:val="12"/>
              </w:rPr>
              <w:t>Otros</w:t>
            </w:r>
            <w:r>
              <w:rPr>
                <w:spacing w:val="18"/>
                <w:sz w:val="12"/>
              </w:rPr>
              <w:t> </w:t>
            </w:r>
            <w:r>
              <w:rPr>
                <w:sz w:val="12"/>
              </w:rPr>
              <w:t>ingresos</w:t>
            </w:r>
            <w:r>
              <w:rPr>
                <w:spacing w:val="22"/>
                <w:sz w:val="12"/>
              </w:rPr>
              <w:t> </w:t>
            </w:r>
            <w:r>
              <w:rPr>
                <w:sz w:val="12"/>
              </w:rPr>
              <w:t>y</w:t>
            </w:r>
            <w:r>
              <w:rPr>
                <w:spacing w:val="7"/>
                <w:sz w:val="12"/>
              </w:rPr>
              <w:t> </w:t>
            </w:r>
            <w:r>
              <w:rPr>
                <w:spacing w:val="-2"/>
                <w:sz w:val="12"/>
              </w:rPr>
              <w:t>gastos</w:t>
            </w:r>
          </w:p>
        </w:tc>
        <w:tc>
          <w:tcPr>
            <w:tcW w:w="705" w:type="dxa"/>
          </w:tcPr>
          <w:p>
            <w:pPr>
              <w:pStyle w:val="TableParagraph"/>
              <w:spacing w:before="39"/>
              <w:ind w:right="126"/>
              <w:jc w:val="center"/>
              <w:rPr>
                <w:sz w:val="12"/>
              </w:rPr>
            </w:pPr>
            <w:r>
              <w:rPr>
                <w:spacing w:val="-5"/>
                <w:sz w:val="12"/>
              </w:rPr>
              <w:t>10</w:t>
            </w:r>
          </w:p>
        </w:tc>
        <w:tc>
          <w:tcPr>
            <w:tcW w:w="1104" w:type="dxa"/>
          </w:tcPr>
          <w:p>
            <w:pPr>
              <w:pStyle w:val="TableParagraph"/>
              <w:spacing w:before="39"/>
              <w:ind w:right="123"/>
              <w:rPr>
                <w:sz w:val="12"/>
              </w:rPr>
            </w:pPr>
            <w:r>
              <w:rPr>
                <w:spacing w:val="-2"/>
                <w:sz w:val="12"/>
              </w:rPr>
              <w:t>(164.233,35)</w:t>
            </w:r>
          </w:p>
        </w:tc>
        <w:tc>
          <w:tcPr>
            <w:tcW w:w="959" w:type="dxa"/>
          </w:tcPr>
          <w:p>
            <w:pPr>
              <w:pStyle w:val="TableParagraph"/>
              <w:spacing w:before="39"/>
              <w:ind w:right="14"/>
              <w:rPr>
                <w:sz w:val="12"/>
              </w:rPr>
            </w:pPr>
            <w:r>
              <w:rPr>
                <w:spacing w:val="-2"/>
                <w:sz w:val="12"/>
              </w:rPr>
              <w:t>(15.184,38)</w:t>
            </w:r>
          </w:p>
        </w:tc>
      </w:tr>
      <w:tr>
        <w:trPr>
          <w:trHeight w:val="258" w:hRule="atLeast"/>
        </w:trPr>
        <w:tc>
          <w:tcPr>
            <w:tcW w:w="6016" w:type="dxa"/>
            <w:tcBorders>
              <w:bottom w:val="single" w:sz="6" w:space="0" w:color="000000"/>
            </w:tcBorders>
          </w:tcPr>
          <w:p>
            <w:pPr>
              <w:pStyle w:val="TableParagraph"/>
              <w:spacing w:before="40"/>
              <w:ind w:left="32"/>
              <w:jc w:val="left"/>
              <w:rPr>
                <w:b/>
                <w:sz w:val="12"/>
              </w:rPr>
            </w:pPr>
            <w:r>
              <w:rPr>
                <w:b/>
                <w:sz w:val="12"/>
              </w:rPr>
              <w:t>Variación</w:t>
            </w:r>
            <w:r>
              <w:rPr>
                <w:b/>
                <w:spacing w:val="14"/>
                <w:sz w:val="12"/>
              </w:rPr>
              <w:t> </w:t>
            </w:r>
            <w:r>
              <w:rPr>
                <w:b/>
                <w:sz w:val="12"/>
              </w:rPr>
              <w:t>de</w:t>
            </w:r>
            <w:r>
              <w:rPr>
                <w:b/>
                <w:spacing w:val="10"/>
                <w:sz w:val="12"/>
              </w:rPr>
              <w:t> </w:t>
            </w:r>
            <w:r>
              <w:rPr>
                <w:b/>
                <w:sz w:val="12"/>
              </w:rPr>
              <w:t>patrimonio</w:t>
            </w:r>
            <w:r>
              <w:rPr>
                <w:b/>
                <w:spacing w:val="10"/>
                <w:sz w:val="12"/>
              </w:rPr>
              <w:t> </w:t>
            </w:r>
            <w:r>
              <w:rPr>
                <w:b/>
                <w:sz w:val="12"/>
              </w:rPr>
              <w:t>neto</w:t>
            </w:r>
            <w:r>
              <w:rPr>
                <w:b/>
                <w:spacing w:val="11"/>
                <w:sz w:val="12"/>
              </w:rPr>
              <w:t> </w:t>
            </w:r>
            <w:r>
              <w:rPr>
                <w:b/>
                <w:sz w:val="12"/>
              </w:rPr>
              <w:t>por</w:t>
            </w:r>
            <w:r>
              <w:rPr>
                <w:b/>
                <w:spacing w:val="9"/>
                <w:sz w:val="12"/>
              </w:rPr>
              <w:t> </w:t>
            </w:r>
            <w:r>
              <w:rPr>
                <w:b/>
                <w:sz w:val="12"/>
              </w:rPr>
              <w:t>reclasificaciones</w:t>
            </w:r>
            <w:r>
              <w:rPr>
                <w:b/>
                <w:spacing w:val="13"/>
                <w:sz w:val="12"/>
              </w:rPr>
              <w:t> </w:t>
            </w:r>
            <w:r>
              <w:rPr>
                <w:b/>
                <w:sz w:val="12"/>
              </w:rPr>
              <w:t>al</w:t>
            </w:r>
            <w:r>
              <w:rPr>
                <w:b/>
                <w:spacing w:val="16"/>
                <w:sz w:val="12"/>
              </w:rPr>
              <w:t> </w:t>
            </w:r>
            <w:r>
              <w:rPr>
                <w:b/>
                <w:sz w:val="12"/>
              </w:rPr>
              <w:t>excedente</w:t>
            </w:r>
            <w:r>
              <w:rPr>
                <w:b/>
                <w:spacing w:val="9"/>
                <w:sz w:val="12"/>
              </w:rPr>
              <w:t> </w:t>
            </w:r>
            <w:r>
              <w:rPr>
                <w:b/>
                <w:sz w:val="12"/>
              </w:rPr>
              <w:t>del</w:t>
            </w:r>
            <w:r>
              <w:rPr>
                <w:b/>
                <w:spacing w:val="16"/>
                <w:sz w:val="12"/>
              </w:rPr>
              <w:t> </w:t>
            </w:r>
            <w:r>
              <w:rPr>
                <w:b/>
                <w:spacing w:val="-2"/>
                <w:sz w:val="12"/>
              </w:rPr>
              <w:t>ejercicio</w:t>
            </w:r>
          </w:p>
        </w:tc>
        <w:tc>
          <w:tcPr>
            <w:tcW w:w="705" w:type="dxa"/>
            <w:tcBorders>
              <w:bottom w:val="single" w:sz="6" w:space="0" w:color="000000"/>
            </w:tcBorders>
          </w:tcPr>
          <w:p>
            <w:pPr>
              <w:pStyle w:val="TableParagraph"/>
              <w:jc w:val="left"/>
              <w:rPr>
                <w:rFonts w:ascii="Times New Roman"/>
                <w:sz w:val="12"/>
              </w:rPr>
            </w:pPr>
          </w:p>
        </w:tc>
        <w:tc>
          <w:tcPr>
            <w:tcW w:w="1104" w:type="dxa"/>
            <w:tcBorders>
              <w:bottom w:val="single" w:sz="6" w:space="0" w:color="000000"/>
            </w:tcBorders>
          </w:tcPr>
          <w:p>
            <w:pPr>
              <w:pStyle w:val="TableParagraph"/>
              <w:spacing w:before="40"/>
              <w:ind w:right="125"/>
              <w:rPr>
                <w:b/>
                <w:sz w:val="12"/>
              </w:rPr>
            </w:pPr>
            <w:r>
              <w:rPr>
                <w:b/>
                <w:spacing w:val="-2"/>
                <w:sz w:val="12"/>
              </w:rPr>
              <w:t>(452.425,75)</w:t>
            </w:r>
          </w:p>
        </w:tc>
        <w:tc>
          <w:tcPr>
            <w:tcW w:w="959" w:type="dxa"/>
            <w:tcBorders>
              <w:bottom w:val="single" w:sz="6" w:space="0" w:color="000000"/>
            </w:tcBorders>
          </w:tcPr>
          <w:p>
            <w:pPr>
              <w:pStyle w:val="TableParagraph"/>
              <w:spacing w:before="40"/>
              <w:ind w:right="16"/>
              <w:rPr>
                <w:b/>
                <w:sz w:val="12"/>
              </w:rPr>
            </w:pPr>
            <w:r>
              <w:rPr>
                <w:b/>
                <w:spacing w:val="-2"/>
                <w:sz w:val="12"/>
              </w:rPr>
              <w:t>(250.000,00)</w:t>
            </w:r>
          </w:p>
        </w:tc>
      </w:tr>
      <w:tr>
        <w:trPr>
          <w:trHeight w:val="163" w:hRule="atLeast"/>
        </w:trPr>
        <w:tc>
          <w:tcPr>
            <w:tcW w:w="6016" w:type="dxa"/>
            <w:tcBorders>
              <w:top w:val="single" w:sz="6" w:space="0" w:color="000000"/>
              <w:left w:val="single" w:sz="6" w:space="0" w:color="000000"/>
              <w:bottom w:val="single" w:sz="6" w:space="0" w:color="000000"/>
            </w:tcBorders>
          </w:tcPr>
          <w:p>
            <w:pPr>
              <w:pStyle w:val="TableParagraph"/>
              <w:spacing w:line="142" w:lineRule="exact" w:before="1"/>
              <w:ind w:left="25"/>
              <w:jc w:val="left"/>
              <w:rPr>
                <w:b/>
                <w:sz w:val="12"/>
              </w:rPr>
            </w:pPr>
            <w:r>
              <w:rPr>
                <w:b/>
                <w:sz w:val="12"/>
              </w:rPr>
              <w:t>Variaciones</w:t>
            </w:r>
            <w:r>
              <w:rPr>
                <w:b/>
                <w:spacing w:val="15"/>
                <w:sz w:val="12"/>
              </w:rPr>
              <w:t> </w:t>
            </w:r>
            <w:r>
              <w:rPr>
                <w:b/>
                <w:sz w:val="12"/>
              </w:rPr>
              <w:t>de</w:t>
            </w:r>
            <w:r>
              <w:rPr>
                <w:b/>
                <w:spacing w:val="10"/>
                <w:sz w:val="12"/>
              </w:rPr>
              <w:t> </w:t>
            </w:r>
            <w:r>
              <w:rPr>
                <w:b/>
                <w:sz w:val="12"/>
              </w:rPr>
              <w:t>patrimonio</w:t>
            </w:r>
            <w:r>
              <w:rPr>
                <w:b/>
                <w:spacing w:val="11"/>
                <w:sz w:val="12"/>
              </w:rPr>
              <w:t> </w:t>
            </w:r>
            <w:r>
              <w:rPr>
                <w:b/>
                <w:sz w:val="12"/>
              </w:rPr>
              <w:t>neto</w:t>
            </w:r>
            <w:r>
              <w:rPr>
                <w:b/>
                <w:spacing w:val="11"/>
                <w:sz w:val="12"/>
              </w:rPr>
              <w:t> </w:t>
            </w:r>
            <w:r>
              <w:rPr>
                <w:b/>
                <w:sz w:val="12"/>
              </w:rPr>
              <w:t>por</w:t>
            </w:r>
            <w:r>
              <w:rPr>
                <w:b/>
                <w:spacing w:val="7"/>
                <w:sz w:val="12"/>
              </w:rPr>
              <w:t> </w:t>
            </w:r>
            <w:r>
              <w:rPr>
                <w:b/>
                <w:sz w:val="12"/>
              </w:rPr>
              <w:t>ingresos</w:t>
            </w:r>
            <w:r>
              <w:rPr>
                <w:b/>
                <w:spacing w:val="14"/>
                <w:sz w:val="12"/>
              </w:rPr>
              <w:t> </w:t>
            </w:r>
            <w:r>
              <w:rPr>
                <w:b/>
                <w:sz w:val="12"/>
              </w:rPr>
              <w:t>y</w:t>
            </w:r>
            <w:r>
              <w:rPr>
                <w:b/>
                <w:spacing w:val="13"/>
                <w:sz w:val="12"/>
              </w:rPr>
              <w:t> </w:t>
            </w:r>
            <w:r>
              <w:rPr>
                <w:b/>
                <w:sz w:val="12"/>
              </w:rPr>
              <w:t>gastos</w:t>
            </w:r>
            <w:r>
              <w:rPr>
                <w:b/>
                <w:spacing w:val="15"/>
                <w:sz w:val="12"/>
              </w:rPr>
              <w:t> </w:t>
            </w:r>
            <w:r>
              <w:rPr>
                <w:b/>
                <w:sz w:val="12"/>
              </w:rPr>
              <w:t>imputados</w:t>
            </w:r>
            <w:r>
              <w:rPr>
                <w:b/>
                <w:spacing w:val="16"/>
                <w:sz w:val="12"/>
              </w:rPr>
              <w:t> </w:t>
            </w:r>
            <w:r>
              <w:rPr>
                <w:b/>
                <w:sz w:val="12"/>
              </w:rPr>
              <w:t>directamente</w:t>
            </w:r>
            <w:r>
              <w:rPr>
                <w:b/>
                <w:spacing w:val="14"/>
                <w:sz w:val="12"/>
              </w:rPr>
              <w:t> </w:t>
            </w:r>
            <w:r>
              <w:rPr>
                <w:b/>
                <w:sz w:val="12"/>
              </w:rPr>
              <w:t>al</w:t>
            </w:r>
            <w:r>
              <w:rPr>
                <w:b/>
                <w:spacing w:val="17"/>
                <w:sz w:val="12"/>
              </w:rPr>
              <w:t> </w:t>
            </w:r>
            <w:r>
              <w:rPr>
                <w:b/>
                <w:sz w:val="12"/>
              </w:rPr>
              <w:t>patrimonio</w:t>
            </w:r>
            <w:r>
              <w:rPr>
                <w:b/>
                <w:spacing w:val="15"/>
                <w:sz w:val="12"/>
              </w:rPr>
              <w:t> </w:t>
            </w:r>
            <w:r>
              <w:rPr>
                <w:b/>
                <w:spacing w:val="-4"/>
                <w:sz w:val="12"/>
              </w:rPr>
              <w:t>neto</w:t>
            </w:r>
          </w:p>
        </w:tc>
        <w:tc>
          <w:tcPr>
            <w:tcW w:w="705" w:type="dxa"/>
            <w:tcBorders>
              <w:top w:val="single" w:sz="6" w:space="0" w:color="000000"/>
              <w:bottom w:val="single" w:sz="6" w:space="0" w:color="000000"/>
            </w:tcBorders>
          </w:tcPr>
          <w:p>
            <w:pPr>
              <w:pStyle w:val="TableParagraph"/>
              <w:jc w:val="left"/>
              <w:rPr>
                <w:rFonts w:ascii="Times New Roman"/>
                <w:sz w:val="10"/>
              </w:rPr>
            </w:pPr>
          </w:p>
        </w:tc>
        <w:tc>
          <w:tcPr>
            <w:tcW w:w="1104" w:type="dxa"/>
            <w:tcBorders>
              <w:top w:val="single" w:sz="6" w:space="0" w:color="000000"/>
              <w:bottom w:val="single" w:sz="6" w:space="0" w:color="000000"/>
            </w:tcBorders>
          </w:tcPr>
          <w:p>
            <w:pPr>
              <w:pStyle w:val="TableParagraph"/>
              <w:spacing w:line="142" w:lineRule="exact" w:before="1"/>
              <w:ind w:right="166"/>
              <w:rPr>
                <w:b/>
                <w:sz w:val="12"/>
              </w:rPr>
            </w:pPr>
            <w:r>
              <w:rPr>
                <w:b/>
                <w:spacing w:val="-2"/>
                <w:sz w:val="12"/>
              </w:rPr>
              <w:t>93.793,59</w:t>
            </w:r>
          </w:p>
        </w:tc>
        <w:tc>
          <w:tcPr>
            <w:tcW w:w="959" w:type="dxa"/>
            <w:tcBorders>
              <w:top w:val="single" w:sz="6" w:space="0" w:color="000000"/>
              <w:bottom w:val="single" w:sz="6" w:space="0" w:color="000000"/>
              <w:right w:val="single" w:sz="6" w:space="0" w:color="000000"/>
            </w:tcBorders>
          </w:tcPr>
          <w:p>
            <w:pPr>
              <w:pStyle w:val="TableParagraph"/>
              <w:spacing w:line="142" w:lineRule="exact" w:before="1"/>
              <w:ind w:right="50"/>
              <w:rPr>
                <w:b/>
                <w:sz w:val="12"/>
              </w:rPr>
            </w:pPr>
            <w:r>
              <w:rPr>
                <w:b/>
                <w:spacing w:val="-4"/>
                <w:sz w:val="12"/>
              </w:rPr>
              <w:t>0,00</w:t>
            </w:r>
          </w:p>
        </w:tc>
      </w:tr>
      <w:tr>
        <w:trPr>
          <w:trHeight w:val="277" w:hRule="atLeast"/>
        </w:trPr>
        <w:tc>
          <w:tcPr>
            <w:tcW w:w="6016" w:type="dxa"/>
            <w:tcBorders>
              <w:top w:val="single" w:sz="6" w:space="0" w:color="000000"/>
              <w:bottom w:val="single" w:sz="6" w:space="0" w:color="000000"/>
            </w:tcBorders>
          </w:tcPr>
          <w:p>
            <w:pPr>
              <w:pStyle w:val="TableParagraph"/>
              <w:spacing w:before="58"/>
              <w:ind w:left="32"/>
              <w:jc w:val="left"/>
              <w:rPr>
                <w:b/>
                <w:sz w:val="12"/>
              </w:rPr>
            </w:pPr>
            <w:r>
              <w:rPr>
                <w:b/>
                <w:sz w:val="12"/>
              </w:rPr>
              <w:t>Variaciones</w:t>
            </w:r>
            <w:r>
              <w:rPr>
                <w:b/>
                <w:spacing w:val="15"/>
                <w:sz w:val="12"/>
              </w:rPr>
              <w:t> </w:t>
            </w:r>
            <w:r>
              <w:rPr>
                <w:b/>
                <w:sz w:val="12"/>
              </w:rPr>
              <w:t>en</w:t>
            </w:r>
            <w:r>
              <w:rPr>
                <w:b/>
                <w:spacing w:val="12"/>
                <w:sz w:val="12"/>
              </w:rPr>
              <w:t> </w:t>
            </w:r>
            <w:r>
              <w:rPr>
                <w:b/>
                <w:sz w:val="12"/>
              </w:rPr>
              <w:t>la</w:t>
            </w:r>
            <w:r>
              <w:rPr>
                <w:b/>
                <w:spacing w:val="9"/>
                <w:sz w:val="12"/>
              </w:rPr>
              <w:t> </w:t>
            </w:r>
            <w:r>
              <w:rPr>
                <w:b/>
                <w:sz w:val="12"/>
              </w:rPr>
              <w:t>dotación</w:t>
            </w:r>
            <w:r>
              <w:rPr>
                <w:b/>
                <w:spacing w:val="12"/>
                <w:sz w:val="12"/>
              </w:rPr>
              <w:t> </w:t>
            </w:r>
            <w:r>
              <w:rPr>
                <w:b/>
                <w:spacing w:val="-2"/>
                <w:sz w:val="12"/>
              </w:rPr>
              <w:t>fundacional</w:t>
            </w:r>
          </w:p>
        </w:tc>
        <w:tc>
          <w:tcPr>
            <w:tcW w:w="705" w:type="dxa"/>
            <w:tcBorders>
              <w:top w:val="single" w:sz="6" w:space="0" w:color="000000"/>
              <w:bottom w:val="single" w:sz="6" w:space="0" w:color="000000"/>
            </w:tcBorders>
          </w:tcPr>
          <w:p>
            <w:pPr>
              <w:pStyle w:val="TableParagraph"/>
              <w:jc w:val="left"/>
              <w:rPr>
                <w:rFonts w:ascii="Times New Roman"/>
                <w:sz w:val="12"/>
              </w:rPr>
            </w:pPr>
          </w:p>
        </w:tc>
        <w:tc>
          <w:tcPr>
            <w:tcW w:w="1104" w:type="dxa"/>
            <w:tcBorders>
              <w:top w:val="single" w:sz="6" w:space="0" w:color="000000"/>
              <w:bottom w:val="single" w:sz="6" w:space="0" w:color="000000"/>
            </w:tcBorders>
          </w:tcPr>
          <w:p>
            <w:pPr>
              <w:pStyle w:val="TableParagraph"/>
              <w:spacing w:before="58"/>
              <w:ind w:right="166"/>
              <w:rPr>
                <w:b/>
                <w:sz w:val="12"/>
              </w:rPr>
            </w:pPr>
            <w:r>
              <w:rPr>
                <w:b/>
                <w:spacing w:val="-2"/>
                <w:sz w:val="12"/>
              </w:rPr>
              <w:t>15.000,00</w:t>
            </w:r>
          </w:p>
        </w:tc>
        <w:tc>
          <w:tcPr>
            <w:tcW w:w="959" w:type="dxa"/>
            <w:tcBorders>
              <w:top w:val="single" w:sz="6" w:space="0" w:color="000000"/>
              <w:bottom w:val="single" w:sz="6" w:space="0" w:color="000000"/>
            </w:tcBorders>
          </w:tcPr>
          <w:p>
            <w:pPr>
              <w:pStyle w:val="TableParagraph"/>
              <w:spacing w:before="58"/>
              <w:ind w:right="58"/>
              <w:rPr>
                <w:b/>
                <w:sz w:val="12"/>
              </w:rPr>
            </w:pPr>
            <w:r>
              <w:rPr>
                <w:b/>
                <w:spacing w:val="-4"/>
                <w:sz w:val="12"/>
              </w:rPr>
              <w:t>0,00</w:t>
            </w:r>
          </w:p>
        </w:tc>
      </w:tr>
      <w:tr>
        <w:trPr>
          <w:trHeight w:val="164" w:hRule="atLeast"/>
        </w:trPr>
        <w:tc>
          <w:tcPr>
            <w:tcW w:w="6016" w:type="dxa"/>
            <w:tcBorders>
              <w:top w:val="single" w:sz="6" w:space="0" w:color="000000"/>
              <w:left w:val="single" w:sz="6" w:space="0" w:color="000000"/>
              <w:bottom w:val="single" w:sz="6" w:space="0" w:color="000000"/>
            </w:tcBorders>
            <w:shd w:val="clear" w:color="auto" w:fill="BFBFBF"/>
          </w:tcPr>
          <w:p>
            <w:pPr>
              <w:pStyle w:val="TableParagraph"/>
              <w:spacing w:line="143" w:lineRule="exact" w:before="1"/>
              <w:ind w:left="25"/>
              <w:jc w:val="left"/>
              <w:rPr>
                <w:b/>
                <w:sz w:val="12"/>
              </w:rPr>
            </w:pPr>
            <w:r>
              <w:rPr>
                <w:b/>
                <w:sz w:val="12"/>
              </w:rPr>
              <w:t>RESULTADO</w:t>
            </w:r>
            <w:r>
              <w:rPr>
                <w:b/>
                <w:spacing w:val="12"/>
                <w:sz w:val="12"/>
              </w:rPr>
              <w:t> </w:t>
            </w:r>
            <w:r>
              <w:rPr>
                <w:b/>
                <w:sz w:val="12"/>
              </w:rPr>
              <w:t>TOTAL,</w:t>
            </w:r>
            <w:r>
              <w:rPr>
                <w:b/>
                <w:spacing w:val="15"/>
                <w:sz w:val="12"/>
              </w:rPr>
              <w:t> </w:t>
            </w:r>
            <w:r>
              <w:rPr>
                <w:b/>
                <w:sz w:val="12"/>
              </w:rPr>
              <w:t>VARIACIÓN</w:t>
            </w:r>
            <w:r>
              <w:rPr>
                <w:b/>
                <w:spacing w:val="8"/>
                <w:sz w:val="12"/>
              </w:rPr>
              <w:t> </w:t>
            </w:r>
            <w:r>
              <w:rPr>
                <w:b/>
                <w:sz w:val="12"/>
              </w:rPr>
              <w:t>DEL</w:t>
            </w:r>
            <w:r>
              <w:rPr>
                <w:b/>
                <w:spacing w:val="16"/>
                <w:sz w:val="12"/>
              </w:rPr>
              <w:t> </w:t>
            </w:r>
            <w:r>
              <w:rPr>
                <w:b/>
                <w:sz w:val="12"/>
              </w:rPr>
              <w:t>PATRIMONIO</w:t>
            </w:r>
            <w:r>
              <w:rPr>
                <w:b/>
                <w:spacing w:val="11"/>
                <w:sz w:val="12"/>
              </w:rPr>
              <w:t> </w:t>
            </w:r>
            <w:r>
              <w:rPr>
                <w:b/>
                <w:sz w:val="12"/>
              </w:rPr>
              <w:t>NETO</w:t>
            </w:r>
            <w:r>
              <w:rPr>
                <w:b/>
                <w:spacing w:val="12"/>
                <w:sz w:val="12"/>
              </w:rPr>
              <w:t> </w:t>
            </w:r>
            <w:r>
              <w:rPr>
                <w:b/>
                <w:sz w:val="12"/>
              </w:rPr>
              <w:t>EN</w:t>
            </w:r>
            <w:r>
              <w:rPr>
                <w:b/>
                <w:spacing w:val="6"/>
                <w:sz w:val="12"/>
              </w:rPr>
              <w:t> </w:t>
            </w:r>
            <w:r>
              <w:rPr>
                <w:b/>
                <w:sz w:val="12"/>
              </w:rPr>
              <w:t>EL</w:t>
            </w:r>
            <w:r>
              <w:rPr>
                <w:b/>
                <w:spacing w:val="14"/>
                <w:sz w:val="12"/>
              </w:rPr>
              <w:t> </w:t>
            </w:r>
            <w:r>
              <w:rPr>
                <w:b/>
                <w:spacing w:val="-2"/>
                <w:sz w:val="12"/>
              </w:rPr>
              <w:t>EJERCICIO</w:t>
            </w:r>
          </w:p>
        </w:tc>
        <w:tc>
          <w:tcPr>
            <w:tcW w:w="705" w:type="dxa"/>
            <w:tcBorders>
              <w:top w:val="single" w:sz="6" w:space="0" w:color="000000"/>
              <w:bottom w:val="single" w:sz="6" w:space="0" w:color="000000"/>
            </w:tcBorders>
            <w:shd w:val="clear" w:color="auto" w:fill="BFBFBF"/>
          </w:tcPr>
          <w:p>
            <w:pPr>
              <w:pStyle w:val="TableParagraph"/>
              <w:jc w:val="left"/>
              <w:rPr>
                <w:rFonts w:ascii="Times New Roman"/>
                <w:sz w:val="10"/>
              </w:rPr>
            </w:pPr>
          </w:p>
        </w:tc>
        <w:tc>
          <w:tcPr>
            <w:tcW w:w="1104" w:type="dxa"/>
            <w:tcBorders>
              <w:top w:val="single" w:sz="6" w:space="0" w:color="000000"/>
              <w:bottom w:val="single" w:sz="6" w:space="0" w:color="000000"/>
            </w:tcBorders>
            <w:shd w:val="clear" w:color="auto" w:fill="BFBFBF"/>
          </w:tcPr>
          <w:p>
            <w:pPr>
              <w:pStyle w:val="TableParagraph"/>
              <w:spacing w:line="143" w:lineRule="exact" w:before="1"/>
              <w:ind w:right="122"/>
              <w:rPr>
                <w:b/>
                <w:sz w:val="12"/>
              </w:rPr>
            </w:pPr>
            <w:r>
              <w:rPr>
                <w:b/>
                <w:spacing w:val="-2"/>
                <w:sz w:val="12"/>
              </w:rPr>
              <w:t>(64.242,30)</w:t>
            </w:r>
          </w:p>
        </w:tc>
        <w:tc>
          <w:tcPr>
            <w:tcW w:w="959" w:type="dxa"/>
            <w:tcBorders>
              <w:top w:val="single" w:sz="6" w:space="0" w:color="000000"/>
              <w:bottom w:val="single" w:sz="6" w:space="0" w:color="000000"/>
              <w:right w:val="single" w:sz="6" w:space="0" w:color="000000"/>
            </w:tcBorders>
            <w:shd w:val="clear" w:color="auto" w:fill="BFBFBF"/>
          </w:tcPr>
          <w:p>
            <w:pPr>
              <w:pStyle w:val="TableParagraph"/>
              <w:spacing w:line="143" w:lineRule="exact" w:before="1"/>
              <w:ind w:right="8"/>
              <w:rPr>
                <w:b/>
                <w:sz w:val="12"/>
              </w:rPr>
            </w:pPr>
            <w:r>
              <w:rPr>
                <w:b/>
                <w:spacing w:val="-2"/>
                <w:sz w:val="12"/>
              </w:rPr>
              <w:t>(3.493,64)</w:t>
            </w:r>
          </w:p>
        </w:tc>
      </w:tr>
    </w:tbl>
    <w:p>
      <w:pPr>
        <w:pStyle w:val="TableParagraph"/>
        <w:spacing w:after="0" w:line="143" w:lineRule="exact"/>
        <w:rPr>
          <w:b/>
          <w:sz w:val="12"/>
        </w:rPr>
        <w:sectPr>
          <w:pgSz w:w="11910" w:h="16840"/>
          <w:pgMar w:header="662" w:footer="1172" w:top="1580" w:bottom="1360" w:left="1559" w:right="1133"/>
        </w:sectPr>
      </w:pPr>
    </w:p>
    <w:p>
      <w:pPr>
        <w:pStyle w:val="BodyText"/>
        <w:rPr>
          <w:b/>
        </w:rPr>
      </w:pPr>
    </w:p>
    <w:p>
      <w:pPr>
        <w:pStyle w:val="BodyText"/>
        <w:spacing w:before="181"/>
        <w:rPr>
          <w:b/>
        </w:rPr>
      </w:pPr>
    </w:p>
    <w:p>
      <w:pPr>
        <w:spacing w:before="0"/>
        <w:ind w:left="142" w:right="0" w:firstLine="0"/>
        <w:jc w:val="left"/>
        <w:rPr>
          <w:b/>
          <w:sz w:val="20"/>
        </w:rPr>
      </w:pPr>
      <w:r>
        <w:rPr>
          <w:b/>
          <w:sz w:val="20"/>
        </w:rPr>
        <w:t>NOTA</w:t>
      </w:r>
      <w:r>
        <w:rPr>
          <w:b/>
          <w:spacing w:val="-4"/>
          <w:sz w:val="20"/>
        </w:rPr>
        <w:t> </w:t>
      </w:r>
      <w:r>
        <w:rPr>
          <w:b/>
          <w:sz w:val="20"/>
        </w:rPr>
        <w:t>1</w:t>
      </w:r>
      <w:r>
        <w:rPr>
          <w:b/>
          <w:spacing w:val="-4"/>
          <w:sz w:val="20"/>
        </w:rPr>
        <w:t> </w:t>
      </w:r>
      <w:r>
        <w:rPr>
          <w:b/>
          <w:sz w:val="20"/>
        </w:rPr>
        <w:t>-</w:t>
      </w:r>
      <w:r>
        <w:rPr>
          <w:b/>
          <w:spacing w:val="-1"/>
          <w:sz w:val="20"/>
        </w:rPr>
        <w:t> </w:t>
      </w:r>
      <w:r>
        <w:rPr>
          <w:b/>
          <w:spacing w:val="-2"/>
          <w:sz w:val="20"/>
        </w:rPr>
        <w:t>ACTIVIDAD</w:t>
      </w:r>
    </w:p>
    <w:p>
      <w:pPr>
        <w:pStyle w:val="ListParagraph"/>
        <w:numPr>
          <w:ilvl w:val="1"/>
          <w:numId w:val="1"/>
        </w:numPr>
        <w:tabs>
          <w:tab w:pos="567" w:val="left" w:leader="none"/>
        </w:tabs>
        <w:spacing w:line="240" w:lineRule="auto" w:before="264" w:after="0"/>
        <w:ind w:left="567" w:right="0" w:hanging="425"/>
        <w:jc w:val="left"/>
        <w:rPr>
          <w:rFonts w:ascii="Segoe UI Symbol" w:hAnsi="Segoe UI Symbol"/>
          <w:sz w:val="20"/>
        </w:rPr>
      </w:pPr>
      <w:r>
        <w:rPr>
          <w:rFonts w:ascii="Segoe UI Symbol" w:hAnsi="Segoe UI Symbol"/>
          <w:spacing w:val="-2"/>
          <w:w w:val="110"/>
          <w:sz w:val="20"/>
        </w:rPr>
        <w:t>Constitución.</w:t>
      </w:r>
    </w:p>
    <w:p>
      <w:pPr>
        <w:pStyle w:val="BodyText"/>
        <w:spacing w:before="241"/>
        <w:ind w:left="569" w:right="280"/>
        <w:jc w:val="both"/>
      </w:pPr>
      <w:r>
        <w:rPr/>
        <w:t>La</w:t>
      </w:r>
      <w:r>
        <w:rPr>
          <w:spacing w:val="-14"/>
        </w:rPr>
        <w:t> </w:t>
      </w:r>
      <w:r>
        <w:rPr/>
        <w:t>Fundación</w:t>
      </w:r>
      <w:r>
        <w:rPr>
          <w:spacing w:val="-14"/>
        </w:rPr>
        <w:t> </w:t>
      </w:r>
      <w:r>
        <w:rPr/>
        <w:t>se</w:t>
      </w:r>
      <w:r>
        <w:rPr>
          <w:spacing w:val="-14"/>
        </w:rPr>
        <w:t> </w:t>
      </w:r>
      <w:r>
        <w:rPr/>
        <w:t>constituyó</w:t>
      </w:r>
      <w:r>
        <w:rPr>
          <w:spacing w:val="-13"/>
        </w:rPr>
        <w:t> </w:t>
      </w:r>
      <w:r>
        <w:rPr/>
        <w:t>en</w:t>
      </w:r>
      <w:r>
        <w:rPr>
          <w:spacing w:val="-14"/>
        </w:rPr>
        <w:t> </w:t>
      </w:r>
      <w:r>
        <w:rPr/>
        <w:t>Las</w:t>
      </w:r>
      <w:r>
        <w:rPr>
          <w:spacing w:val="-14"/>
        </w:rPr>
        <w:t> </w:t>
      </w:r>
      <w:r>
        <w:rPr/>
        <w:t>Palmas</w:t>
      </w:r>
      <w:r>
        <w:rPr>
          <w:spacing w:val="-13"/>
        </w:rPr>
        <w:t> </w:t>
      </w:r>
      <w:r>
        <w:rPr/>
        <w:t>de</w:t>
      </w:r>
      <w:r>
        <w:rPr>
          <w:spacing w:val="-14"/>
        </w:rPr>
        <w:t> </w:t>
      </w:r>
      <w:r>
        <w:rPr/>
        <w:t>Gran</w:t>
      </w:r>
      <w:r>
        <w:rPr>
          <w:spacing w:val="-14"/>
        </w:rPr>
        <w:t> </w:t>
      </w:r>
      <w:r>
        <w:rPr/>
        <w:t>Canaria,</w:t>
      </w:r>
      <w:r>
        <w:rPr>
          <w:spacing w:val="-13"/>
        </w:rPr>
        <w:t> </w:t>
      </w:r>
      <w:r>
        <w:rPr/>
        <w:t>el</w:t>
      </w:r>
      <w:r>
        <w:rPr>
          <w:spacing w:val="-14"/>
        </w:rPr>
        <w:t> </w:t>
      </w:r>
      <w:r>
        <w:rPr/>
        <w:t>9</w:t>
      </w:r>
      <w:r>
        <w:rPr>
          <w:spacing w:val="-14"/>
        </w:rPr>
        <w:t> </w:t>
      </w:r>
      <w:r>
        <w:rPr/>
        <w:t>de</w:t>
      </w:r>
      <w:r>
        <w:rPr>
          <w:spacing w:val="-14"/>
        </w:rPr>
        <w:t> </w:t>
      </w:r>
      <w:r>
        <w:rPr/>
        <w:t>noviembre</w:t>
      </w:r>
      <w:r>
        <w:rPr>
          <w:spacing w:val="-13"/>
        </w:rPr>
        <w:t> </w:t>
      </w:r>
      <w:r>
        <w:rPr/>
        <w:t>de</w:t>
      </w:r>
      <w:r>
        <w:rPr>
          <w:spacing w:val="-14"/>
        </w:rPr>
        <w:t> </w:t>
      </w:r>
      <w:r>
        <w:rPr/>
        <w:t>2021,</w:t>
      </w:r>
      <w:r>
        <w:rPr>
          <w:spacing w:val="-14"/>
        </w:rPr>
        <w:t> </w:t>
      </w:r>
      <w:r>
        <w:rPr/>
        <w:t>como</w:t>
      </w:r>
      <w:r>
        <w:rPr>
          <w:spacing w:val="-13"/>
        </w:rPr>
        <w:t> </w:t>
      </w:r>
      <w:r>
        <w:rPr/>
        <w:t>una organización privada de naturaleza fundacional sin ánimo de lucro con la denominación FUNDACIÓN CANARIA LIVING LAB PARA LA INVESTIGACIÓN.</w:t>
      </w:r>
    </w:p>
    <w:p>
      <w:pPr>
        <w:pStyle w:val="BodyText"/>
        <w:spacing w:before="265"/>
        <w:ind w:left="569" w:right="274"/>
      </w:pPr>
      <w:r>
        <w:rPr/>
        <w:t>Dicha</w:t>
      </w:r>
      <w:r>
        <w:rPr>
          <w:spacing w:val="-15"/>
        </w:rPr>
        <w:t> </w:t>
      </w:r>
      <w:r>
        <w:rPr/>
        <w:t>Fundación</w:t>
      </w:r>
      <w:r>
        <w:rPr>
          <w:spacing w:val="-14"/>
        </w:rPr>
        <w:t> </w:t>
      </w:r>
      <w:r>
        <w:rPr/>
        <w:t>figura</w:t>
      </w:r>
      <w:r>
        <w:rPr>
          <w:spacing w:val="-15"/>
        </w:rPr>
        <w:t> </w:t>
      </w:r>
      <w:r>
        <w:rPr/>
        <w:t>inscrita</w:t>
      </w:r>
      <w:r>
        <w:rPr>
          <w:spacing w:val="-14"/>
        </w:rPr>
        <w:t> </w:t>
      </w:r>
      <w:r>
        <w:rPr/>
        <w:t>en</w:t>
      </w:r>
      <w:r>
        <w:rPr>
          <w:spacing w:val="-17"/>
        </w:rPr>
        <w:t> </w:t>
      </w:r>
      <w:r>
        <w:rPr/>
        <w:t>el</w:t>
      </w:r>
      <w:r>
        <w:rPr>
          <w:spacing w:val="-14"/>
        </w:rPr>
        <w:t> </w:t>
      </w:r>
      <w:r>
        <w:rPr/>
        <w:t>Registro</w:t>
      </w:r>
      <w:r>
        <w:rPr>
          <w:spacing w:val="-13"/>
        </w:rPr>
        <w:t> </w:t>
      </w:r>
      <w:r>
        <w:rPr/>
        <w:t>de</w:t>
      </w:r>
      <w:r>
        <w:rPr>
          <w:spacing w:val="-15"/>
        </w:rPr>
        <w:t> </w:t>
      </w:r>
      <w:r>
        <w:rPr/>
        <w:t>Fundaciones</w:t>
      </w:r>
      <w:r>
        <w:rPr>
          <w:spacing w:val="-14"/>
        </w:rPr>
        <w:t> </w:t>
      </w:r>
      <w:r>
        <w:rPr/>
        <w:t>Canarias</w:t>
      </w:r>
      <w:r>
        <w:rPr>
          <w:spacing w:val="-15"/>
        </w:rPr>
        <w:t> </w:t>
      </w:r>
      <w:r>
        <w:rPr/>
        <w:t>bajo</w:t>
      </w:r>
      <w:r>
        <w:rPr>
          <w:spacing w:val="-14"/>
        </w:rPr>
        <w:t> </w:t>
      </w:r>
      <w:r>
        <w:rPr/>
        <w:t>el</w:t>
      </w:r>
      <w:r>
        <w:rPr>
          <w:spacing w:val="-16"/>
        </w:rPr>
        <w:t> </w:t>
      </w:r>
      <w:r>
        <w:rPr/>
        <w:t>número</w:t>
      </w:r>
      <w:r>
        <w:rPr>
          <w:spacing w:val="-13"/>
        </w:rPr>
        <w:t> </w:t>
      </w:r>
      <w:r>
        <w:rPr/>
        <w:t>1.690,</w:t>
      </w:r>
      <w:r>
        <w:rPr>
          <w:spacing w:val="-15"/>
        </w:rPr>
        <w:t> </w:t>
      </w:r>
      <w:r>
        <w:rPr/>
        <w:t>con C.I.F.: G-09702853.</w:t>
      </w:r>
    </w:p>
    <w:p>
      <w:pPr>
        <w:pStyle w:val="BodyText"/>
        <w:spacing w:before="1"/>
      </w:pPr>
    </w:p>
    <w:p>
      <w:pPr>
        <w:pStyle w:val="ListParagraph"/>
        <w:numPr>
          <w:ilvl w:val="1"/>
          <w:numId w:val="1"/>
        </w:numPr>
        <w:tabs>
          <w:tab w:pos="567" w:val="left" w:leader="none"/>
        </w:tabs>
        <w:spacing w:line="240" w:lineRule="auto" w:before="0" w:after="0"/>
        <w:ind w:left="567" w:right="0" w:hanging="425"/>
        <w:jc w:val="left"/>
        <w:rPr>
          <w:rFonts w:ascii="Segoe UI Symbol"/>
          <w:sz w:val="20"/>
        </w:rPr>
      </w:pPr>
      <w:r>
        <w:rPr>
          <w:rFonts w:ascii="Segoe UI Symbol"/>
          <w:sz w:val="20"/>
        </w:rPr>
        <w:t>Sede</w:t>
      </w:r>
      <w:r>
        <w:rPr>
          <w:rFonts w:ascii="Segoe UI Symbol"/>
          <w:spacing w:val="-2"/>
          <w:sz w:val="20"/>
        </w:rPr>
        <w:t> </w:t>
      </w:r>
      <w:r>
        <w:rPr>
          <w:rFonts w:ascii="Segoe UI Symbol"/>
          <w:spacing w:val="-2"/>
          <w:w w:val="110"/>
          <w:sz w:val="20"/>
        </w:rPr>
        <w:t>social.</w:t>
      </w:r>
    </w:p>
    <w:p>
      <w:pPr>
        <w:pStyle w:val="BodyText"/>
        <w:spacing w:before="238"/>
        <w:ind w:left="569" w:right="274"/>
      </w:pPr>
      <w:r>
        <w:rPr/>
        <w:t>Su</w:t>
      </w:r>
      <w:r>
        <w:rPr>
          <w:spacing w:val="-14"/>
        </w:rPr>
        <w:t> </w:t>
      </w:r>
      <w:r>
        <w:rPr/>
        <w:t>sede</w:t>
      </w:r>
      <w:r>
        <w:rPr>
          <w:spacing w:val="-14"/>
        </w:rPr>
        <w:t> </w:t>
      </w:r>
      <w:r>
        <w:rPr/>
        <w:t>social</w:t>
      </w:r>
      <w:r>
        <w:rPr>
          <w:spacing w:val="-14"/>
        </w:rPr>
        <w:t> </w:t>
      </w:r>
      <w:r>
        <w:rPr/>
        <w:t>está</w:t>
      </w:r>
      <w:r>
        <w:rPr>
          <w:spacing w:val="-13"/>
        </w:rPr>
        <w:t> </w:t>
      </w:r>
      <w:r>
        <w:rPr/>
        <w:t>situada</w:t>
      </w:r>
      <w:r>
        <w:rPr>
          <w:spacing w:val="-13"/>
        </w:rPr>
        <w:t> </w:t>
      </w:r>
      <w:r>
        <w:rPr/>
        <w:t>en</w:t>
      </w:r>
      <w:r>
        <w:rPr>
          <w:spacing w:val="-14"/>
        </w:rPr>
        <w:t> </w:t>
      </w:r>
      <w:r>
        <w:rPr/>
        <w:t>la</w:t>
      </w:r>
      <w:r>
        <w:rPr>
          <w:spacing w:val="-12"/>
        </w:rPr>
        <w:t> </w:t>
      </w:r>
      <w:r>
        <w:rPr/>
        <w:t>calle</w:t>
      </w:r>
      <w:r>
        <w:rPr>
          <w:spacing w:val="-14"/>
        </w:rPr>
        <w:t> </w:t>
      </w:r>
      <w:r>
        <w:rPr/>
        <w:t>Concepción</w:t>
      </w:r>
      <w:r>
        <w:rPr>
          <w:spacing w:val="-11"/>
        </w:rPr>
        <w:t> </w:t>
      </w:r>
      <w:r>
        <w:rPr/>
        <w:t>Arenal,</w:t>
      </w:r>
      <w:r>
        <w:rPr>
          <w:spacing w:val="-14"/>
        </w:rPr>
        <w:t> </w:t>
      </w:r>
      <w:r>
        <w:rPr/>
        <w:t>20,</w:t>
      </w:r>
      <w:r>
        <w:rPr>
          <w:spacing w:val="-13"/>
        </w:rPr>
        <w:t> </w:t>
      </w:r>
      <w:r>
        <w:rPr/>
        <w:t>oficina</w:t>
      </w:r>
      <w:r>
        <w:rPr>
          <w:spacing w:val="-13"/>
        </w:rPr>
        <w:t> </w:t>
      </w:r>
      <w:r>
        <w:rPr/>
        <w:t>5-A,</w:t>
      </w:r>
      <w:r>
        <w:rPr>
          <w:spacing w:val="-13"/>
        </w:rPr>
        <w:t> </w:t>
      </w:r>
      <w:r>
        <w:rPr/>
        <w:t>en</w:t>
      </w:r>
      <w:r>
        <w:rPr>
          <w:spacing w:val="-14"/>
        </w:rPr>
        <w:t> </w:t>
      </w:r>
      <w:r>
        <w:rPr/>
        <w:t>el</w:t>
      </w:r>
      <w:r>
        <w:rPr>
          <w:spacing w:val="-14"/>
        </w:rPr>
        <w:t> </w:t>
      </w:r>
      <w:r>
        <w:rPr/>
        <w:t>término</w:t>
      </w:r>
      <w:r>
        <w:rPr>
          <w:spacing w:val="-12"/>
        </w:rPr>
        <w:t> </w:t>
      </w:r>
      <w:r>
        <w:rPr/>
        <w:t>municipal de Las Palmas de Gran Canaria.</w:t>
      </w:r>
    </w:p>
    <w:p>
      <w:pPr>
        <w:pStyle w:val="BodyText"/>
        <w:spacing w:before="1"/>
      </w:pPr>
    </w:p>
    <w:p>
      <w:pPr>
        <w:pStyle w:val="ListParagraph"/>
        <w:numPr>
          <w:ilvl w:val="1"/>
          <w:numId w:val="1"/>
        </w:numPr>
        <w:tabs>
          <w:tab w:pos="567" w:val="left" w:leader="none"/>
        </w:tabs>
        <w:spacing w:line="240" w:lineRule="auto" w:before="0" w:after="0"/>
        <w:ind w:left="567" w:right="0" w:hanging="425"/>
        <w:jc w:val="left"/>
        <w:rPr>
          <w:rFonts w:ascii="Segoe UI Symbol"/>
          <w:sz w:val="20"/>
        </w:rPr>
      </w:pPr>
      <w:r>
        <w:rPr>
          <w:rFonts w:ascii="Segoe UI Symbol"/>
          <w:sz w:val="20"/>
        </w:rPr>
        <w:t>Objeto</w:t>
      </w:r>
      <w:r>
        <w:rPr>
          <w:rFonts w:ascii="Segoe UI Symbol"/>
          <w:spacing w:val="22"/>
          <w:sz w:val="20"/>
        </w:rPr>
        <w:t> </w:t>
      </w:r>
      <w:r>
        <w:rPr>
          <w:rFonts w:ascii="Segoe UI Symbol"/>
          <w:sz w:val="20"/>
        </w:rPr>
        <w:t>social</w:t>
      </w:r>
      <w:r>
        <w:rPr>
          <w:rFonts w:ascii="Segoe UI Symbol"/>
          <w:spacing w:val="17"/>
          <w:sz w:val="20"/>
        </w:rPr>
        <w:t> </w:t>
      </w:r>
      <w:r>
        <w:rPr>
          <w:rFonts w:ascii="Segoe UI Symbol"/>
          <w:sz w:val="20"/>
        </w:rPr>
        <w:t>y</w:t>
      </w:r>
      <w:r>
        <w:rPr>
          <w:rFonts w:ascii="Segoe UI Symbol"/>
          <w:spacing w:val="21"/>
          <w:sz w:val="20"/>
        </w:rPr>
        <w:t> </w:t>
      </w:r>
      <w:r>
        <w:rPr>
          <w:rFonts w:ascii="Segoe UI Symbol"/>
          <w:spacing w:val="-2"/>
          <w:sz w:val="20"/>
        </w:rPr>
        <w:t>actividad.</w:t>
      </w:r>
    </w:p>
    <w:p>
      <w:pPr>
        <w:pStyle w:val="BodyText"/>
        <w:spacing w:before="238"/>
        <w:ind w:left="569"/>
      </w:pPr>
      <w:r>
        <w:rPr>
          <w:spacing w:val="-2"/>
        </w:rPr>
        <w:t>Los</w:t>
      </w:r>
      <w:r>
        <w:rPr>
          <w:spacing w:val="-11"/>
        </w:rPr>
        <w:t> </w:t>
      </w:r>
      <w:r>
        <w:rPr>
          <w:spacing w:val="-2"/>
        </w:rPr>
        <w:t>artículos</w:t>
      </w:r>
      <w:r>
        <w:rPr>
          <w:spacing w:val="-9"/>
        </w:rPr>
        <w:t> </w:t>
      </w:r>
      <w:r>
        <w:rPr>
          <w:spacing w:val="-2"/>
        </w:rPr>
        <w:t>6</w:t>
      </w:r>
      <w:r>
        <w:rPr>
          <w:spacing w:val="-9"/>
        </w:rPr>
        <w:t> </w:t>
      </w:r>
      <w:r>
        <w:rPr>
          <w:spacing w:val="-2"/>
        </w:rPr>
        <w:t>y</w:t>
      </w:r>
      <w:r>
        <w:rPr>
          <w:spacing w:val="-12"/>
        </w:rPr>
        <w:t> </w:t>
      </w:r>
      <w:r>
        <w:rPr>
          <w:spacing w:val="-2"/>
        </w:rPr>
        <w:t>7</w:t>
      </w:r>
      <w:r>
        <w:rPr>
          <w:spacing w:val="-10"/>
        </w:rPr>
        <w:t> </w:t>
      </w:r>
      <w:r>
        <w:rPr>
          <w:spacing w:val="-2"/>
        </w:rPr>
        <w:t>de</w:t>
      </w:r>
      <w:r>
        <w:rPr>
          <w:spacing w:val="-12"/>
        </w:rPr>
        <w:t> </w:t>
      </w:r>
      <w:r>
        <w:rPr>
          <w:spacing w:val="-2"/>
        </w:rPr>
        <w:t>los</w:t>
      </w:r>
      <w:r>
        <w:rPr>
          <w:spacing w:val="-6"/>
        </w:rPr>
        <w:t> </w:t>
      </w:r>
      <w:r>
        <w:rPr>
          <w:spacing w:val="-2"/>
        </w:rPr>
        <w:t>estatutos</w:t>
      </w:r>
      <w:r>
        <w:rPr>
          <w:spacing w:val="-8"/>
        </w:rPr>
        <w:t> </w:t>
      </w:r>
      <w:r>
        <w:rPr>
          <w:spacing w:val="-2"/>
        </w:rPr>
        <w:t>sociales</w:t>
      </w:r>
      <w:r>
        <w:rPr>
          <w:spacing w:val="-12"/>
        </w:rPr>
        <w:t> </w:t>
      </w:r>
      <w:r>
        <w:rPr>
          <w:spacing w:val="-2"/>
        </w:rPr>
        <w:t>citan</w:t>
      </w:r>
      <w:r>
        <w:rPr>
          <w:spacing w:val="-8"/>
        </w:rPr>
        <w:t> </w:t>
      </w:r>
      <w:r>
        <w:rPr>
          <w:spacing w:val="-2"/>
        </w:rPr>
        <w:t>como</w:t>
      </w:r>
      <w:r>
        <w:rPr>
          <w:spacing w:val="-9"/>
        </w:rPr>
        <w:t> </w:t>
      </w:r>
      <w:r>
        <w:rPr>
          <w:spacing w:val="-2"/>
        </w:rPr>
        <w:t>fines</w:t>
      </w:r>
      <w:r>
        <w:rPr>
          <w:spacing w:val="-10"/>
        </w:rPr>
        <w:t> </w:t>
      </w:r>
      <w:r>
        <w:rPr>
          <w:spacing w:val="-2"/>
        </w:rPr>
        <w:t>y</w:t>
      </w:r>
      <w:r>
        <w:rPr>
          <w:spacing w:val="-12"/>
        </w:rPr>
        <w:t> </w:t>
      </w:r>
      <w:r>
        <w:rPr>
          <w:spacing w:val="-2"/>
        </w:rPr>
        <w:t>desarrollo</w:t>
      </w:r>
      <w:r>
        <w:rPr>
          <w:spacing w:val="-16"/>
        </w:rPr>
        <w:t> </w:t>
      </w:r>
      <w:r>
        <w:rPr>
          <w:spacing w:val="-2"/>
        </w:rPr>
        <w:t>de</w:t>
      </w:r>
      <w:r>
        <w:rPr>
          <w:spacing w:val="-17"/>
        </w:rPr>
        <w:t> </w:t>
      </w:r>
      <w:r>
        <w:rPr>
          <w:spacing w:val="-2"/>
        </w:rPr>
        <w:t>los</w:t>
      </w:r>
      <w:r>
        <w:rPr>
          <w:spacing w:val="-15"/>
        </w:rPr>
        <w:t> </w:t>
      </w:r>
      <w:r>
        <w:rPr>
          <w:spacing w:val="-2"/>
        </w:rPr>
        <w:t>fines</w:t>
      </w:r>
      <w:r>
        <w:rPr>
          <w:spacing w:val="-13"/>
        </w:rPr>
        <w:t> </w:t>
      </w:r>
      <w:r>
        <w:rPr>
          <w:spacing w:val="-2"/>
        </w:rPr>
        <w:t>los</w:t>
      </w:r>
      <w:r>
        <w:rPr>
          <w:spacing w:val="-17"/>
        </w:rPr>
        <w:t> </w:t>
      </w:r>
      <w:r>
        <w:rPr>
          <w:spacing w:val="-2"/>
        </w:rPr>
        <w:t>siguientes:</w:t>
      </w:r>
    </w:p>
    <w:p>
      <w:pPr>
        <w:pStyle w:val="BodyText"/>
        <w:spacing w:before="1"/>
      </w:pPr>
    </w:p>
    <w:p>
      <w:pPr>
        <w:pStyle w:val="BodyText"/>
        <w:ind w:left="569" w:right="279"/>
        <w:jc w:val="both"/>
      </w:pPr>
      <w:r>
        <w:rPr/>
        <w:t>Artículo 6.- La Fundación tiene como objeto promover y apoyar la investigación de máxima </w:t>
      </w:r>
      <w:r>
        <w:rPr>
          <w:spacing w:val="-2"/>
        </w:rPr>
        <w:t>calidad,</w:t>
      </w:r>
      <w:r>
        <w:rPr>
          <w:spacing w:val="-10"/>
        </w:rPr>
        <w:t> </w:t>
      </w:r>
      <w:r>
        <w:rPr>
          <w:spacing w:val="-2"/>
        </w:rPr>
        <w:t>contribuyendo</w:t>
      </w:r>
      <w:r>
        <w:rPr>
          <w:spacing w:val="-5"/>
        </w:rPr>
        <w:t> </w:t>
      </w:r>
      <w:r>
        <w:rPr>
          <w:spacing w:val="-2"/>
        </w:rPr>
        <w:t>al</w:t>
      </w:r>
      <w:r>
        <w:rPr>
          <w:spacing w:val="-10"/>
        </w:rPr>
        <w:t> </w:t>
      </w:r>
      <w:r>
        <w:rPr>
          <w:spacing w:val="-2"/>
        </w:rPr>
        <w:t>beneficio</w:t>
      </w:r>
      <w:r>
        <w:rPr>
          <w:spacing w:val="-10"/>
        </w:rPr>
        <w:t> </w:t>
      </w:r>
      <w:r>
        <w:rPr>
          <w:spacing w:val="-2"/>
        </w:rPr>
        <w:t>general</w:t>
      </w:r>
      <w:r>
        <w:rPr>
          <w:spacing w:val="-7"/>
        </w:rPr>
        <w:t> </w:t>
      </w:r>
      <w:r>
        <w:rPr>
          <w:spacing w:val="-2"/>
        </w:rPr>
        <w:t>de</w:t>
      </w:r>
      <w:r>
        <w:rPr>
          <w:spacing w:val="-9"/>
        </w:rPr>
        <w:t> </w:t>
      </w:r>
      <w:r>
        <w:rPr>
          <w:spacing w:val="-2"/>
        </w:rPr>
        <w:t>la</w:t>
      </w:r>
      <w:r>
        <w:rPr>
          <w:spacing w:val="-7"/>
        </w:rPr>
        <w:t> </w:t>
      </w:r>
      <w:r>
        <w:rPr>
          <w:spacing w:val="-2"/>
        </w:rPr>
        <w:t>sociedad</w:t>
      </w:r>
      <w:r>
        <w:rPr>
          <w:spacing w:val="-7"/>
        </w:rPr>
        <w:t> </w:t>
      </w:r>
      <w:r>
        <w:rPr>
          <w:spacing w:val="-2"/>
        </w:rPr>
        <w:t>y</w:t>
      </w:r>
      <w:r>
        <w:rPr>
          <w:spacing w:val="-10"/>
        </w:rPr>
        <w:t> </w:t>
      </w:r>
      <w:r>
        <w:rPr>
          <w:spacing w:val="-2"/>
        </w:rPr>
        <w:t>a</w:t>
      </w:r>
      <w:r>
        <w:rPr>
          <w:spacing w:val="-10"/>
        </w:rPr>
        <w:t> </w:t>
      </w:r>
      <w:r>
        <w:rPr>
          <w:spacing w:val="-2"/>
        </w:rPr>
        <w:t>la</w:t>
      </w:r>
      <w:r>
        <w:rPr>
          <w:spacing w:val="-10"/>
        </w:rPr>
        <w:t> </w:t>
      </w:r>
      <w:r>
        <w:rPr>
          <w:spacing w:val="-2"/>
        </w:rPr>
        <w:t>mejora</w:t>
      </w:r>
      <w:r>
        <w:rPr>
          <w:spacing w:val="-10"/>
        </w:rPr>
        <w:t> </w:t>
      </w:r>
      <w:r>
        <w:rPr>
          <w:spacing w:val="-2"/>
        </w:rPr>
        <w:t>de</w:t>
      </w:r>
      <w:r>
        <w:rPr>
          <w:spacing w:val="-11"/>
        </w:rPr>
        <w:t> </w:t>
      </w:r>
      <w:r>
        <w:rPr>
          <w:spacing w:val="-2"/>
        </w:rPr>
        <w:t>la</w:t>
      </w:r>
      <w:r>
        <w:rPr>
          <w:spacing w:val="-12"/>
        </w:rPr>
        <w:t> </w:t>
      </w:r>
      <w:r>
        <w:rPr>
          <w:spacing w:val="-2"/>
        </w:rPr>
        <w:t>competitividad</w:t>
      </w:r>
      <w:r>
        <w:rPr>
          <w:spacing w:val="-12"/>
        </w:rPr>
        <w:t> </w:t>
      </w:r>
      <w:r>
        <w:rPr>
          <w:spacing w:val="-2"/>
        </w:rPr>
        <w:t>de</w:t>
      </w:r>
      <w:r>
        <w:rPr>
          <w:spacing w:val="-12"/>
        </w:rPr>
        <w:t> </w:t>
      </w:r>
      <w:r>
        <w:rPr>
          <w:spacing w:val="-2"/>
        </w:rPr>
        <w:t>la </w:t>
      </w:r>
      <w:r>
        <w:rPr>
          <w:spacing w:val="-4"/>
        </w:rPr>
        <w:t>economía canaria,</w:t>
      </w:r>
      <w:r>
        <w:rPr/>
        <w:t> </w:t>
      </w:r>
      <w:r>
        <w:rPr>
          <w:spacing w:val="-4"/>
        </w:rPr>
        <w:t>mediante la generación de conocimiento tecnológico, realizando actividades</w:t>
      </w:r>
      <w:r>
        <w:rPr>
          <w:spacing w:val="-5"/>
        </w:rPr>
        <w:t> </w:t>
      </w:r>
      <w:r>
        <w:rPr>
          <w:spacing w:val="-4"/>
        </w:rPr>
        <w:t>de </w:t>
      </w:r>
      <w:r>
        <w:rPr/>
        <w:t>l+D+i,</w:t>
      </w:r>
      <w:r>
        <w:rPr>
          <w:spacing w:val="-9"/>
        </w:rPr>
        <w:t> </w:t>
      </w:r>
      <w:r>
        <w:rPr/>
        <w:t>desarrollando</w:t>
      </w:r>
      <w:r>
        <w:rPr>
          <w:spacing w:val="-8"/>
        </w:rPr>
        <w:t> </w:t>
      </w:r>
      <w:r>
        <w:rPr/>
        <w:t>y</w:t>
      </w:r>
      <w:r>
        <w:rPr>
          <w:spacing w:val="-9"/>
        </w:rPr>
        <w:t> </w:t>
      </w:r>
      <w:r>
        <w:rPr/>
        <w:t>gestionando</w:t>
      </w:r>
      <w:r>
        <w:rPr>
          <w:spacing w:val="-8"/>
        </w:rPr>
        <w:t> </w:t>
      </w:r>
      <w:r>
        <w:rPr/>
        <w:t>espacios</w:t>
      </w:r>
      <w:r>
        <w:rPr>
          <w:spacing w:val="-9"/>
        </w:rPr>
        <w:t> </w:t>
      </w:r>
      <w:r>
        <w:rPr/>
        <w:t>de</w:t>
      </w:r>
      <w:r>
        <w:rPr>
          <w:spacing w:val="-9"/>
        </w:rPr>
        <w:t> </w:t>
      </w:r>
      <w:r>
        <w:rPr/>
        <w:t>generación</w:t>
      </w:r>
      <w:r>
        <w:rPr>
          <w:spacing w:val="-8"/>
        </w:rPr>
        <w:t> </w:t>
      </w:r>
      <w:r>
        <w:rPr/>
        <w:t>de</w:t>
      </w:r>
      <w:r>
        <w:rPr>
          <w:spacing w:val="-9"/>
        </w:rPr>
        <w:t> </w:t>
      </w:r>
      <w:r>
        <w:rPr/>
        <w:t>datos</w:t>
      </w:r>
      <w:r>
        <w:rPr>
          <w:spacing w:val="-9"/>
        </w:rPr>
        <w:t> </w:t>
      </w:r>
      <w:r>
        <w:rPr/>
        <w:t>y</w:t>
      </w:r>
      <w:r>
        <w:rPr>
          <w:spacing w:val="-9"/>
        </w:rPr>
        <w:t> </w:t>
      </w:r>
      <w:r>
        <w:rPr/>
        <w:t>experimentación</w:t>
      </w:r>
      <w:r>
        <w:rPr>
          <w:spacing w:val="-8"/>
        </w:rPr>
        <w:t> </w:t>
      </w:r>
      <w:r>
        <w:rPr/>
        <w:t>en</w:t>
      </w:r>
      <w:r>
        <w:rPr>
          <w:spacing w:val="-11"/>
        </w:rPr>
        <w:t> </w:t>
      </w:r>
      <w:r>
        <w:rPr/>
        <w:t>vivo (living labs y hotel tobs) y potenciando su aplicación al tejido empresarial con un modelo de colaboración público privada. La Fundación tiene, por tanto, su principal objetivo en la investigación fundamental, investigación industrial o desarrollo experimental y difundir ampliamente los resultados de estas actividades mediante la enseñanza, la publicación o la </w:t>
      </w:r>
      <w:r>
        <w:rPr>
          <w:spacing w:val="-2"/>
        </w:rPr>
        <w:t>transferencia</w:t>
      </w:r>
      <w:r>
        <w:rPr>
          <w:spacing w:val="-12"/>
        </w:rPr>
        <w:t> </w:t>
      </w:r>
      <w:r>
        <w:rPr>
          <w:spacing w:val="-2"/>
        </w:rPr>
        <w:t>de</w:t>
      </w:r>
      <w:r>
        <w:rPr>
          <w:spacing w:val="-12"/>
        </w:rPr>
        <w:t> </w:t>
      </w:r>
      <w:r>
        <w:rPr>
          <w:spacing w:val="-2"/>
        </w:rPr>
        <w:t>conocimientos;</w:t>
      </w:r>
      <w:r>
        <w:rPr>
          <w:spacing w:val="-12"/>
        </w:rPr>
        <w:t> </w:t>
      </w:r>
      <w:r>
        <w:rPr>
          <w:spacing w:val="-2"/>
        </w:rPr>
        <w:t>la</w:t>
      </w:r>
      <w:r>
        <w:rPr>
          <w:spacing w:val="-11"/>
        </w:rPr>
        <w:t> </w:t>
      </w:r>
      <w:r>
        <w:rPr>
          <w:spacing w:val="-2"/>
        </w:rPr>
        <w:t>generación</w:t>
      </w:r>
      <w:r>
        <w:rPr>
          <w:spacing w:val="-12"/>
        </w:rPr>
        <w:t> </w:t>
      </w:r>
      <w:r>
        <w:rPr>
          <w:spacing w:val="-2"/>
        </w:rPr>
        <w:t>de</w:t>
      </w:r>
      <w:r>
        <w:rPr>
          <w:spacing w:val="-12"/>
        </w:rPr>
        <w:t> </w:t>
      </w:r>
      <w:r>
        <w:rPr>
          <w:spacing w:val="-2"/>
        </w:rPr>
        <w:t>datos</w:t>
      </w:r>
      <w:r>
        <w:rPr>
          <w:spacing w:val="-11"/>
        </w:rPr>
        <w:t> </w:t>
      </w:r>
      <w:r>
        <w:rPr>
          <w:spacing w:val="-2"/>
        </w:rPr>
        <w:t>y</w:t>
      </w:r>
      <w:r>
        <w:rPr>
          <w:spacing w:val="-12"/>
        </w:rPr>
        <w:t> </w:t>
      </w:r>
      <w:r>
        <w:rPr>
          <w:spacing w:val="-2"/>
        </w:rPr>
        <w:t>conocimiento,</w:t>
      </w:r>
      <w:r>
        <w:rPr>
          <w:spacing w:val="-12"/>
        </w:rPr>
        <w:t> </w:t>
      </w:r>
      <w:r>
        <w:rPr>
          <w:spacing w:val="-2"/>
        </w:rPr>
        <w:t>actuando</w:t>
      </w:r>
      <w:r>
        <w:rPr>
          <w:spacing w:val="-11"/>
        </w:rPr>
        <w:t> </w:t>
      </w:r>
      <w:r>
        <w:rPr>
          <w:spacing w:val="-2"/>
        </w:rPr>
        <w:t>como</w:t>
      </w:r>
      <w:r>
        <w:rPr>
          <w:spacing w:val="-12"/>
        </w:rPr>
        <w:t> </w:t>
      </w:r>
      <w:r>
        <w:rPr>
          <w:spacing w:val="-2"/>
        </w:rPr>
        <w:t>elemento de</w:t>
      </w:r>
      <w:r>
        <w:rPr>
          <w:spacing w:val="-12"/>
        </w:rPr>
        <w:t> </w:t>
      </w:r>
      <w:r>
        <w:rPr>
          <w:spacing w:val="-2"/>
        </w:rPr>
        <w:t>desarrollo</w:t>
      </w:r>
      <w:r>
        <w:rPr>
          <w:spacing w:val="-3"/>
        </w:rPr>
        <w:t> </w:t>
      </w:r>
      <w:r>
        <w:rPr>
          <w:spacing w:val="-2"/>
        </w:rPr>
        <w:t>e</w:t>
      </w:r>
      <w:r>
        <w:rPr>
          <w:spacing w:val="-9"/>
        </w:rPr>
        <w:t> </w:t>
      </w:r>
      <w:r>
        <w:rPr>
          <w:spacing w:val="-2"/>
        </w:rPr>
        <w:t>innovación, con</w:t>
      </w:r>
      <w:r>
        <w:rPr>
          <w:spacing w:val="-6"/>
        </w:rPr>
        <w:t> </w:t>
      </w:r>
      <w:r>
        <w:rPr>
          <w:spacing w:val="-2"/>
        </w:rPr>
        <w:t>especial</w:t>
      </w:r>
      <w:r>
        <w:rPr>
          <w:spacing w:val="-4"/>
        </w:rPr>
        <w:t> </w:t>
      </w:r>
      <w:r>
        <w:rPr>
          <w:spacing w:val="-2"/>
        </w:rPr>
        <w:t>énfasis</w:t>
      </w:r>
      <w:r>
        <w:rPr>
          <w:spacing w:val="-8"/>
        </w:rPr>
        <w:t> </w:t>
      </w:r>
      <w:r>
        <w:rPr>
          <w:spacing w:val="-2"/>
        </w:rPr>
        <w:t>en</w:t>
      </w:r>
      <w:r>
        <w:rPr>
          <w:spacing w:val="-6"/>
        </w:rPr>
        <w:t> </w:t>
      </w:r>
      <w:r>
        <w:rPr>
          <w:spacing w:val="-2"/>
        </w:rPr>
        <w:t>tecnologías</w:t>
      </w:r>
      <w:r>
        <w:rPr>
          <w:spacing w:val="-8"/>
        </w:rPr>
        <w:t> </w:t>
      </w:r>
      <w:r>
        <w:rPr>
          <w:spacing w:val="-2"/>
        </w:rPr>
        <w:t>disruptivas,</w:t>
      </w:r>
      <w:r>
        <w:rPr>
          <w:spacing w:val="-12"/>
        </w:rPr>
        <w:t> </w:t>
      </w:r>
      <w:r>
        <w:rPr>
          <w:spacing w:val="-2"/>
        </w:rPr>
        <w:t>pensando</w:t>
      </w:r>
      <w:r>
        <w:rPr>
          <w:spacing w:val="-12"/>
        </w:rPr>
        <w:t> </w:t>
      </w:r>
      <w:r>
        <w:rPr>
          <w:spacing w:val="-2"/>
        </w:rPr>
        <w:t>en</w:t>
      </w:r>
      <w:r>
        <w:rPr>
          <w:spacing w:val="-12"/>
        </w:rPr>
        <w:t> </w:t>
      </w:r>
      <w:r>
        <w:rPr>
          <w:spacing w:val="-2"/>
        </w:rPr>
        <w:t>el</w:t>
      </w:r>
      <w:r>
        <w:rPr>
          <w:spacing w:val="-11"/>
        </w:rPr>
        <w:t> </w:t>
      </w:r>
      <w:r>
        <w:rPr>
          <w:spacing w:val="-2"/>
        </w:rPr>
        <w:t>futuro, </w:t>
      </w:r>
      <w:r>
        <w:rPr/>
        <w:t>habilitantes, pensando en la persona y sostenibles, pensando en el planeta.</w:t>
      </w:r>
    </w:p>
    <w:p>
      <w:pPr>
        <w:pStyle w:val="BodyText"/>
      </w:pPr>
    </w:p>
    <w:p>
      <w:pPr>
        <w:pStyle w:val="BodyText"/>
        <w:ind w:left="569"/>
      </w:pPr>
      <w:r>
        <w:rPr/>
        <w:t>Artículo 7.- El desarrollo de los fines de la Fundación se efectuará, entre otras, a través de las siguientes actuaciones:</w:t>
      </w:r>
    </w:p>
    <w:p>
      <w:pPr>
        <w:pStyle w:val="ListParagraph"/>
        <w:numPr>
          <w:ilvl w:val="2"/>
          <w:numId w:val="1"/>
        </w:numPr>
        <w:tabs>
          <w:tab w:pos="850" w:val="left" w:leader="none"/>
          <w:tab w:pos="861" w:val="left" w:leader="none"/>
        </w:tabs>
        <w:spacing w:line="240" w:lineRule="auto" w:before="185" w:after="0"/>
        <w:ind w:left="850" w:right="285" w:hanging="281"/>
        <w:jc w:val="both"/>
        <w:rPr>
          <w:sz w:val="20"/>
        </w:rPr>
      </w:pPr>
      <w:r>
        <w:rPr>
          <w:sz w:val="20"/>
        </w:rPr>
        <w:t>La</w:t>
      </w:r>
      <w:r>
        <w:rPr>
          <w:sz w:val="20"/>
        </w:rPr>
        <w:t> promoción, creación, desarrollo y gestión de espacios de generación de datos y experimentación</w:t>
      </w:r>
      <w:r>
        <w:rPr>
          <w:spacing w:val="-7"/>
          <w:sz w:val="20"/>
        </w:rPr>
        <w:t> </w:t>
      </w:r>
      <w:r>
        <w:rPr>
          <w:sz w:val="20"/>
        </w:rPr>
        <w:t>en</w:t>
      </w:r>
      <w:r>
        <w:rPr>
          <w:spacing w:val="-9"/>
          <w:sz w:val="20"/>
        </w:rPr>
        <w:t> </w:t>
      </w:r>
      <w:r>
        <w:rPr>
          <w:sz w:val="20"/>
        </w:rPr>
        <w:t>vivo</w:t>
      </w:r>
      <w:r>
        <w:rPr>
          <w:spacing w:val="-10"/>
          <w:sz w:val="20"/>
        </w:rPr>
        <w:t> </w:t>
      </w:r>
      <w:r>
        <w:rPr>
          <w:rFonts w:ascii="Segoe UI Symbol" w:hAnsi="Segoe UI Symbol"/>
          <w:sz w:val="20"/>
        </w:rPr>
        <w:t>(Living</w:t>
      </w:r>
      <w:r>
        <w:rPr>
          <w:rFonts w:ascii="Segoe UI Symbol" w:hAnsi="Segoe UI Symbol"/>
          <w:spacing w:val="-10"/>
          <w:sz w:val="20"/>
        </w:rPr>
        <w:t> </w:t>
      </w:r>
      <w:r>
        <w:rPr>
          <w:rFonts w:ascii="Segoe UI Symbol" w:hAnsi="Segoe UI Symbol"/>
          <w:sz w:val="20"/>
        </w:rPr>
        <w:t>Labs),</w:t>
      </w:r>
      <w:r>
        <w:rPr>
          <w:rFonts w:ascii="Segoe UI Symbol" w:hAnsi="Segoe UI Symbol"/>
          <w:spacing w:val="-11"/>
          <w:sz w:val="20"/>
        </w:rPr>
        <w:t> </w:t>
      </w:r>
      <w:r>
        <w:rPr>
          <w:sz w:val="20"/>
        </w:rPr>
        <w:t>en</w:t>
      </w:r>
      <w:r>
        <w:rPr>
          <w:spacing w:val="-10"/>
          <w:sz w:val="20"/>
        </w:rPr>
        <w:t> </w:t>
      </w:r>
      <w:r>
        <w:rPr>
          <w:sz w:val="20"/>
        </w:rPr>
        <w:t>particular</w:t>
      </w:r>
      <w:r>
        <w:rPr>
          <w:spacing w:val="-10"/>
          <w:sz w:val="20"/>
        </w:rPr>
        <w:t> </w:t>
      </w:r>
      <w:r>
        <w:rPr>
          <w:sz w:val="20"/>
        </w:rPr>
        <w:t>los</w:t>
      </w:r>
      <w:r>
        <w:rPr>
          <w:spacing w:val="-8"/>
          <w:sz w:val="20"/>
        </w:rPr>
        <w:t> </w:t>
      </w:r>
      <w:r>
        <w:rPr>
          <w:sz w:val="20"/>
        </w:rPr>
        <w:t>relacionados</w:t>
      </w:r>
      <w:r>
        <w:rPr>
          <w:spacing w:val="-10"/>
          <w:sz w:val="20"/>
        </w:rPr>
        <w:t> </w:t>
      </w:r>
      <w:r>
        <w:rPr>
          <w:sz w:val="20"/>
        </w:rPr>
        <w:t>con</w:t>
      </w:r>
      <w:r>
        <w:rPr>
          <w:spacing w:val="-10"/>
          <w:sz w:val="20"/>
        </w:rPr>
        <w:t> </w:t>
      </w:r>
      <w:r>
        <w:rPr>
          <w:sz w:val="20"/>
        </w:rPr>
        <w:t>la</w:t>
      </w:r>
      <w:r>
        <w:rPr>
          <w:spacing w:val="-12"/>
          <w:sz w:val="20"/>
        </w:rPr>
        <w:t> </w:t>
      </w:r>
      <w:r>
        <w:rPr>
          <w:sz w:val="20"/>
        </w:rPr>
        <w:t>actividad</w:t>
      </w:r>
      <w:r>
        <w:rPr>
          <w:spacing w:val="-9"/>
          <w:sz w:val="20"/>
        </w:rPr>
        <w:t> </w:t>
      </w:r>
      <w:r>
        <w:rPr>
          <w:sz w:val="20"/>
        </w:rPr>
        <w:t>turística conocidos</w:t>
      </w:r>
      <w:r>
        <w:rPr>
          <w:spacing w:val="-8"/>
          <w:sz w:val="20"/>
        </w:rPr>
        <w:t> </w:t>
      </w:r>
      <w:r>
        <w:rPr>
          <w:sz w:val="20"/>
        </w:rPr>
        <w:t>como</w:t>
      </w:r>
      <w:r>
        <w:rPr>
          <w:spacing w:val="-7"/>
          <w:sz w:val="20"/>
        </w:rPr>
        <w:t> </w:t>
      </w:r>
      <w:r>
        <w:rPr>
          <w:sz w:val="20"/>
        </w:rPr>
        <w:t>Hotel</w:t>
      </w:r>
      <w:r>
        <w:rPr>
          <w:spacing w:val="-9"/>
          <w:sz w:val="20"/>
        </w:rPr>
        <w:t> </w:t>
      </w:r>
      <w:r>
        <w:rPr>
          <w:sz w:val="20"/>
        </w:rPr>
        <w:t>Labs,</w:t>
      </w:r>
      <w:r>
        <w:rPr>
          <w:spacing w:val="-7"/>
          <w:sz w:val="20"/>
        </w:rPr>
        <w:t> </w:t>
      </w:r>
      <w:r>
        <w:rPr>
          <w:sz w:val="20"/>
        </w:rPr>
        <w:t>incluyendo</w:t>
      </w:r>
      <w:r>
        <w:rPr>
          <w:spacing w:val="-9"/>
          <w:sz w:val="20"/>
        </w:rPr>
        <w:t> </w:t>
      </w:r>
      <w:r>
        <w:rPr>
          <w:sz w:val="20"/>
        </w:rPr>
        <w:t>la</w:t>
      </w:r>
      <w:r>
        <w:rPr>
          <w:spacing w:val="-9"/>
          <w:sz w:val="20"/>
        </w:rPr>
        <w:t> </w:t>
      </w:r>
      <w:r>
        <w:rPr>
          <w:sz w:val="20"/>
        </w:rPr>
        <w:t>gestión</w:t>
      </w:r>
      <w:r>
        <w:rPr>
          <w:spacing w:val="-9"/>
          <w:sz w:val="20"/>
        </w:rPr>
        <w:t> </w:t>
      </w:r>
      <w:r>
        <w:rPr>
          <w:sz w:val="20"/>
        </w:rPr>
        <w:t>de</w:t>
      </w:r>
      <w:r>
        <w:rPr>
          <w:spacing w:val="-10"/>
          <w:sz w:val="20"/>
        </w:rPr>
        <w:t> </w:t>
      </w:r>
      <w:r>
        <w:rPr>
          <w:sz w:val="20"/>
        </w:rPr>
        <w:t>la</w:t>
      </w:r>
      <w:r>
        <w:rPr>
          <w:spacing w:val="-7"/>
          <w:sz w:val="20"/>
        </w:rPr>
        <w:t> </w:t>
      </w:r>
      <w:r>
        <w:rPr>
          <w:sz w:val="20"/>
        </w:rPr>
        <w:t>actividad</w:t>
      </w:r>
      <w:r>
        <w:rPr>
          <w:spacing w:val="-9"/>
          <w:sz w:val="20"/>
        </w:rPr>
        <w:t> </w:t>
      </w:r>
      <w:r>
        <w:rPr>
          <w:sz w:val="20"/>
        </w:rPr>
        <w:t>empresarial</w:t>
      </w:r>
      <w:r>
        <w:rPr>
          <w:spacing w:val="-7"/>
          <w:sz w:val="20"/>
        </w:rPr>
        <w:t> </w:t>
      </w:r>
      <w:r>
        <w:rPr>
          <w:sz w:val="20"/>
        </w:rPr>
        <w:t>de</w:t>
      </w:r>
      <w:r>
        <w:rPr>
          <w:spacing w:val="-10"/>
          <w:sz w:val="20"/>
        </w:rPr>
        <w:t> </w:t>
      </w:r>
      <w:r>
        <w:rPr>
          <w:sz w:val="20"/>
        </w:rPr>
        <w:t>los</w:t>
      </w:r>
      <w:r>
        <w:rPr>
          <w:spacing w:val="-9"/>
          <w:sz w:val="20"/>
        </w:rPr>
        <w:t> </w:t>
      </w:r>
      <w:r>
        <w:rPr>
          <w:sz w:val="20"/>
        </w:rPr>
        <w:t>mismos necesaria para el funcionamiento de dichos espacios.</w:t>
      </w:r>
    </w:p>
    <w:p>
      <w:pPr>
        <w:pStyle w:val="ListParagraph"/>
        <w:numPr>
          <w:ilvl w:val="2"/>
          <w:numId w:val="1"/>
        </w:numPr>
        <w:tabs>
          <w:tab w:pos="850" w:val="left" w:leader="none"/>
          <w:tab w:pos="861" w:val="left" w:leader="none"/>
        </w:tabs>
        <w:spacing w:line="240" w:lineRule="auto" w:before="134" w:after="0"/>
        <w:ind w:left="850" w:right="279" w:hanging="281"/>
        <w:jc w:val="both"/>
        <w:rPr>
          <w:sz w:val="20"/>
        </w:rPr>
      </w:pPr>
      <w:r>
        <w:rPr>
          <w:sz w:val="20"/>
        </w:rPr>
        <w:t>El</w:t>
      </w:r>
      <w:r>
        <w:rPr>
          <w:sz w:val="20"/>
        </w:rPr>
        <w:t> desarrollo de infraestructuras de investigación entendidas como las instalaciones, los recursos y los servicios afines utilizados por la comunidad científica para llevar a cabo </w:t>
      </w:r>
      <w:r>
        <w:rPr>
          <w:spacing w:val="-2"/>
          <w:sz w:val="20"/>
        </w:rPr>
        <w:t>investigaciones</w:t>
      </w:r>
      <w:r>
        <w:rPr>
          <w:spacing w:val="-8"/>
          <w:sz w:val="20"/>
        </w:rPr>
        <w:t> </w:t>
      </w:r>
      <w:r>
        <w:rPr>
          <w:spacing w:val="-2"/>
          <w:sz w:val="20"/>
        </w:rPr>
        <w:t>en</w:t>
      </w:r>
      <w:r>
        <w:rPr>
          <w:spacing w:val="-8"/>
          <w:sz w:val="20"/>
        </w:rPr>
        <w:t> </w:t>
      </w:r>
      <w:r>
        <w:rPr>
          <w:spacing w:val="-2"/>
          <w:sz w:val="20"/>
        </w:rPr>
        <w:t>su</w:t>
      </w:r>
      <w:r>
        <w:rPr>
          <w:spacing w:val="-6"/>
          <w:sz w:val="20"/>
        </w:rPr>
        <w:t> </w:t>
      </w:r>
      <w:r>
        <w:rPr>
          <w:spacing w:val="-2"/>
          <w:sz w:val="20"/>
        </w:rPr>
        <w:t>sector,</w:t>
      </w:r>
      <w:r>
        <w:rPr>
          <w:spacing w:val="-8"/>
          <w:sz w:val="20"/>
        </w:rPr>
        <w:t> </w:t>
      </w:r>
      <w:r>
        <w:rPr>
          <w:spacing w:val="-2"/>
          <w:sz w:val="20"/>
        </w:rPr>
        <w:t>tales</w:t>
      </w:r>
      <w:r>
        <w:rPr>
          <w:spacing w:val="-6"/>
          <w:sz w:val="20"/>
        </w:rPr>
        <w:t> </w:t>
      </w:r>
      <w:r>
        <w:rPr>
          <w:spacing w:val="-2"/>
          <w:sz w:val="20"/>
        </w:rPr>
        <w:t>como</w:t>
      </w:r>
      <w:r>
        <w:rPr>
          <w:spacing w:val="-6"/>
          <w:sz w:val="20"/>
        </w:rPr>
        <w:t> </w:t>
      </w:r>
      <w:r>
        <w:rPr>
          <w:spacing w:val="-2"/>
          <w:sz w:val="20"/>
        </w:rPr>
        <w:t>Centros</w:t>
      </w:r>
      <w:r>
        <w:rPr>
          <w:spacing w:val="-8"/>
          <w:sz w:val="20"/>
        </w:rPr>
        <w:t> </w:t>
      </w:r>
      <w:r>
        <w:rPr>
          <w:spacing w:val="-2"/>
          <w:sz w:val="20"/>
        </w:rPr>
        <w:t>Tecnológicos</w:t>
      </w:r>
      <w:r>
        <w:rPr>
          <w:spacing w:val="-6"/>
          <w:sz w:val="20"/>
        </w:rPr>
        <w:t> </w:t>
      </w:r>
      <w:r>
        <w:rPr>
          <w:spacing w:val="-2"/>
          <w:sz w:val="20"/>
        </w:rPr>
        <w:t>u</w:t>
      </w:r>
      <w:r>
        <w:rPr>
          <w:spacing w:val="-8"/>
          <w:sz w:val="20"/>
        </w:rPr>
        <w:t> </w:t>
      </w:r>
      <w:r>
        <w:rPr>
          <w:spacing w:val="-2"/>
          <w:sz w:val="20"/>
        </w:rPr>
        <w:t>otros</w:t>
      </w:r>
      <w:r>
        <w:rPr>
          <w:spacing w:val="-10"/>
          <w:sz w:val="20"/>
        </w:rPr>
        <w:t> </w:t>
      </w:r>
      <w:r>
        <w:rPr>
          <w:spacing w:val="-2"/>
          <w:sz w:val="20"/>
        </w:rPr>
        <w:t>instrumentos</w:t>
      </w:r>
      <w:r>
        <w:rPr>
          <w:spacing w:val="-10"/>
          <w:sz w:val="20"/>
        </w:rPr>
        <w:t> </w:t>
      </w:r>
      <w:r>
        <w:rPr>
          <w:spacing w:val="-2"/>
          <w:sz w:val="20"/>
        </w:rPr>
        <w:t>regulados </w:t>
      </w:r>
      <w:r>
        <w:rPr>
          <w:sz w:val="20"/>
        </w:rPr>
        <w:t>a nivel estatal o regional de I+D+i privadas.</w:t>
      </w:r>
    </w:p>
    <w:p>
      <w:pPr>
        <w:pStyle w:val="ListParagraph"/>
        <w:spacing w:after="0" w:line="240" w:lineRule="auto"/>
        <w:jc w:val="both"/>
        <w:rPr>
          <w:sz w:val="20"/>
        </w:rPr>
        <w:sectPr>
          <w:headerReference w:type="default" r:id="rId7"/>
          <w:footerReference w:type="default" r:id="rId8"/>
          <w:pgSz w:w="11910" w:h="16840"/>
          <w:pgMar w:header="682" w:footer="1172" w:top="2500" w:bottom="1360" w:left="1559" w:right="1133"/>
        </w:sectPr>
      </w:pPr>
    </w:p>
    <w:p>
      <w:pPr>
        <w:pStyle w:val="BodyText"/>
      </w:pPr>
    </w:p>
    <w:p>
      <w:pPr>
        <w:pStyle w:val="BodyText"/>
        <w:spacing w:before="181"/>
      </w:pPr>
    </w:p>
    <w:p>
      <w:pPr>
        <w:pStyle w:val="ListParagraph"/>
        <w:numPr>
          <w:ilvl w:val="2"/>
          <w:numId w:val="1"/>
        </w:numPr>
        <w:tabs>
          <w:tab w:pos="850" w:val="left" w:leader="none"/>
          <w:tab w:pos="861" w:val="left" w:leader="none"/>
        </w:tabs>
        <w:spacing w:line="240" w:lineRule="auto" w:before="0" w:after="0"/>
        <w:ind w:left="850" w:right="284" w:hanging="281"/>
        <w:jc w:val="both"/>
        <w:rPr>
          <w:sz w:val="20"/>
        </w:rPr>
      </w:pPr>
      <w:r>
        <w:rPr>
          <w:sz w:val="20"/>
        </w:rPr>
        <w:t>Colaboración</w:t>
      </w:r>
      <w:r>
        <w:rPr>
          <w:sz w:val="20"/>
        </w:rPr>
        <w:t> con la Administración y con otras instituciones públicas y privadas en el desarrollo de programas y actividades de apoyo a la innovación y a la mejora de la competitividad de las empresas.</w:t>
      </w:r>
    </w:p>
    <w:p>
      <w:pPr>
        <w:pStyle w:val="ListParagraph"/>
        <w:numPr>
          <w:ilvl w:val="2"/>
          <w:numId w:val="1"/>
        </w:numPr>
        <w:tabs>
          <w:tab w:pos="850" w:val="left" w:leader="none"/>
          <w:tab w:pos="860" w:val="left" w:leader="none"/>
        </w:tabs>
        <w:spacing w:line="240" w:lineRule="auto" w:before="131" w:after="0"/>
        <w:ind w:left="850" w:right="279" w:hanging="281"/>
        <w:jc w:val="both"/>
        <w:rPr>
          <w:sz w:val="20"/>
        </w:rPr>
      </w:pPr>
      <w:r>
        <w:rPr>
          <w:spacing w:val="-2"/>
          <w:sz w:val="20"/>
        </w:rPr>
        <w:t>La</w:t>
      </w:r>
      <w:r>
        <w:rPr>
          <w:spacing w:val="-4"/>
          <w:sz w:val="20"/>
        </w:rPr>
        <w:t> </w:t>
      </w:r>
      <w:r>
        <w:rPr>
          <w:spacing w:val="-2"/>
          <w:sz w:val="20"/>
        </w:rPr>
        <w:t>realización</w:t>
      </w:r>
      <w:r>
        <w:rPr>
          <w:spacing w:val="-5"/>
          <w:sz w:val="20"/>
        </w:rPr>
        <w:t> </w:t>
      </w:r>
      <w:r>
        <w:rPr>
          <w:spacing w:val="-2"/>
          <w:sz w:val="20"/>
        </w:rPr>
        <w:t>de</w:t>
      </w:r>
      <w:r>
        <w:rPr>
          <w:spacing w:val="-8"/>
          <w:sz w:val="20"/>
        </w:rPr>
        <w:t> </w:t>
      </w:r>
      <w:r>
        <w:rPr>
          <w:spacing w:val="-2"/>
          <w:sz w:val="20"/>
        </w:rPr>
        <w:t>proyectos</w:t>
      </w:r>
      <w:r>
        <w:rPr>
          <w:spacing w:val="-4"/>
          <w:sz w:val="20"/>
        </w:rPr>
        <w:t> </w:t>
      </w:r>
      <w:r>
        <w:rPr>
          <w:spacing w:val="-2"/>
          <w:sz w:val="20"/>
        </w:rPr>
        <w:t>de</w:t>
      </w:r>
      <w:r>
        <w:rPr>
          <w:spacing w:val="-8"/>
          <w:sz w:val="20"/>
        </w:rPr>
        <w:t> </w:t>
      </w:r>
      <w:r>
        <w:rPr>
          <w:spacing w:val="-2"/>
          <w:sz w:val="20"/>
        </w:rPr>
        <w:t>investigación</w:t>
      </w:r>
      <w:r>
        <w:rPr>
          <w:spacing w:val="-6"/>
          <w:sz w:val="20"/>
        </w:rPr>
        <w:t> </w:t>
      </w:r>
      <w:r>
        <w:rPr>
          <w:spacing w:val="-2"/>
          <w:sz w:val="20"/>
        </w:rPr>
        <w:t>fundamental,</w:t>
      </w:r>
      <w:r>
        <w:rPr>
          <w:spacing w:val="-12"/>
          <w:sz w:val="20"/>
        </w:rPr>
        <w:t> </w:t>
      </w:r>
      <w:r>
        <w:rPr>
          <w:spacing w:val="-2"/>
          <w:sz w:val="20"/>
        </w:rPr>
        <w:t>investigación</w:t>
      </w:r>
      <w:r>
        <w:rPr>
          <w:spacing w:val="-12"/>
          <w:sz w:val="20"/>
        </w:rPr>
        <w:t> </w:t>
      </w:r>
      <w:r>
        <w:rPr>
          <w:spacing w:val="-2"/>
          <w:sz w:val="20"/>
        </w:rPr>
        <w:t>industrial,</w:t>
      </w:r>
      <w:r>
        <w:rPr>
          <w:spacing w:val="-12"/>
          <w:sz w:val="20"/>
        </w:rPr>
        <w:t> </w:t>
      </w:r>
      <w:r>
        <w:rPr>
          <w:spacing w:val="-2"/>
          <w:sz w:val="20"/>
        </w:rPr>
        <w:t>desarrollo</w:t>
      </w:r>
      <w:r>
        <w:rPr>
          <w:spacing w:val="-11"/>
          <w:sz w:val="20"/>
        </w:rPr>
        <w:t> </w:t>
      </w:r>
      <w:r>
        <w:rPr>
          <w:spacing w:val="-2"/>
          <w:sz w:val="20"/>
        </w:rPr>
        <w:t>e </w:t>
      </w:r>
      <w:r>
        <w:rPr>
          <w:sz w:val="20"/>
        </w:rPr>
        <w:t>innovación tecnológica, propios o en cooperación, con empresas, universidades y centros </w:t>
      </w:r>
      <w:r>
        <w:rPr>
          <w:spacing w:val="-2"/>
          <w:sz w:val="20"/>
        </w:rPr>
        <w:t>públicos</w:t>
      </w:r>
      <w:r>
        <w:rPr>
          <w:spacing w:val="-12"/>
          <w:sz w:val="20"/>
        </w:rPr>
        <w:t> </w:t>
      </w:r>
      <w:r>
        <w:rPr>
          <w:spacing w:val="-2"/>
          <w:sz w:val="20"/>
        </w:rPr>
        <w:t>de</w:t>
      </w:r>
      <w:r>
        <w:rPr>
          <w:spacing w:val="-12"/>
          <w:sz w:val="20"/>
        </w:rPr>
        <w:t> </w:t>
      </w:r>
      <w:r>
        <w:rPr>
          <w:spacing w:val="-2"/>
          <w:sz w:val="20"/>
        </w:rPr>
        <w:t>Investigación</w:t>
      </w:r>
      <w:r>
        <w:rPr>
          <w:spacing w:val="-12"/>
          <w:sz w:val="20"/>
        </w:rPr>
        <w:t> </w:t>
      </w:r>
      <w:r>
        <w:rPr>
          <w:spacing w:val="-2"/>
          <w:sz w:val="20"/>
        </w:rPr>
        <w:t>u</w:t>
      </w:r>
      <w:r>
        <w:rPr>
          <w:spacing w:val="-11"/>
          <w:sz w:val="20"/>
        </w:rPr>
        <w:t> </w:t>
      </w:r>
      <w:r>
        <w:rPr>
          <w:spacing w:val="-2"/>
          <w:sz w:val="20"/>
        </w:rPr>
        <w:t>otras</w:t>
      </w:r>
      <w:r>
        <w:rPr>
          <w:spacing w:val="-12"/>
          <w:sz w:val="20"/>
        </w:rPr>
        <w:t> </w:t>
      </w:r>
      <w:r>
        <w:rPr>
          <w:spacing w:val="-2"/>
          <w:sz w:val="20"/>
        </w:rPr>
        <w:t>entidades,</w:t>
      </w:r>
      <w:r>
        <w:rPr>
          <w:spacing w:val="-12"/>
          <w:sz w:val="20"/>
        </w:rPr>
        <w:t> </w:t>
      </w:r>
      <w:r>
        <w:rPr>
          <w:spacing w:val="-2"/>
          <w:sz w:val="20"/>
        </w:rPr>
        <w:t>con</w:t>
      </w:r>
      <w:r>
        <w:rPr>
          <w:spacing w:val="-11"/>
          <w:sz w:val="20"/>
        </w:rPr>
        <w:t> </w:t>
      </w:r>
      <w:r>
        <w:rPr>
          <w:spacing w:val="-2"/>
          <w:sz w:val="20"/>
        </w:rPr>
        <w:t>el</w:t>
      </w:r>
      <w:r>
        <w:rPr>
          <w:spacing w:val="-12"/>
          <w:sz w:val="20"/>
        </w:rPr>
        <w:t> </w:t>
      </w:r>
      <w:r>
        <w:rPr>
          <w:spacing w:val="-2"/>
          <w:sz w:val="20"/>
        </w:rPr>
        <w:t>objetivo</w:t>
      </w:r>
      <w:r>
        <w:rPr>
          <w:spacing w:val="-12"/>
          <w:sz w:val="20"/>
        </w:rPr>
        <w:t> </w:t>
      </w:r>
      <w:r>
        <w:rPr>
          <w:spacing w:val="-2"/>
          <w:sz w:val="20"/>
        </w:rPr>
        <w:t>de</w:t>
      </w:r>
      <w:r>
        <w:rPr>
          <w:spacing w:val="-11"/>
          <w:sz w:val="20"/>
        </w:rPr>
        <w:t> </w:t>
      </w:r>
      <w:r>
        <w:rPr>
          <w:spacing w:val="-2"/>
          <w:sz w:val="20"/>
        </w:rPr>
        <w:t>generar</w:t>
      </w:r>
      <w:r>
        <w:rPr>
          <w:spacing w:val="-12"/>
          <w:sz w:val="20"/>
        </w:rPr>
        <w:t> </w:t>
      </w:r>
      <w:r>
        <w:rPr>
          <w:spacing w:val="-2"/>
          <w:sz w:val="20"/>
        </w:rPr>
        <w:t>y</w:t>
      </w:r>
      <w:r>
        <w:rPr>
          <w:spacing w:val="-12"/>
          <w:sz w:val="20"/>
        </w:rPr>
        <w:t> </w:t>
      </w:r>
      <w:r>
        <w:rPr>
          <w:spacing w:val="-2"/>
          <w:sz w:val="20"/>
        </w:rPr>
        <w:t>difundir</w:t>
      </w:r>
      <w:r>
        <w:rPr>
          <w:spacing w:val="-12"/>
          <w:sz w:val="20"/>
        </w:rPr>
        <w:t> </w:t>
      </w:r>
      <w:r>
        <w:rPr>
          <w:spacing w:val="-2"/>
          <w:sz w:val="20"/>
        </w:rPr>
        <w:t>conocimiento tecnológico.</w:t>
      </w:r>
    </w:p>
    <w:p>
      <w:pPr>
        <w:pStyle w:val="ListParagraph"/>
        <w:numPr>
          <w:ilvl w:val="2"/>
          <w:numId w:val="1"/>
        </w:numPr>
        <w:tabs>
          <w:tab w:pos="850" w:val="left" w:leader="none"/>
          <w:tab w:pos="860" w:val="left" w:leader="none"/>
        </w:tabs>
        <w:spacing w:line="240" w:lineRule="auto" w:before="133" w:after="0"/>
        <w:ind w:left="850" w:right="284" w:hanging="281"/>
        <w:jc w:val="both"/>
        <w:rPr>
          <w:sz w:val="20"/>
        </w:rPr>
      </w:pPr>
      <w:r>
        <w:rPr>
          <w:sz w:val="20"/>
        </w:rPr>
        <w:t>La</w:t>
      </w:r>
      <w:r>
        <w:rPr>
          <w:sz w:val="20"/>
        </w:rPr>
        <w:t> realización de proyectos de l+D+i contratados directamente por empresas u otras entidades de naturaleza jurídica privada, que permitan maximizar la aplicación del conocimiento generado por el centro.</w:t>
      </w:r>
    </w:p>
    <w:p>
      <w:pPr>
        <w:pStyle w:val="ListParagraph"/>
        <w:numPr>
          <w:ilvl w:val="2"/>
          <w:numId w:val="1"/>
        </w:numPr>
        <w:tabs>
          <w:tab w:pos="848" w:val="left" w:leader="none"/>
          <w:tab w:pos="850" w:val="left" w:leader="none"/>
        </w:tabs>
        <w:spacing w:line="240" w:lineRule="auto" w:before="133" w:after="0"/>
        <w:ind w:left="850" w:right="279" w:hanging="281"/>
        <w:jc w:val="both"/>
        <w:rPr>
          <w:sz w:val="20"/>
        </w:rPr>
      </w:pPr>
      <w:r>
        <w:rPr>
          <w:spacing w:val="-2"/>
          <w:sz w:val="20"/>
        </w:rPr>
        <w:t>La</w:t>
      </w:r>
      <w:r>
        <w:rPr>
          <w:spacing w:val="-12"/>
          <w:sz w:val="20"/>
        </w:rPr>
        <w:t> </w:t>
      </w:r>
      <w:r>
        <w:rPr>
          <w:spacing w:val="-2"/>
          <w:sz w:val="20"/>
        </w:rPr>
        <w:t>realización</w:t>
      </w:r>
      <w:r>
        <w:rPr>
          <w:spacing w:val="-12"/>
          <w:sz w:val="20"/>
        </w:rPr>
        <w:t> </w:t>
      </w:r>
      <w:r>
        <w:rPr>
          <w:spacing w:val="-2"/>
          <w:sz w:val="20"/>
        </w:rPr>
        <w:t>de</w:t>
      </w:r>
      <w:r>
        <w:rPr>
          <w:spacing w:val="-12"/>
          <w:sz w:val="20"/>
        </w:rPr>
        <w:t> </w:t>
      </w:r>
      <w:r>
        <w:rPr>
          <w:spacing w:val="-2"/>
          <w:sz w:val="20"/>
        </w:rPr>
        <w:t>servicios</w:t>
      </w:r>
      <w:r>
        <w:rPr>
          <w:spacing w:val="-11"/>
          <w:sz w:val="20"/>
        </w:rPr>
        <w:t> </w:t>
      </w:r>
      <w:r>
        <w:rPr>
          <w:spacing w:val="-2"/>
          <w:sz w:val="20"/>
        </w:rPr>
        <w:t>de</w:t>
      </w:r>
      <w:r>
        <w:rPr>
          <w:spacing w:val="-12"/>
          <w:sz w:val="20"/>
        </w:rPr>
        <w:t> </w:t>
      </w:r>
      <w:r>
        <w:rPr>
          <w:spacing w:val="-2"/>
          <w:sz w:val="20"/>
        </w:rPr>
        <w:t>asesoramiento</w:t>
      </w:r>
      <w:r>
        <w:rPr>
          <w:spacing w:val="-12"/>
          <w:sz w:val="20"/>
        </w:rPr>
        <w:t> </w:t>
      </w:r>
      <w:r>
        <w:rPr>
          <w:spacing w:val="-2"/>
          <w:sz w:val="20"/>
        </w:rPr>
        <w:t>tecnológico</w:t>
      </w:r>
      <w:r>
        <w:rPr>
          <w:spacing w:val="-11"/>
          <w:sz w:val="20"/>
        </w:rPr>
        <w:t> </w:t>
      </w:r>
      <w:r>
        <w:rPr>
          <w:spacing w:val="-2"/>
          <w:sz w:val="20"/>
        </w:rPr>
        <w:t>que</w:t>
      </w:r>
      <w:r>
        <w:rPr>
          <w:spacing w:val="-12"/>
          <w:sz w:val="20"/>
        </w:rPr>
        <w:t> </w:t>
      </w:r>
      <w:r>
        <w:rPr>
          <w:spacing w:val="-2"/>
          <w:sz w:val="20"/>
        </w:rPr>
        <w:t>no</w:t>
      </w:r>
      <w:r>
        <w:rPr>
          <w:spacing w:val="-12"/>
          <w:sz w:val="20"/>
        </w:rPr>
        <w:t> </w:t>
      </w:r>
      <w:r>
        <w:rPr>
          <w:spacing w:val="-2"/>
          <w:sz w:val="20"/>
        </w:rPr>
        <w:t>se</w:t>
      </w:r>
      <w:r>
        <w:rPr>
          <w:spacing w:val="-11"/>
          <w:sz w:val="20"/>
        </w:rPr>
        <w:t> </w:t>
      </w:r>
      <w:r>
        <w:rPr>
          <w:spacing w:val="-2"/>
          <w:sz w:val="20"/>
        </w:rPr>
        <w:t>hallen</w:t>
      </w:r>
      <w:r>
        <w:rPr>
          <w:spacing w:val="-12"/>
          <w:sz w:val="20"/>
        </w:rPr>
        <w:t> </w:t>
      </w:r>
      <w:r>
        <w:rPr>
          <w:spacing w:val="-2"/>
          <w:sz w:val="20"/>
        </w:rPr>
        <w:t>estandarizados,</w:t>
      </w:r>
      <w:r>
        <w:rPr>
          <w:spacing w:val="-12"/>
          <w:sz w:val="20"/>
        </w:rPr>
        <w:t> </w:t>
      </w:r>
      <w:r>
        <w:rPr>
          <w:spacing w:val="-2"/>
          <w:sz w:val="20"/>
        </w:rPr>
        <w:t>tales </w:t>
      </w:r>
      <w:r>
        <w:rPr>
          <w:sz w:val="20"/>
        </w:rPr>
        <w:t>como: diagnósticos tecnológicos, estudios de viabilidad técnica y otros de similares </w:t>
      </w:r>
      <w:r>
        <w:rPr>
          <w:spacing w:val="-2"/>
          <w:sz w:val="20"/>
        </w:rPr>
        <w:t>características.</w:t>
      </w:r>
    </w:p>
    <w:p>
      <w:pPr>
        <w:pStyle w:val="ListParagraph"/>
        <w:numPr>
          <w:ilvl w:val="2"/>
          <w:numId w:val="1"/>
        </w:numPr>
        <w:tabs>
          <w:tab w:pos="850" w:val="left" w:leader="none"/>
          <w:tab w:pos="860" w:val="left" w:leader="none"/>
        </w:tabs>
        <w:spacing w:line="240" w:lineRule="auto" w:before="134" w:after="0"/>
        <w:ind w:left="850" w:right="279" w:hanging="281"/>
        <w:jc w:val="both"/>
        <w:rPr>
          <w:sz w:val="20"/>
        </w:rPr>
      </w:pPr>
      <w:r>
        <w:rPr>
          <w:spacing w:val="-2"/>
          <w:sz w:val="20"/>
        </w:rPr>
        <w:t>La</w:t>
      </w:r>
      <w:r>
        <w:rPr>
          <w:spacing w:val="-12"/>
          <w:sz w:val="20"/>
        </w:rPr>
        <w:t> </w:t>
      </w:r>
      <w:r>
        <w:rPr>
          <w:spacing w:val="-2"/>
          <w:sz w:val="20"/>
        </w:rPr>
        <w:t>realización</w:t>
      </w:r>
      <w:r>
        <w:rPr>
          <w:spacing w:val="-12"/>
          <w:sz w:val="20"/>
        </w:rPr>
        <w:t> </w:t>
      </w:r>
      <w:r>
        <w:rPr>
          <w:spacing w:val="-2"/>
          <w:sz w:val="20"/>
        </w:rPr>
        <w:t>de</w:t>
      </w:r>
      <w:r>
        <w:rPr>
          <w:spacing w:val="-12"/>
          <w:sz w:val="20"/>
        </w:rPr>
        <w:t> </w:t>
      </w:r>
      <w:r>
        <w:rPr>
          <w:spacing w:val="-2"/>
          <w:sz w:val="20"/>
        </w:rPr>
        <w:t>servicios</w:t>
      </w:r>
      <w:r>
        <w:rPr>
          <w:spacing w:val="-11"/>
          <w:sz w:val="20"/>
        </w:rPr>
        <w:t> </w:t>
      </w:r>
      <w:r>
        <w:rPr>
          <w:spacing w:val="-2"/>
          <w:sz w:val="20"/>
        </w:rPr>
        <w:t>de</w:t>
      </w:r>
      <w:r>
        <w:rPr>
          <w:spacing w:val="-12"/>
          <w:sz w:val="20"/>
        </w:rPr>
        <w:t> </w:t>
      </w:r>
      <w:r>
        <w:rPr>
          <w:spacing w:val="-2"/>
          <w:sz w:val="20"/>
        </w:rPr>
        <w:t>asesoramiento</w:t>
      </w:r>
      <w:r>
        <w:rPr>
          <w:spacing w:val="-12"/>
          <w:sz w:val="20"/>
        </w:rPr>
        <w:t> </w:t>
      </w:r>
      <w:r>
        <w:rPr>
          <w:spacing w:val="-2"/>
          <w:sz w:val="20"/>
        </w:rPr>
        <w:t>tecnológico</w:t>
      </w:r>
      <w:r>
        <w:rPr>
          <w:spacing w:val="-11"/>
          <w:sz w:val="20"/>
        </w:rPr>
        <w:t> </w:t>
      </w:r>
      <w:r>
        <w:rPr>
          <w:spacing w:val="-2"/>
          <w:sz w:val="20"/>
        </w:rPr>
        <w:t>que</w:t>
      </w:r>
      <w:r>
        <w:rPr>
          <w:spacing w:val="-12"/>
          <w:sz w:val="20"/>
        </w:rPr>
        <w:t> </w:t>
      </w:r>
      <w:r>
        <w:rPr>
          <w:spacing w:val="-2"/>
          <w:sz w:val="20"/>
        </w:rPr>
        <w:t>no</w:t>
      </w:r>
      <w:r>
        <w:rPr>
          <w:spacing w:val="-12"/>
          <w:sz w:val="20"/>
        </w:rPr>
        <w:t> </w:t>
      </w:r>
      <w:r>
        <w:rPr>
          <w:spacing w:val="-2"/>
          <w:sz w:val="20"/>
        </w:rPr>
        <w:t>se</w:t>
      </w:r>
      <w:r>
        <w:rPr>
          <w:spacing w:val="-11"/>
          <w:sz w:val="20"/>
        </w:rPr>
        <w:t> </w:t>
      </w:r>
      <w:r>
        <w:rPr>
          <w:spacing w:val="-2"/>
          <w:sz w:val="20"/>
        </w:rPr>
        <w:t>hallen</w:t>
      </w:r>
      <w:r>
        <w:rPr>
          <w:spacing w:val="-12"/>
          <w:sz w:val="20"/>
        </w:rPr>
        <w:t> </w:t>
      </w:r>
      <w:r>
        <w:rPr>
          <w:spacing w:val="-2"/>
          <w:sz w:val="20"/>
        </w:rPr>
        <w:t>estandarizados,</w:t>
      </w:r>
      <w:r>
        <w:rPr>
          <w:spacing w:val="-12"/>
          <w:sz w:val="20"/>
        </w:rPr>
        <w:t> </w:t>
      </w:r>
      <w:r>
        <w:rPr>
          <w:spacing w:val="-2"/>
          <w:sz w:val="20"/>
        </w:rPr>
        <w:t>tales </w:t>
      </w:r>
      <w:r>
        <w:rPr>
          <w:sz w:val="20"/>
        </w:rPr>
        <w:t>como: diagnósticos tecnológicos, estudios de viabilidad técnica y otros de similares </w:t>
      </w:r>
      <w:r>
        <w:rPr>
          <w:spacing w:val="-2"/>
          <w:sz w:val="20"/>
        </w:rPr>
        <w:t>características.</w:t>
      </w:r>
    </w:p>
    <w:p>
      <w:pPr>
        <w:pStyle w:val="ListParagraph"/>
        <w:numPr>
          <w:ilvl w:val="2"/>
          <w:numId w:val="1"/>
        </w:numPr>
        <w:tabs>
          <w:tab w:pos="850" w:val="left" w:leader="none"/>
          <w:tab w:pos="861" w:val="left" w:leader="none"/>
        </w:tabs>
        <w:spacing w:line="240" w:lineRule="auto" w:before="133" w:after="0"/>
        <w:ind w:left="850" w:right="279" w:hanging="281"/>
        <w:jc w:val="both"/>
        <w:rPr>
          <w:sz w:val="20"/>
        </w:rPr>
      </w:pPr>
      <w:r>
        <w:rPr>
          <w:sz w:val="20"/>
        </w:rPr>
        <w:t>La</w:t>
      </w:r>
      <w:r>
        <w:rPr>
          <w:sz w:val="20"/>
        </w:rPr>
        <w:t> atención a las necesidades tecnológicas de las entidades y empresas que lo requieran, </w:t>
      </w:r>
      <w:r>
        <w:rPr>
          <w:spacing w:val="-2"/>
          <w:sz w:val="20"/>
        </w:rPr>
        <w:t>prestando</w:t>
      </w:r>
      <w:r>
        <w:rPr>
          <w:spacing w:val="-10"/>
          <w:sz w:val="20"/>
        </w:rPr>
        <w:t> </w:t>
      </w:r>
      <w:r>
        <w:rPr>
          <w:spacing w:val="-2"/>
          <w:sz w:val="20"/>
        </w:rPr>
        <w:t>servicios</w:t>
      </w:r>
      <w:r>
        <w:rPr>
          <w:spacing w:val="-9"/>
          <w:sz w:val="20"/>
        </w:rPr>
        <w:t> </w:t>
      </w:r>
      <w:r>
        <w:rPr>
          <w:spacing w:val="-2"/>
          <w:sz w:val="20"/>
        </w:rPr>
        <w:t>de</w:t>
      </w:r>
      <w:r>
        <w:rPr>
          <w:spacing w:val="-6"/>
          <w:sz w:val="20"/>
        </w:rPr>
        <w:t> </w:t>
      </w:r>
      <w:r>
        <w:rPr>
          <w:spacing w:val="-2"/>
          <w:sz w:val="20"/>
        </w:rPr>
        <w:t>asistencia</w:t>
      </w:r>
      <w:r>
        <w:rPr>
          <w:spacing w:val="-9"/>
          <w:sz w:val="20"/>
        </w:rPr>
        <w:t> </w:t>
      </w:r>
      <w:r>
        <w:rPr>
          <w:spacing w:val="-2"/>
          <w:sz w:val="20"/>
        </w:rPr>
        <w:t>técnica,</w:t>
      </w:r>
      <w:r>
        <w:rPr>
          <w:spacing w:val="-7"/>
          <w:sz w:val="20"/>
        </w:rPr>
        <w:t> </w:t>
      </w:r>
      <w:r>
        <w:rPr>
          <w:spacing w:val="-2"/>
          <w:sz w:val="20"/>
        </w:rPr>
        <w:t>como</w:t>
      </w:r>
      <w:r>
        <w:rPr>
          <w:spacing w:val="-7"/>
          <w:sz w:val="20"/>
        </w:rPr>
        <w:t> </w:t>
      </w:r>
      <w:r>
        <w:rPr>
          <w:spacing w:val="-2"/>
          <w:sz w:val="20"/>
        </w:rPr>
        <w:t>la</w:t>
      </w:r>
      <w:r>
        <w:rPr>
          <w:spacing w:val="-7"/>
          <w:sz w:val="20"/>
        </w:rPr>
        <w:t> </w:t>
      </w:r>
      <w:r>
        <w:rPr>
          <w:spacing w:val="-2"/>
          <w:sz w:val="20"/>
        </w:rPr>
        <w:t>formación</w:t>
      </w:r>
      <w:r>
        <w:rPr>
          <w:spacing w:val="-9"/>
          <w:sz w:val="20"/>
        </w:rPr>
        <w:t> </w:t>
      </w:r>
      <w:r>
        <w:rPr>
          <w:spacing w:val="-2"/>
          <w:sz w:val="20"/>
        </w:rPr>
        <w:t>técnica</w:t>
      </w:r>
      <w:r>
        <w:rPr>
          <w:spacing w:val="-12"/>
          <w:sz w:val="20"/>
        </w:rPr>
        <w:t> </w:t>
      </w:r>
      <w:r>
        <w:rPr>
          <w:spacing w:val="-2"/>
          <w:sz w:val="20"/>
        </w:rPr>
        <w:t>especializada,</w:t>
      </w:r>
      <w:r>
        <w:rPr>
          <w:spacing w:val="-11"/>
          <w:sz w:val="20"/>
        </w:rPr>
        <w:t> </w:t>
      </w:r>
      <w:r>
        <w:rPr>
          <w:spacing w:val="-2"/>
          <w:sz w:val="20"/>
        </w:rPr>
        <w:t>la</w:t>
      </w:r>
      <w:r>
        <w:rPr>
          <w:spacing w:val="-12"/>
          <w:sz w:val="20"/>
        </w:rPr>
        <w:t> </w:t>
      </w:r>
      <w:r>
        <w:rPr>
          <w:spacing w:val="-2"/>
          <w:sz w:val="20"/>
        </w:rPr>
        <w:t>vigilancia </w:t>
      </w:r>
      <w:r>
        <w:rPr>
          <w:sz w:val="20"/>
        </w:rPr>
        <w:t>y prospectiva tecnológica, así como difusión de información y otros servicios análogos vinculados</w:t>
      </w:r>
      <w:r>
        <w:rPr>
          <w:spacing w:val="-4"/>
          <w:sz w:val="20"/>
        </w:rPr>
        <w:t> </w:t>
      </w:r>
      <w:r>
        <w:rPr>
          <w:sz w:val="20"/>
        </w:rPr>
        <w:t>a</w:t>
      </w:r>
      <w:r>
        <w:rPr>
          <w:spacing w:val="-2"/>
          <w:sz w:val="20"/>
        </w:rPr>
        <w:t> </w:t>
      </w:r>
      <w:r>
        <w:rPr>
          <w:sz w:val="20"/>
        </w:rPr>
        <w:t>la</w:t>
      </w:r>
      <w:r>
        <w:rPr>
          <w:spacing w:val="-4"/>
          <w:sz w:val="20"/>
        </w:rPr>
        <w:t> </w:t>
      </w:r>
      <w:r>
        <w:rPr>
          <w:sz w:val="20"/>
        </w:rPr>
        <w:t>gestión</w:t>
      </w:r>
      <w:r>
        <w:rPr>
          <w:spacing w:val="-2"/>
          <w:sz w:val="20"/>
        </w:rPr>
        <w:t> </w:t>
      </w:r>
      <w:r>
        <w:rPr>
          <w:sz w:val="20"/>
        </w:rPr>
        <w:t>del</w:t>
      </w:r>
      <w:r>
        <w:rPr>
          <w:spacing w:val="-1"/>
          <w:sz w:val="20"/>
        </w:rPr>
        <w:t> </w:t>
      </w:r>
      <w:r>
        <w:rPr>
          <w:sz w:val="20"/>
        </w:rPr>
        <w:t>conocimiento,</w:t>
      </w:r>
      <w:r>
        <w:rPr>
          <w:spacing w:val="-2"/>
          <w:sz w:val="20"/>
        </w:rPr>
        <w:t> </w:t>
      </w:r>
      <w:r>
        <w:rPr>
          <w:sz w:val="20"/>
        </w:rPr>
        <w:t>la</w:t>
      </w:r>
      <w:r>
        <w:rPr>
          <w:spacing w:val="-2"/>
          <w:sz w:val="20"/>
        </w:rPr>
        <w:t> </w:t>
      </w:r>
      <w:r>
        <w:rPr>
          <w:sz w:val="20"/>
        </w:rPr>
        <w:t>tecnología</w:t>
      </w:r>
      <w:r>
        <w:rPr>
          <w:spacing w:val="-2"/>
          <w:sz w:val="20"/>
        </w:rPr>
        <w:t> </w:t>
      </w:r>
      <w:r>
        <w:rPr>
          <w:sz w:val="20"/>
        </w:rPr>
        <w:t>y</w:t>
      </w:r>
      <w:r>
        <w:rPr>
          <w:spacing w:val="-2"/>
          <w:sz w:val="20"/>
        </w:rPr>
        <w:t> </w:t>
      </w:r>
      <w:r>
        <w:rPr>
          <w:sz w:val="20"/>
        </w:rPr>
        <w:t>la</w:t>
      </w:r>
      <w:r>
        <w:rPr>
          <w:spacing w:val="-2"/>
          <w:sz w:val="20"/>
        </w:rPr>
        <w:t> </w:t>
      </w:r>
      <w:r>
        <w:rPr>
          <w:sz w:val="20"/>
        </w:rPr>
        <w:t>innovación</w:t>
      </w:r>
      <w:r>
        <w:rPr>
          <w:spacing w:val="-2"/>
          <w:sz w:val="20"/>
        </w:rPr>
        <w:t> </w:t>
      </w:r>
      <w:r>
        <w:rPr>
          <w:sz w:val="20"/>
        </w:rPr>
        <w:t>la colaboración</w:t>
      </w:r>
      <w:r>
        <w:rPr>
          <w:spacing w:val="-2"/>
          <w:sz w:val="20"/>
        </w:rPr>
        <w:t> </w:t>
      </w:r>
      <w:r>
        <w:rPr>
          <w:sz w:val="20"/>
        </w:rPr>
        <w:t>en</w:t>
      </w:r>
      <w:r>
        <w:rPr>
          <w:spacing w:val="-2"/>
          <w:sz w:val="20"/>
        </w:rPr>
        <w:t> </w:t>
      </w:r>
      <w:r>
        <w:rPr>
          <w:sz w:val="20"/>
        </w:rPr>
        <w:t>la transferencia de resultados de investigación entre los organismos públicos y privados de investigación y las empresas.</w:t>
      </w:r>
    </w:p>
    <w:p>
      <w:pPr>
        <w:pStyle w:val="ListParagraph"/>
        <w:numPr>
          <w:ilvl w:val="2"/>
          <w:numId w:val="1"/>
        </w:numPr>
        <w:tabs>
          <w:tab w:pos="849" w:val="left" w:leader="none"/>
        </w:tabs>
        <w:spacing w:line="240" w:lineRule="auto" w:before="132" w:after="0"/>
        <w:ind w:left="849" w:right="0" w:hanging="280"/>
        <w:jc w:val="both"/>
        <w:rPr>
          <w:sz w:val="20"/>
        </w:rPr>
      </w:pPr>
      <w:r>
        <w:rPr>
          <w:sz w:val="20"/>
        </w:rPr>
        <w:t>El</w:t>
      </w:r>
      <w:r>
        <w:rPr>
          <w:spacing w:val="-5"/>
          <w:sz w:val="20"/>
        </w:rPr>
        <w:t> </w:t>
      </w:r>
      <w:r>
        <w:rPr>
          <w:sz w:val="20"/>
        </w:rPr>
        <w:t>fomento</w:t>
      </w:r>
      <w:r>
        <w:rPr>
          <w:spacing w:val="-4"/>
          <w:sz w:val="20"/>
        </w:rPr>
        <w:t> </w:t>
      </w:r>
      <w:r>
        <w:rPr>
          <w:sz w:val="20"/>
        </w:rPr>
        <w:t>y</w:t>
      </w:r>
      <w:r>
        <w:rPr>
          <w:spacing w:val="-6"/>
          <w:sz w:val="20"/>
        </w:rPr>
        <w:t> </w:t>
      </w:r>
      <w:r>
        <w:rPr>
          <w:sz w:val="20"/>
        </w:rPr>
        <w:t>desarrollo</w:t>
      </w:r>
      <w:r>
        <w:rPr>
          <w:spacing w:val="-7"/>
          <w:sz w:val="20"/>
        </w:rPr>
        <w:t> </w:t>
      </w:r>
      <w:r>
        <w:rPr>
          <w:sz w:val="20"/>
        </w:rPr>
        <w:t>de</w:t>
      </w:r>
      <w:r>
        <w:rPr>
          <w:spacing w:val="-4"/>
          <w:sz w:val="20"/>
        </w:rPr>
        <w:t> </w:t>
      </w:r>
      <w:r>
        <w:rPr>
          <w:sz w:val="20"/>
        </w:rPr>
        <w:t>investigación</w:t>
      </w:r>
      <w:r>
        <w:rPr>
          <w:spacing w:val="-4"/>
          <w:sz w:val="20"/>
        </w:rPr>
        <w:t> </w:t>
      </w:r>
      <w:r>
        <w:rPr>
          <w:sz w:val="20"/>
        </w:rPr>
        <w:t>cooperativa</w:t>
      </w:r>
      <w:r>
        <w:rPr>
          <w:spacing w:val="-4"/>
          <w:sz w:val="20"/>
        </w:rPr>
        <w:t> </w:t>
      </w:r>
      <w:r>
        <w:rPr>
          <w:sz w:val="20"/>
        </w:rPr>
        <w:t>entre</w:t>
      </w:r>
      <w:r>
        <w:rPr>
          <w:spacing w:val="-4"/>
          <w:sz w:val="20"/>
        </w:rPr>
        <w:t> </w:t>
      </w:r>
      <w:r>
        <w:rPr>
          <w:spacing w:val="-2"/>
          <w:sz w:val="20"/>
        </w:rPr>
        <w:t>empresas.</w:t>
      </w:r>
    </w:p>
    <w:p>
      <w:pPr>
        <w:pStyle w:val="ListParagraph"/>
        <w:numPr>
          <w:ilvl w:val="2"/>
          <w:numId w:val="1"/>
        </w:numPr>
        <w:tabs>
          <w:tab w:pos="850" w:val="left" w:leader="none"/>
        </w:tabs>
        <w:spacing w:line="237" w:lineRule="auto" w:before="137" w:after="0"/>
        <w:ind w:left="850" w:right="285" w:hanging="281"/>
        <w:jc w:val="both"/>
        <w:rPr>
          <w:sz w:val="20"/>
        </w:rPr>
      </w:pPr>
      <w:r>
        <w:rPr>
          <w:sz w:val="20"/>
        </w:rPr>
        <w:t>La transferencia de tecnología al sector empresarial y la promoción en las empresas de la propiedad industrial e intelectual.</w:t>
      </w:r>
    </w:p>
    <w:p>
      <w:pPr>
        <w:pStyle w:val="ListParagraph"/>
        <w:numPr>
          <w:ilvl w:val="2"/>
          <w:numId w:val="1"/>
        </w:numPr>
        <w:tabs>
          <w:tab w:pos="850" w:val="left" w:leader="none"/>
          <w:tab w:pos="860" w:val="left" w:leader="none"/>
        </w:tabs>
        <w:spacing w:line="240" w:lineRule="auto" w:before="136" w:after="0"/>
        <w:ind w:left="850" w:right="286" w:hanging="281"/>
        <w:jc w:val="both"/>
        <w:rPr>
          <w:sz w:val="20"/>
        </w:rPr>
      </w:pPr>
      <w:r>
        <w:rPr>
          <w:sz w:val="20"/>
        </w:rPr>
        <w:t>El</w:t>
      </w:r>
      <w:r>
        <w:rPr>
          <w:sz w:val="20"/>
        </w:rPr>
        <w:t> impulso,</w:t>
      </w:r>
      <w:r>
        <w:rPr>
          <w:spacing w:val="-5"/>
          <w:sz w:val="20"/>
        </w:rPr>
        <w:t> </w:t>
      </w:r>
      <w:r>
        <w:rPr>
          <w:sz w:val="20"/>
        </w:rPr>
        <w:t>financiación</w:t>
      </w:r>
      <w:r>
        <w:rPr>
          <w:spacing w:val="-3"/>
          <w:sz w:val="20"/>
        </w:rPr>
        <w:t> </w:t>
      </w:r>
      <w:r>
        <w:rPr>
          <w:sz w:val="20"/>
        </w:rPr>
        <w:t>y</w:t>
      </w:r>
      <w:r>
        <w:rPr>
          <w:spacing w:val="-6"/>
          <w:sz w:val="20"/>
        </w:rPr>
        <w:t> </w:t>
      </w:r>
      <w:r>
        <w:rPr>
          <w:sz w:val="20"/>
        </w:rPr>
        <w:t>participación</w:t>
      </w:r>
      <w:r>
        <w:rPr>
          <w:spacing w:val="-5"/>
          <w:sz w:val="20"/>
        </w:rPr>
        <w:t> </w:t>
      </w:r>
      <w:r>
        <w:rPr>
          <w:sz w:val="20"/>
        </w:rPr>
        <w:t>en</w:t>
      </w:r>
      <w:r>
        <w:rPr>
          <w:spacing w:val="-3"/>
          <w:sz w:val="20"/>
        </w:rPr>
        <w:t> </w:t>
      </w:r>
      <w:r>
        <w:rPr>
          <w:sz w:val="20"/>
        </w:rPr>
        <w:t>empresas</w:t>
      </w:r>
      <w:r>
        <w:rPr>
          <w:spacing w:val="-6"/>
          <w:sz w:val="20"/>
        </w:rPr>
        <w:t> </w:t>
      </w:r>
      <w:r>
        <w:rPr>
          <w:sz w:val="20"/>
        </w:rPr>
        <w:t>de</w:t>
      </w:r>
      <w:r>
        <w:rPr>
          <w:spacing w:val="-6"/>
          <w:sz w:val="20"/>
        </w:rPr>
        <w:t> </w:t>
      </w:r>
      <w:r>
        <w:rPr>
          <w:sz w:val="20"/>
        </w:rPr>
        <w:t>base</w:t>
      </w:r>
      <w:r>
        <w:rPr>
          <w:spacing w:val="-6"/>
          <w:sz w:val="20"/>
        </w:rPr>
        <w:t> </w:t>
      </w:r>
      <w:r>
        <w:rPr>
          <w:sz w:val="20"/>
        </w:rPr>
        <w:t>tecnológica</w:t>
      </w:r>
      <w:r>
        <w:rPr>
          <w:spacing w:val="-5"/>
          <w:sz w:val="20"/>
        </w:rPr>
        <w:t> </w:t>
      </w:r>
      <w:r>
        <w:rPr>
          <w:sz w:val="20"/>
        </w:rPr>
        <w:t>o</w:t>
      </w:r>
      <w:r>
        <w:rPr>
          <w:spacing w:val="-6"/>
          <w:sz w:val="20"/>
        </w:rPr>
        <w:t> </w:t>
      </w:r>
      <w:r>
        <w:rPr>
          <w:sz w:val="20"/>
        </w:rPr>
        <w:t>innovadoras</w:t>
      </w:r>
      <w:r>
        <w:rPr>
          <w:spacing w:val="-6"/>
          <w:sz w:val="20"/>
        </w:rPr>
        <w:t> </w:t>
      </w:r>
      <w:r>
        <w:rPr>
          <w:sz w:val="20"/>
        </w:rPr>
        <w:t>y</w:t>
      </w:r>
      <w:r>
        <w:rPr>
          <w:spacing w:val="-6"/>
          <w:sz w:val="20"/>
        </w:rPr>
        <w:t> </w:t>
      </w:r>
      <w:r>
        <w:rPr>
          <w:sz w:val="20"/>
        </w:rPr>
        <w:t>su consolidación en el mercado.</w:t>
      </w:r>
    </w:p>
    <w:p>
      <w:pPr>
        <w:pStyle w:val="ListParagraph"/>
        <w:numPr>
          <w:ilvl w:val="2"/>
          <w:numId w:val="1"/>
        </w:numPr>
        <w:tabs>
          <w:tab w:pos="850" w:val="left" w:leader="none"/>
        </w:tabs>
        <w:spacing w:line="240" w:lineRule="auto" w:before="132" w:after="0"/>
        <w:ind w:left="850" w:right="285" w:hanging="281"/>
        <w:jc w:val="both"/>
        <w:rPr>
          <w:sz w:val="20"/>
        </w:rPr>
      </w:pPr>
      <w:r>
        <w:rPr>
          <w:sz w:val="20"/>
        </w:rPr>
        <w:t>La</w:t>
      </w:r>
      <w:r>
        <w:rPr>
          <w:spacing w:val="-12"/>
          <w:sz w:val="20"/>
        </w:rPr>
        <w:t> </w:t>
      </w:r>
      <w:r>
        <w:rPr>
          <w:sz w:val="20"/>
        </w:rPr>
        <w:t>difusión</w:t>
      </w:r>
      <w:r>
        <w:rPr>
          <w:spacing w:val="-10"/>
          <w:sz w:val="20"/>
        </w:rPr>
        <w:t> </w:t>
      </w:r>
      <w:r>
        <w:rPr>
          <w:sz w:val="20"/>
        </w:rPr>
        <w:t>de</w:t>
      </w:r>
      <w:r>
        <w:rPr>
          <w:spacing w:val="-13"/>
          <w:sz w:val="20"/>
        </w:rPr>
        <w:t> </w:t>
      </w:r>
      <w:r>
        <w:rPr>
          <w:sz w:val="20"/>
        </w:rPr>
        <w:t>Información,</w:t>
      </w:r>
      <w:r>
        <w:rPr>
          <w:spacing w:val="-12"/>
          <w:sz w:val="20"/>
        </w:rPr>
        <w:t> </w:t>
      </w:r>
      <w:r>
        <w:rPr>
          <w:sz w:val="20"/>
        </w:rPr>
        <w:t>conocimiento,</w:t>
      </w:r>
      <w:r>
        <w:rPr>
          <w:spacing w:val="-10"/>
          <w:sz w:val="20"/>
        </w:rPr>
        <w:t> </w:t>
      </w:r>
      <w:r>
        <w:rPr>
          <w:sz w:val="20"/>
        </w:rPr>
        <w:t>oportunidades</w:t>
      </w:r>
      <w:r>
        <w:rPr>
          <w:spacing w:val="-13"/>
          <w:sz w:val="20"/>
        </w:rPr>
        <w:t> </w:t>
      </w:r>
      <w:r>
        <w:rPr>
          <w:sz w:val="20"/>
        </w:rPr>
        <w:t>tecnológicas</w:t>
      </w:r>
      <w:r>
        <w:rPr>
          <w:spacing w:val="-10"/>
          <w:sz w:val="20"/>
        </w:rPr>
        <w:t> </w:t>
      </w:r>
      <w:r>
        <w:rPr>
          <w:sz w:val="20"/>
        </w:rPr>
        <w:t>y</w:t>
      </w:r>
      <w:r>
        <w:rPr>
          <w:spacing w:val="-12"/>
          <w:sz w:val="20"/>
        </w:rPr>
        <w:t> </w:t>
      </w:r>
      <w:r>
        <w:rPr>
          <w:sz w:val="20"/>
        </w:rPr>
        <w:t>buenas</w:t>
      </w:r>
      <w:r>
        <w:rPr>
          <w:spacing w:val="-12"/>
          <w:sz w:val="20"/>
        </w:rPr>
        <w:t> </w:t>
      </w:r>
      <w:r>
        <w:rPr>
          <w:sz w:val="20"/>
        </w:rPr>
        <w:t>prácticas</w:t>
      </w:r>
      <w:r>
        <w:rPr>
          <w:spacing w:val="-12"/>
          <w:sz w:val="20"/>
        </w:rPr>
        <w:t> </w:t>
      </w:r>
      <w:r>
        <w:rPr>
          <w:sz w:val="20"/>
        </w:rPr>
        <w:t>de interés para la mejora de la competitividad empresarial.</w:t>
      </w:r>
    </w:p>
    <w:p>
      <w:pPr>
        <w:pStyle w:val="ListParagraph"/>
        <w:numPr>
          <w:ilvl w:val="2"/>
          <w:numId w:val="1"/>
        </w:numPr>
        <w:tabs>
          <w:tab w:pos="848" w:val="left" w:leader="none"/>
          <w:tab w:pos="850" w:val="left" w:leader="none"/>
        </w:tabs>
        <w:spacing w:line="240" w:lineRule="auto" w:before="133" w:after="0"/>
        <w:ind w:left="850" w:right="281" w:hanging="281"/>
        <w:jc w:val="both"/>
        <w:rPr>
          <w:sz w:val="20"/>
        </w:rPr>
      </w:pPr>
      <w:r>
        <w:rPr>
          <w:sz w:val="20"/>
        </w:rPr>
        <w:t>El fomento de la integración de las empresas en redes y foros de interacción permanentes, </w:t>
      </w:r>
      <w:r>
        <w:rPr>
          <w:spacing w:val="-2"/>
          <w:sz w:val="20"/>
        </w:rPr>
        <w:t>tanto</w:t>
      </w:r>
      <w:r>
        <w:rPr>
          <w:spacing w:val="-6"/>
          <w:sz w:val="20"/>
        </w:rPr>
        <w:t> </w:t>
      </w:r>
      <w:r>
        <w:rPr>
          <w:spacing w:val="-2"/>
          <w:sz w:val="20"/>
        </w:rPr>
        <w:t>nacionales</w:t>
      </w:r>
      <w:r>
        <w:rPr>
          <w:spacing w:val="-7"/>
          <w:sz w:val="20"/>
        </w:rPr>
        <w:t> </w:t>
      </w:r>
      <w:r>
        <w:rPr>
          <w:spacing w:val="-2"/>
          <w:sz w:val="20"/>
        </w:rPr>
        <w:t>como</w:t>
      </w:r>
      <w:r>
        <w:rPr>
          <w:spacing w:val="-4"/>
          <w:sz w:val="20"/>
        </w:rPr>
        <w:t> </w:t>
      </w:r>
      <w:r>
        <w:rPr>
          <w:spacing w:val="-2"/>
          <w:sz w:val="20"/>
        </w:rPr>
        <w:t>internacionales,</w:t>
      </w:r>
      <w:r>
        <w:rPr>
          <w:spacing w:val="-7"/>
          <w:sz w:val="20"/>
        </w:rPr>
        <w:t> </w:t>
      </w:r>
      <w:r>
        <w:rPr>
          <w:spacing w:val="-2"/>
          <w:sz w:val="20"/>
        </w:rPr>
        <w:t>que</w:t>
      </w:r>
      <w:r>
        <w:rPr>
          <w:spacing w:val="-7"/>
          <w:sz w:val="20"/>
        </w:rPr>
        <w:t> </w:t>
      </w:r>
      <w:r>
        <w:rPr>
          <w:spacing w:val="-2"/>
          <w:sz w:val="20"/>
        </w:rPr>
        <w:t>posibiliten</w:t>
      </w:r>
      <w:r>
        <w:rPr>
          <w:spacing w:val="-9"/>
          <w:sz w:val="20"/>
        </w:rPr>
        <w:t> </w:t>
      </w:r>
      <w:r>
        <w:rPr>
          <w:spacing w:val="-2"/>
          <w:sz w:val="20"/>
        </w:rPr>
        <w:t>la</w:t>
      </w:r>
      <w:r>
        <w:rPr>
          <w:spacing w:val="-7"/>
          <w:sz w:val="20"/>
        </w:rPr>
        <w:t> </w:t>
      </w:r>
      <w:r>
        <w:rPr>
          <w:spacing w:val="-2"/>
          <w:sz w:val="20"/>
        </w:rPr>
        <w:t>internacionalización,</w:t>
      </w:r>
      <w:r>
        <w:rPr>
          <w:spacing w:val="-11"/>
          <w:sz w:val="20"/>
        </w:rPr>
        <w:t> </w:t>
      </w:r>
      <w:r>
        <w:rPr>
          <w:spacing w:val="-2"/>
          <w:sz w:val="20"/>
        </w:rPr>
        <w:t>la</w:t>
      </w:r>
      <w:r>
        <w:rPr>
          <w:spacing w:val="-12"/>
          <w:sz w:val="20"/>
        </w:rPr>
        <w:t> </w:t>
      </w:r>
      <w:r>
        <w:rPr>
          <w:spacing w:val="-2"/>
          <w:sz w:val="20"/>
        </w:rPr>
        <w:t>mejora</w:t>
      </w:r>
      <w:r>
        <w:rPr>
          <w:spacing w:val="-11"/>
          <w:sz w:val="20"/>
        </w:rPr>
        <w:t> </w:t>
      </w:r>
      <w:r>
        <w:rPr>
          <w:spacing w:val="-2"/>
          <w:sz w:val="20"/>
        </w:rPr>
        <w:t>de</w:t>
      </w:r>
      <w:r>
        <w:rPr>
          <w:spacing w:val="-10"/>
          <w:sz w:val="20"/>
        </w:rPr>
        <w:t> </w:t>
      </w:r>
      <w:r>
        <w:rPr>
          <w:spacing w:val="-2"/>
          <w:sz w:val="20"/>
        </w:rPr>
        <w:t>los </w:t>
      </w:r>
      <w:r>
        <w:rPr>
          <w:sz w:val="20"/>
        </w:rPr>
        <w:t>procesos</w:t>
      </w:r>
      <w:r>
        <w:rPr>
          <w:spacing w:val="-14"/>
          <w:sz w:val="20"/>
        </w:rPr>
        <w:t> </w:t>
      </w:r>
      <w:r>
        <w:rPr>
          <w:sz w:val="20"/>
        </w:rPr>
        <w:t>de</w:t>
      </w:r>
      <w:r>
        <w:rPr>
          <w:spacing w:val="-14"/>
          <w:sz w:val="20"/>
        </w:rPr>
        <w:t> </w:t>
      </w:r>
      <w:r>
        <w:rPr>
          <w:sz w:val="20"/>
        </w:rPr>
        <w:t>aprendizaje</w:t>
      </w:r>
      <w:r>
        <w:rPr>
          <w:spacing w:val="-14"/>
          <w:sz w:val="20"/>
        </w:rPr>
        <w:t> </w:t>
      </w:r>
      <w:r>
        <w:rPr>
          <w:sz w:val="20"/>
        </w:rPr>
        <w:t>de</w:t>
      </w:r>
      <w:r>
        <w:rPr>
          <w:spacing w:val="-13"/>
          <w:sz w:val="20"/>
        </w:rPr>
        <w:t> </w:t>
      </w:r>
      <w:r>
        <w:rPr>
          <w:sz w:val="20"/>
        </w:rPr>
        <w:t>las</w:t>
      </w:r>
      <w:r>
        <w:rPr>
          <w:spacing w:val="-14"/>
          <w:sz w:val="20"/>
        </w:rPr>
        <w:t> </w:t>
      </w:r>
      <w:r>
        <w:rPr>
          <w:sz w:val="20"/>
        </w:rPr>
        <w:t>organizaciones</w:t>
      </w:r>
      <w:r>
        <w:rPr>
          <w:spacing w:val="-14"/>
          <w:sz w:val="20"/>
        </w:rPr>
        <w:t> </w:t>
      </w:r>
      <w:r>
        <w:rPr>
          <w:sz w:val="20"/>
        </w:rPr>
        <w:t>y</w:t>
      </w:r>
      <w:r>
        <w:rPr>
          <w:spacing w:val="-13"/>
          <w:sz w:val="20"/>
        </w:rPr>
        <w:t> </w:t>
      </w:r>
      <w:r>
        <w:rPr>
          <w:sz w:val="20"/>
        </w:rPr>
        <w:t>la</w:t>
      </w:r>
      <w:r>
        <w:rPr>
          <w:spacing w:val="-14"/>
          <w:sz w:val="20"/>
        </w:rPr>
        <w:t> </w:t>
      </w:r>
      <w:r>
        <w:rPr>
          <w:sz w:val="20"/>
        </w:rPr>
        <w:t>participación</w:t>
      </w:r>
      <w:r>
        <w:rPr>
          <w:spacing w:val="-14"/>
          <w:sz w:val="20"/>
        </w:rPr>
        <w:t> </w:t>
      </w:r>
      <w:r>
        <w:rPr>
          <w:sz w:val="20"/>
        </w:rPr>
        <w:t>en</w:t>
      </w:r>
      <w:r>
        <w:rPr>
          <w:spacing w:val="-13"/>
          <w:sz w:val="20"/>
        </w:rPr>
        <w:t> </w:t>
      </w:r>
      <w:r>
        <w:rPr>
          <w:sz w:val="20"/>
        </w:rPr>
        <w:t>plataformas</w:t>
      </w:r>
      <w:r>
        <w:rPr>
          <w:spacing w:val="-14"/>
          <w:sz w:val="20"/>
        </w:rPr>
        <w:t> </w:t>
      </w:r>
      <w:r>
        <w:rPr>
          <w:sz w:val="20"/>
        </w:rPr>
        <w:t>tecnológicas.</w:t>
      </w:r>
    </w:p>
    <w:p>
      <w:pPr>
        <w:pStyle w:val="ListParagraph"/>
        <w:numPr>
          <w:ilvl w:val="2"/>
          <w:numId w:val="1"/>
        </w:numPr>
        <w:tabs>
          <w:tab w:pos="850" w:val="left" w:leader="none"/>
          <w:tab w:pos="861" w:val="left" w:leader="none"/>
        </w:tabs>
        <w:spacing w:line="240" w:lineRule="auto" w:before="133" w:after="0"/>
        <w:ind w:left="850" w:right="279" w:hanging="281"/>
        <w:jc w:val="both"/>
        <w:rPr>
          <w:sz w:val="20"/>
        </w:rPr>
      </w:pPr>
      <w:r>
        <w:rPr>
          <w:spacing w:val="-2"/>
          <w:sz w:val="20"/>
        </w:rPr>
        <w:t>Cualesquiera</w:t>
      </w:r>
      <w:r>
        <w:rPr>
          <w:sz w:val="20"/>
        </w:rPr>
        <w:t> </w:t>
      </w:r>
      <w:r>
        <w:rPr>
          <w:spacing w:val="-2"/>
          <w:sz w:val="20"/>
        </w:rPr>
        <w:t>otras</w:t>
      </w:r>
      <w:r>
        <w:rPr>
          <w:spacing w:val="-8"/>
          <w:sz w:val="20"/>
        </w:rPr>
        <w:t> </w:t>
      </w:r>
      <w:r>
        <w:rPr>
          <w:spacing w:val="-2"/>
          <w:sz w:val="20"/>
        </w:rPr>
        <w:t>actividades</w:t>
      </w:r>
      <w:r>
        <w:rPr>
          <w:spacing w:val="-6"/>
          <w:sz w:val="20"/>
        </w:rPr>
        <w:t> </w:t>
      </w:r>
      <w:r>
        <w:rPr>
          <w:spacing w:val="-2"/>
          <w:sz w:val="20"/>
        </w:rPr>
        <w:t>cuyos</w:t>
      </w:r>
      <w:r>
        <w:rPr>
          <w:spacing w:val="-6"/>
          <w:sz w:val="20"/>
        </w:rPr>
        <w:t> </w:t>
      </w:r>
      <w:r>
        <w:rPr>
          <w:spacing w:val="-2"/>
          <w:sz w:val="20"/>
        </w:rPr>
        <w:t>resultados</w:t>
      </w:r>
      <w:r>
        <w:rPr>
          <w:spacing w:val="-8"/>
          <w:sz w:val="20"/>
        </w:rPr>
        <w:t> </w:t>
      </w:r>
      <w:r>
        <w:rPr>
          <w:spacing w:val="-2"/>
          <w:sz w:val="20"/>
        </w:rPr>
        <w:t>sean</w:t>
      </w:r>
      <w:r>
        <w:rPr>
          <w:spacing w:val="-8"/>
          <w:sz w:val="20"/>
        </w:rPr>
        <w:t> </w:t>
      </w:r>
      <w:r>
        <w:rPr>
          <w:spacing w:val="-2"/>
          <w:sz w:val="20"/>
        </w:rPr>
        <w:t>mejorar</w:t>
      </w:r>
      <w:r>
        <w:rPr>
          <w:spacing w:val="-11"/>
          <w:sz w:val="20"/>
        </w:rPr>
        <w:t> </w:t>
      </w:r>
      <w:r>
        <w:rPr>
          <w:spacing w:val="-2"/>
          <w:sz w:val="20"/>
        </w:rPr>
        <w:t>el</w:t>
      </w:r>
      <w:r>
        <w:rPr>
          <w:spacing w:val="-12"/>
          <w:sz w:val="20"/>
        </w:rPr>
        <w:t> </w:t>
      </w:r>
      <w:r>
        <w:rPr>
          <w:spacing w:val="-2"/>
          <w:sz w:val="20"/>
        </w:rPr>
        <w:t>conocimiento</w:t>
      </w:r>
      <w:r>
        <w:rPr>
          <w:spacing w:val="-8"/>
          <w:sz w:val="20"/>
        </w:rPr>
        <w:t> </w:t>
      </w:r>
      <w:r>
        <w:rPr>
          <w:spacing w:val="-2"/>
          <w:sz w:val="20"/>
        </w:rPr>
        <w:t>tecnológico</w:t>
      </w:r>
      <w:r>
        <w:rPr>
          <w:spacing w:val="-12"/>
          <w:sz w:val="20"/>
        </w:rPr>
        <w:t> </w:t>
      </w:r>
      <w:r>
        <w:rPr>
          <w:spacing w:val="-2"/>
          <w:sz w:val="20"/>
        </w:rPr>
        <w:t>y,</w:t>
      </w:r>
      <w:r>
        <w:rPr>
          <w:spacing w:val="-10"/>
          <w:sz w:val="20"/>
        </w:rPr>
        <w:t> </w:t>
      </w:r>
      <w:r>
        <w:rPr>
          <w:spacing w:val="-2"/>
          <w:sz w:val="20"/>
        </w:rPr>
        <w:t>a través</w:t>
      </w:r>
      <w:r>
        <w:rPr>
          <w:spacing w:val="-8"/>
          <w:sz w:val="20"/>
        </w:rPr>
        <w:t> </w:t>
      </w:r>
      <w:r>
        <w:rPr>
          <w:spacing w:val="-2"/>
          <w:sz w:val="20"/>
        </w:rPr>
        <w:t>de</w:t>
      </w:r>
      <w:r>
        <w:rPr>
          <w:spacing w:val="-3"/>
          <w:sz w:val="20"/>
        </w:rPr>
        <w:t> </w:t>
      </w:r>
      <w:r>
        <w:rPr>
          <w:spacing w:val="-2"/>
          <w:sz w:val="20"/>
        </w:rPr>
        <w:t>su</w:t>
      </w:r>
      <w:r>
        <w:rPr>
          <w:spacing w:val="-11"/>
          <w:sz w:val="20"/>
        </w:rPr>
        <w:t> </w:t>
      </w:r>
      <w:r>
        <w:rPr>
          <w:spacing w:val="-2"/>
          <w:sz w:val="20"/>
        </w:rPr>
        <w:t>aplicación,</w:t>
      </w:r>
      <w:r>
        <w:rPr>
          <w:spacing w:val="-6"/>
          <w:sz w:val="20"/>
        </w:rPr>
        <w:t> </w:t>
      </w:r>
      <w:r>
        <w:rPr>
          <w:spacing w:val="-2"/>
          <w:sz w:val="20"/>
        </w:rPr>
        <w:t>el</w:t>
      </w:r>
      <w:r>
        <w:rPr>
          <w:spacing w:val="-7"/>
          <w:sz w:val="20"/>
        </w:rPr>
        <w:t> </w:t>
      </w:r>
      <w:r>
        <w:rPr>
          <w:spacing w:val="-2"/>
          <w:sz w:val="20"/>
        </w:rPr>
        <w:t>nivel</w:t>
      </w:r>
      <w:r>
        <w:rPr>
          <w:spacing w:val="-6"/>
          <w:sz w:val="20"/>
        </w:rPr>
        <w:t> </w:t>
      </w:r>
      <w:r>
        <w:rPr>
          <w:spacing w:val="-2"/>
          <w:sz w:val="20"/>
        </w:rPr>
        <w:t>tecnológico</w:t>
      </w:r>
      <w:r>
        <w:rPr>
          <w:spacing w:val="-6"/>
          <w:sz w:val="20"/>
        </w:rPr>
        <w:t> </w:t>
      </w:r>
      <w:r>
        <w:rPr>
          <w:spacing w:val="-2"/>
          <w:sz w:val="20"/>
        </w:rPr>
        <w:t>y</w:t>
      </w:r>
      <w:r>
        <w:rPr>
          <w:spacing w:val="-3"/>
          <w:sz w:val="20"/>
        </w:rPr>
        <w:t> </w:t>
      </w:r>
      <w:r>
        <w:rPr>
          <w:spacing w:val="-2"/>
          <w:sz w:val="20"/>
        </w:rPr>
        <w:t>competitivo</w:t>
      </w:r>
      <w:r>
        <w:rPr>
          <w:spacing w:val="-6"/>
          <w:sz w:val="20"/>
        </w:rPr>
        <w:t> </w:t>
      </w:r>
      <w:r>
        <w:rPr>
          <w:spacing w:val="-2"/>
          <w:sz w:val="20"/>
        </w:rPr>
        <w:t>de</w:t>
      </w:r>
      <w:r>
        <w:rPr>
          <w:spacing w:val="-8"/>
          <w:sz w:val="20"/>
        </w:rPr>
        <w:t> </w:t>
      </w:r>
      <w:r>
        <w:rPr>
          <w:spacing w:val="-2"/>
          <w:sz w:val="20"/>
        </w:rPr>
        <w:t>las</w:t>
      </w:r>
      <w:r>
        <w:rPr>
          <w:spacing w:val="-8"/>
          <w:sz w:val="20"/>
        </w:rPr>
        <w:t> </w:t>
      </w:r>
      <w:r>
        <w:rPr>
          <w:spacing w:val="-2"/>
          <w:sz w:val="20"/>
        </w:rPr>
        <w:t>empresas</w:t>
      </w:r>
      <w:r>
        <w:rPr>
          <w:spacing w:val="-7"/>
          <w:sz w:val="20"/>
        </w:rPr>
        <w:t> </w:t>
      </w:r>
      <w:r>
        <w:rPr>
          <w:spacing w:val="-2"/>
          <w:sz w:val="20"/>
        </w:rPr>
        <w:t>y</w:t>
      </w:r>
      <w:r>
        <w:rPr>
          <w:spacing w:val="-8"/>
          <w:sz w:val="20"/>
        </w:rPr>
        <w:t> </w:t>
      </w:r>
      <w:r>
        <w:rPr>
          <w:spacing w:val="-2"/>
          <w:sz w:val="20"/>
        </w:rPr>
        <w:t>puedan</w:t>
      </w:r>
      <w:r>
        <w:rPr>
          <w:spacing w:val="-11"/>
          <w:sz w:val="20"/>
        </w:rPr>
        <w:t> </w:t>
      </w:r>
      <w:r>
        <w:rPr>
          <w:spacing w:val="-2"/>
          <w:sz w:val="20"/>
        </w:rPr>
        <w:t>contribuir </w:t>
      </w:r>
      <w:r>
        <w:rPr>
          <w:sz w:val="20"/>
        </w:rPr>
        <w:t>de esta manera a la creación de empleo, a la mejora de la calidad de vida, al desarrollo sostenible y al crecimiento económico y social.</w:t>
      </w:r>
    </w:p>
    <w:p>
      <w:pPr>
        <w:pStyle w:val="ListParagraph"/>
        <w:numPr>
          <w:ilvl w:val="2"/>
          <w:numId w:val="1"/>
        </w:numPr>
        <w:tabs>
          <w:tab w:pos="850" w:val="left" w:leader="none"/>
          <w:tab w:pos="861" w:val="left" w:leader="none"/>
        </w:tabs>
        <w:spacing w:line="237" w:lineRule="auto" w:before="136" w:after="0"/>
        <w:ind w:left="850" w:right="286" w:hanging="281"/>
        <w:jc w:val="both"/>
        <w:rPr>
          <w:sz w:val="20"/>
        </w:rPr>
      </w:pPr>
      <w:r>
        <w:rPr>
          <w:sz w:val="20"/>
        </w:rPr>
        <w:t>Creación,</w:t>
      </w:r>
      <w:r>
        <w:rPr>
          <w:spacing w:val="-2"/>
          <w:sz w:val="20"/>
        </w:rPr>
        <w:t> </w:t>
      </w:r>
      <w:r>
        <w:rPr>
          <w:sz w:val="20"/>
        </w:rPr>
        <w:t>desarrollo</w:t>
      </w:r>
      <w:r>
        <w:rPr>
          <w:spacing w:val="-11"/>
          <w:sz w:val="20"/>
        </w:rPr>
        <w:t> </w:t>
      </w:r>
      <w:r>
        <w:rPr>
          <w:sz w:val="20"/>
        </w:rPr>
        <w:t>y</w:t>
      </w:r>
      <w:r>
        <w:rPr>
          <w:spacing w:val="-11"/>
          <w:sz w:val="20"/>
        </w:rPr>
        <w:t> </w:t>
      </w:r>
      <w:r>
        <w:rPr>
          <w:sz w:val="20"/>
        </w:rPr>
        <w:t>gestión</w:t>
      </w:r>
      <w:r>
        <w:rPr>
          <w:spacing w:val="-11"/>
          <w:sz w:val="20"/>
        </w:rPr>
        <w:t> </w:t>
      </w:r>
      <w:r>
        <w:rPr>
          <w:sz w:val="20"/>
        </w:rPr>
        <w:t>de</w:t>
      </w:r>
      <w:r>
        <w:rPr>
          <w:spacing w:val="-11"/>
          <w:sz w:val="20"/>
        </w:rPr>
        <w:t> </w:t>
      </w:r>
      <w:r>
        <w:rPr>
          <w:sz w:val="20"/>
        </w:rPr>
        <w:t>cuantos</w:t>
      </w:r>
      <w:r>
        <w:rPr>
          <w:spacing w:val="-11"/>
          <w:sz w:val="20"/>
        </w:rPr>
        <w:t> </w:t>
      </w:r>
      <w:r>
        <w:rPr>
          <w:sz w:val="20"/>
        </w:rPr>
        <w:t>Institutos</w:t>
      </w:r>
      <w:r>
        <w:rPr>
          <w:spacing w:val="-10"/>
          <w:sz w:val="20"/>
        </w:rPr>
        <w:t> </w:t>
      </w:r>
      <w:r>
        <w:rPr>
          <w:sz w:val="20"/>
        </w:rPr>
        <w:t>y</w:t>
      </w:r>
      <w:r>
        <w:rPr>
          <w:spacing w:val="-11"/>
          <w:sz w:val="20"/>
        </w:rPr>
        <w:t> </w:t>
      </w:r>
      <w:r>
        <w:rPr>
          <w:sz w:val="20"/>
        </w:rPr>
        <w:t>unidades</w:t>
      </w:r>
      <w:r>
        <w:rPr>
          <w:spacing w:val="-13"/>
          <w:sz w:val="20"/>
        </w:rPr>
        <w:t> </w:t>
      </w:r>
      <w:r>
        <w:rPr>
          <w:sz w:val="20"/>
        </w:rPr>
        <w:t>para</w:t>
      </w:r>
      <w:r>
        <w:rPr>
          <w:spacing w:val="-11"/>
          <w:sz w:val="20"/>
        </w:rPr>
        <w:t> </w:t>
      </w:r>
      <w:r>
        <w:rPr>
          <w:sz w:val="20"/>
        </w:rPr>
        <w:t>fines</w:t>
      </w:r>
      <w:r>
        <w:rPr>
          <w:spacing w:val="-13"/>
          <w:sz w:val="20"/>
        </w:rPr>
        <w:t> </w:t>
      </w:r>
      <w:r>
        <w:rPr>
          <w:sz w:val="20"/>
        </w:rPr>
        <w:t>determinados</w:t>
      </w:r>
      <w:r>
        <w:rPr>
          <w:spacing w:val="-11"/>
          <w:sz w:val="20"/>
        </w:rPr>
        <w:t> </w:t>
      </w:r>
      <w:r>
        <w:rPr>
          <w:sz w:val="20"/>
        </w:rPr>
        <w:t>sean convenientes, como personas jurídicas diferentes o no, a la propia Fundación.</w:t>
      </w:r>
    </w:p>
    <w:p>
      <w:pPr>
        <w:pStyle w:val="ListParagraph"/>
        <w:spacing w:after="0" w:line="237" w:lineRule="auto"/>
        <w:jc w:val="both"/>
        <w:rPr>
          <w:sz w:val="20"/>
        </w:rPr>
        <w:sectPr>
          <w:pgSz w:w="11910" w:h="16840"/>
          <w:pgMar w:header="682" w:footer="1172" w:top="2500" w:bottom="1360" w:left="1559" w:right="1133"/>
        </w:sectPr>
      </w:pPr>
    </w:p>
    <w:p>
      <w:pPr>
        <w:pStyle w:val="BodyText"/>
      </w:pPr>
    </w:p>
    <w:p>
      <w:pPr>
        <w:pStyle w:val="BodyText"/>
        <w:spacing w:before="183"/>
      </w:pPr>
    </w:p>
    <w:p>
      <w:pPr>
        <w:pStyle w:val="ListParagraph"/>
        <w:numPr>
          <w:ilvl w:val="2"/>
          <w:numId w:val="1"/>
        </w:numPr>
        <w:tabs>
          <w:tab w:pos="850" w:val="left" w:leader="none"/>
          <w:tab w:pos="861" w:val="left" w:leader="none"/>
        </w:tabs>
        <w:spacing w:line="237" w:lineRule="auto" w:before="0" w:after="0"/>
        <w:ind w:left="850" w:right="286" w:hanging="281"/>
        <w:jc w:val="left"/>
        <w:rPr>
          <w:sz w:val="20"/>
        </w:rPr>
      </w:pPr>
      <w:r>
        <w:rPr>
          <w:sz w:val="20"/>
        </w:rPr>
        <w:t>Realización</w:t>
      </w:r>
      <w:r>
        <w:rPr>
          <w:spacing w:val="32"/>
          <w:sz w:val="20"/>
        </w:rPr>
        <w:t> </w:t>
      </w:r>
      <w:r>
        <w:rPr>
          <w:sz w:val="20"/>
        </w:rPr>
        <w:t>de cuantas actividades</w:t>
      </w:r>
      <w:r>
        <w:rPr>
          <w:spacing w:val="25"/>
          <w:sz w:val="20"/>
        </w:rPr>
        <w:t> </w:t>
      </w:r>
      <w:r>
        <w:rPr>
          <w:sz w:val="20"/>
        </w:rPr>
        <w:t>le sean encomendadas por</w:t>
      </w:r>
      <w:r>
        <w:rPr>
          <w:spacing w:val="26"/>
          <w:sz w:val="20"/>
        </w:rPr>
        <w:t> </w:t>
      </w:r>
      <w:r>
        <w:rPr>
          <w:sz w:val="20"/>
        </w:rPr>
        <w:t>sus Órganos</w:t>
      </w:r>
      <w:r>
        <w:rPr>
          <w:spacing w:val="25"/>
          <w:sz w:val="20"/>
        </w:rPr>
        <w:t> </w:t>
      </w:r>
      <w:r>
        <w:rPr>
          <w:sz w:val="20"/>
        </w:rPr>
        <w:t>de</w:t>
      </w:r>
      <w:r>
        <w:rPr>
          <w:spacing w:val="26"/>
          <w:sz w:val="20"/>
        </w:rPr>
        <w:t> </w:t>
      </w:r>
      <w:r>
        <w:rPr>
          <w:sz w:val="20"/>
        </w:rPr>
        <w:t>Dirección dentro del objeto y finalidad general de la Fundación.</w:t>
      </w:r>
    </w:p>
    <w:p>
      <w:pPr>
        <w:pStyle w:val="BodyText"/>
        <w:spacing w:before="52"/>
      </w:pPr>
    </w:p>
    <w:p>
      <w:pPr>
        <w:pStyle w:val="BodyText"/>
        <w:spacing w:before="1"/>
        <w:ind w:left="569"/>
      </w:pPr>
      <w:r>
        <w:rPr/>
        <w:t>La</w:t>
      </w:r>
      <w:r>
        <w:rPr>
          <w:spacing w:val="-6"/>
        </w:rPr>
        <w:t> </w:t>
      </w:r>
      <w:r>
        <w:rPr/>
        <w:t>actividad</w:t>
      </w:r>
      <w:r>
        <w:rPr>
          <w:spacing w:val="-4"/>
        </w:rPr>
        <w:t> </w:t>
      </w:r>
      <w:r>
        <w:rPr/>
        <w:t>principal</w:t>
      </w:r>
      <w:r>
        <w:rPr>
          <w:spacing w:val="-4"/>
        </w:rPr>
        <w:t> </w:t>
      </w:r>
      <w:r>
        <w:rPr/>
        <w:t>de</w:t>
      </w:r>
      <w:r>
        <w:rPr>
          <w:spacing w:val="-6"/>
        </w:rPr>
        <w:t> </w:t>
      </w:r>
      <w:r>
        <w:rPr/>
        <w:t>la</w:t>
      </w:r>
      <w:r>
        <w:rPr>
          <w:spacing w:val="-3"/>
        </w:rPr>
        <w:t> </w:t>
      </w:r>
      <w:r>
        <w:rPr/>
        <w:t>Fundación</w:t>
      </w:r>
      <w:r>
        <w:rPr>
          <w:spacing w:val="-3"/>
        </w:rPr>
        <w:t> </w:t>
      </w:r>
      <w:r>
        <w:rPr/>
        <w:t>coincide</w:t>
      </w:r>
      <w:r>
        <w:rPr>
          <w:spacing w:val="-6"/>
        </w:rPr>
        <w:t> </w:t>
      </w:r>
      <w:r>
        <w:rPr/>
        <w:t>con</w:t>
      </w:r>
      <w:r>
        <w:rPr>
          <w:spacing w:val="-1"/>
        </w:rPr>
        <w:t> </w:t>
      </w:r>
      <w:r>
        <w:rPr/>
        <w:t>su</w:t>
      </w:r>
      <w:r>
        <w:rPr>
          <w:spacing w:val="-4"/>
        </w:rPr>
        <w:t> </w:t>
      </w:r>
      <w:r>
        <w:rPr/>
        <w:t>objeto</w:t>
      </w:r>
      <w:r>
        <w:rPr>
          <w:spacing w:val="-4"/>
        </w:rPr>
        <w:t> </w:t>
      </w:r>
      <w:r>
        <w:rPr>
          <w:spacing w:val="-2"/>
        </w:rPr>
        <w:t>social.</w:t>
      </w:r>
    </w:p>
    <w:p>
      <w:pPr>
        <w:pStyle w:val="BodyText"/>
      </w:pPr>
    </w:p>
    <w:p>
      <w:pPr>
        <w:pStyle w:val="ListParagraph"/>
        <w:numPr>
          <w:ilvl w:val="1"/>
          <w:numId w:val="1"/>
        </w:numPr>
        <w:tabs>
          <w:tab w:pos="567" w:val="left" w:leader="none"/>
        </w:tabs>
        <w:spacing w:line="240" w:lineRule="auto" w:before="0" w:after="0"/>
        <w:ind w:left="567" w:right="0" w:hanging="425"/>
        <w:jc w:val="left"/>
        <w:rPr>
          <w:rFonts w:ascii="Segoe UI Symbol"/>
          <w:sz w:val="20"/>
        </w:rPr>
      </w:pPr>
      <w:r>
        <w:rPr>
          <w:rFonts w:ascii="Segoe UI Symbol"/>
          <w:w w:val="110"/>
          <w:sz w:val="20"/>
        </w:rPr>
        <w:t>Normativa</w:t>
      </w:r>
      <w:r>
        <w:rPr>
          <w:rFonts w:ascii="Segoe UI Symbol"/>
          <w:spacing w:val="-11"/>
          <w:w w:val="110"/>
          <w:sz w:val="20"/>
        </w:rPr>
        <w:t> </w:t>
      </w:r>
      <w:r>
        <w:rPr>
          <w:rFonts w:ascii="Segoe UI Symbol"/>
          <w:spacing w:val="-2"/>
          <w:w w:val="115"/>
          <w:sz w:val="20"/>
        </w:rPr>
        <w:t>aplicable.</w:t>
      </w:r>
    </w:p>
    <w:p>
      <w:pPr>
        <w:pStyle w:val="BodyText"/>
        <w:spacing w:before="241"/>
        <w:ind w:left="569"/>
      </w:pPr>
      <w:r>
        <w:rPr/>
        <w:t>La</w:t>
      </w:r>
      <w:r>
        <w:rPr>
          <w:spacing w:val="-5"/>
        </w:rPr>
        <w:t> </w:t>
      </w:r>
      <w:r>
        <w:rPr/>
        <w:t>Fundación</w:t>
      </w:r>
      <w:r>
        <w:rPr>
          <w:spacing w:val="-3"/>
        </w:rPr>
        <w:t> </w:t>
      </w:r>
      <w:r>
        <w:rPr/>
        <w:t>está</w:t>
      </w:r>
      <w:r>
        <w:rPr>
          <w:spacing w:val="-4"/>
        </w:rPr>
        <w:t> </w:t>
      </w:r>
      <w:r>
        <w:rPr/>
        <w:t>sujeta</w:t>
      </w:r>
      <w:r>
        <w:rPr>
          <w:spacing w:val="-3"/>
        </w:rPr>
        <w:t> </w:t>
      </w:r>
      <w:r>
        <w:rPr/>
        <w:t>a</w:t>
      </w:r>
      <w:r>
        <w:rPr>
          <w:spacing w:val="-5"/>
        </w:rPr>
        <w:t> </w:t>
      </w:r>
      <w:r>
        <w:rPr/>
        <w:t>la</w:t>
      </w:r>
      <w:r>
        <w:rPr>
          <w:spacing w:val="-2"/>
        </w:rPr>
        <w:t> </w:t>
      </w:r>
      <w:r>
        <w:rPr/>
        <w:t>siguiente</w:t>
      </w:r>
      <w:r>
        <w:rPr>
          <w:spacing w:val="-5"/>
        </w:rPr>
        <w:t> </w:t>
      </w:r>
      <w:r>
        <w:rPr>
          <w:spacing w:val="-2"/>
        </w:rPr>
        <w:t>normativa:</w:t>
      </w:r>
    </w:p>
    <w:p>
      <w:pPr>
        <w:pStyle w:val="ListParagraph"/>
        <w:numPr>
          <w:ilvl w:val="0"/>
          <w:numId w:val="2"/>
        </w:numPr>
        <w:tabs>
          <w:tab w:pos="850" w:val="left" w:leader="none"/>
        </w:tabs>
        <w:spacing w:line="240" w:lineRule="auto" w:before="264" w:after="0"/>
        <w:ind w:left="850" w:right="0" w:hanging="283"/>
        <w:jc w:val="left"/>
        <w:rPr>
          <w:sz w:val="20"/>
        </w:rPr>
      </w:pPr>
      <w:r>
        <w:rPr>
          <w:sz w:val="20"/>
        </w:rPr>
        <w:t>Ley</w:t>
      </w:r>
      <w:r>
        <w:rPr>
          <w:spacing w:val="-5"/>
          <w:sz w:val="20"/>
        </w:rPr>
        <w:t> </w:t>
      </w:r>
      <w:r>
        <w:rPr>
          <w:sz w:val="20"/>
        </w:rPr>
        <w:t>50/2002,</w:t>
      </w:r>
      <w:r>
        <w:rPr>
          <w:spacing w:val="-2"/>
          <w:sz w:val="20"/>
        </w:rPr>
        <w:t> </w:t>
      </w:r>
      <w:r>
        <w:rPr>
          <w:sz w:val="20"/>
        </w:rPr>
        <w:t>de</w:t>
      </w:r>
      <w:r>
        <w:rPr>
          <w:spacing w:val="-4"/>
          <w:sz w:val="20"/>
        </w:rPr>
        <w:t> </w:t>
      </w:r>
      <w:r>
        <w:rPr>
          <w:sz w:val="20"/>
        </w:rPr>
        <w:t>26</w:t>
      </w:r>
      <w:r>
        <w:rPr>
          <w:spacing w:val="-2"/>
          <w:sz w:val="20"/>
        </w:rPr>
        <w:t> </w:t>
      </w:r>
      <w:r>
        <w:rPr>
          <w:sz w:val="20"/>
        </w:rPr>
        <w:t>de</w:t>
      </w:r>
      <w:r>
        <w:rPr>
          <w:spacing w:val="-4"/>
          <w:sz w:val="20"/>
        </w:rPr>
        <w:t> </w:t>
      </w:r>
      <w:r>
        <w:rPr>
          <w:sz w:val="20"/>
        </w:rPr>
        <w:t>diciembre,</w:t>
      </w:r>
      <w:r>
        <w:rPr>
          <w:spacing w:val="-4"/>
          <w:sz w:val="20"/>
        </w:rPr>
        <w:t> </w:t>
      </w:r>
      <w:r>
        <w:rPr>
          <w:sz w:val="20"/>
        </w:rPr>
        <w:t>de</w:t>
      </w:r>
      <w:r>
        <w:rPr>
          <w:spacing w:val="-4"/>
          <w:sz w:val="20"/>
        </w:rPr>
        <w:t> </w:t>
      </w:r>
      <w:r>
        <w:rPr>
          <w:spacing w:val="-2"/>
          <w:sz w:val="20"/>
        </w:rPr>
        <w:t>Fundaciones.</w:t>
      </w:r>
    </w:p>
    <w:p>
      <w:pPr>
        <w:pStyle w:val="ListParagraph"/>
        <w:numPr>
          <w:ilvl w:val="0"/>
          <w:numId w:val="2"/>
        </w:numPr>
        <w:tabs>
          <w:tab w:pos="850" w:val="left" w:leader="none"/>
        </w:tabs>
        <w:spacing w:line="240" w:lineRule="auto" w:before="129" w:after="0"/>
        <w:ind w:left="850" w:right="0" w:hanging="283"/>
        <w:jc w:val="left"/>
        <w:rPr>
          <w:sz w:val="20"/>
        </w:rPr>
      </w:pPr>
      <w:r>
        <w:rPr>
          <w:sz w:val="20"/>
        </w:rPr>
        <w:t>Ley</w:t>
      </w:r>
      <w:r>
        <w:rPr>
          <w:spacing w:val="-5"/>
          <w:sz w:val="20"/>
        </w:rPr>
        <w:t> </w:t>
      </w:r>
      <w:r>
        <w:rPr>
          <w:sz w:val="20"/>
        </w:rPr>
        <w:t>2/1998,</w:t>
      </w:r>
      <w:r>
        <w:rPr>
          <w:spacing w:val="-2"/>
          <w:sz w:val="20"/>
        </w:rPr>
        <w:t> </w:t>
      </w:r>
      <w:r>
        <w:rPr>
          <w:sz w:val="20"/>
        </w:rPr>
        <w:t>de</w:t>
      </w:r>
      <w:r>
        <w:rPr>
          <w:spacing w:val="-5"/>
          <w:sz w:val="20"/>
        </w:rPr>
        <w:t> </w:t>
      </w:r>
      <w:r>
        <w:rPr>
          <w:sz w:val="20"/>
        </w:rPr>
        <w:t>26</w:t>
      </w:r>
      <w:r>
        <w:rPr>
          <w:spacing w:val="-2"/>
          <w:sz w:val="20"/>
        </w:rPr>
        <w:t> </w:t>
      </w:r>
      <w:r>
        <w:rPr>
          <w:sz w:val="20"/>
        </w:rPr>
        <w:t>de</w:t>
      </w:r>
      <w:r>
        <w:rPr>
          <w:spacing w:val="-5"/>
          <w:sz w:val="20"/>
        </w:rPr>
        <w:t> </w:t>
      </w:r>
      <w:r>
        <w:rPr>
          <w:sz w:val="20"/>
        </w:rPr>
        <w:t>abril,</w:t>
      </w:r>
      <w:r>
        <w:rPr>
          <w:spacing w:val="-2"/>
          <w:sz w:val="20"/>
        </w:rPr>
        <w:t> </w:t>
      </w:r>
      <w:r>
        <w:rPr>
          <w:sz w:val="20"/>
        </w:rPr>
        <w:t>de</w:t>
      </w:r>
      <w:r>
        <w:rPr>
          <w:spacing w:val="-4"/>
          <w:sz w:val="20"/>
        </w:rPr>
        <w:t> </w:t>
      </w:r>
      <w:r>
        <w:rPr>
          <w:sz w:val="20"/>
        </w:rPr>
        <w:t>Fundaciones</w:t>
      </w:r>
      <w:r>
        <w:rPr>
          <w:spacing w:val="-4"/>
          <w:sz w:val="20"/>
        </w:rPr>
        <w:t> </w:t>
      </w:r>
      <w:r>
        <w:rPr>
          <w:spacing w:val="-2"/>
          <w:sz w:val="20"/>
        </w:rPr>
        <w:t>Canarias.</w:t>
      </w:r>
    </w:p>
    <w:p>
      <w:pPr>
        <w:pStyle w:val="ListParagraph"/>
        <w:numPr>
          <w:ilvl w:val="0"/>
          <w:numId w:val="2"/>
        </w:numPr>
        <w:tabs>
          <w:tab w:pos="850" w:val="left" w:leader="none"/>
        </w:tabs>
        <w:spacing w:line="237" w:lineRule="auto" w:before="133" w:after="0"/>
        <w:ind w:left="850" w:right="281" w:hanging="284"/>
        <w:jc w:val="left"/>
        <w:rPr>
          <w:sz w:val="20"/>
        </w:rPr>
      </w:pPr>
      <w:r>
        <w:rPr>
          <w:spacing w:val="-2"/>
          <w:sz w:val="20"/>
        </w:rPr>
        <w:t>Decreto</w:t>
      </w:r>
      <w:r>
        <w:rPr>
          <w:spacing w:val="-7"/>
          <w:sz w:val="20"/>
        </w:rPr>
        <w:t> </w:t>
      </w:r>
      <w:r>
        <w:rPr>
          <w:spacing w:val="-2"/>
          <w:sz w:val="20"/>
        </w:rPr>
        <w:t>188/1990,</w:t>
      </w:r>
      <w:r>
        <w:rPr>
          <w:spacing w:val="-7"/>
          <w:sz w:val="20"/>
        </w:rPr>
        <w:t> </w:t>
      </w:r>
      <w:r>
        <w:rPr>
          <w:spacing w:val="-2"/>
          <w:sz w:val="20"/>
        </w:rPr>
        <w:t>de</w:t>
      </w:r>
      <w:r>
        <w:rPr>
          <w:spacing w:val="-10"/>
          <w:sz w:val="20"/>
        </w:rPr>
        <w:t> </w:t>
      </w:r>
      <w:r>
        <w:rPr>
          <w:spacing w:val="-2"/>
          <w:sz w:val="20"/>
        </w:rPr>
        <w:t>19</w:t>
      </w:r>
      <w:r>
        <w:rPr>
          <w:spacing w:val="-7"/>
          <w:sz w:val="20"/>
        </w:rPr>
        <w:t> </w:t>
      </w:r>
      <w:r>
        <w:rPr>
          <w:spacing w:val="-2"/>
          <w:sz w:val="20"/>
        </w:rPr>
        <w:t>de</w:t>
      </w:r>
      <w:r>
        <w:rPr>
          <w:spacing w:val="-7"/>
          <w:sz w:val="20"/>
        </w:rPr>
        <w:t> </w:t>
      </w:r>
      <w:r>
        <w:rPr>
          <w:spacing w:val="-2"/>
          <w:sz w:val="20"/>
        </w:rPr>
        <w:t>septiembre,</w:t>
      </w:r>
      <w:r>
        <w:rPr>
          <w:spacing w:val="-7"/>
          <w:sz w:val="20"/>
        </w:rPr>
        <w:t> </w:t>
      </w:r>
      <w:r>
        <w:rPr>
          <w:spacing w:val="-2"/>
          <w:sz w:val="20"/>
        </w:rPr>
        <w:t>por</w:t>
      </w:r>
      <w:r>
        <w:rPr>
          <w:spacing w:val="-5"/>
          <w:sz w:val="20"/>
        </w:rPr>
        <w:t> </w:t>
      </w:r>
      <w:r>
        <w:rPr>
          <w:spacing w:val="-2"/>
          <w:sz w:val="20"/>
        </w:rPr>
        <w:t>el</w:t>
      </w:r>
      <w:r>
        <w:rPr>
          <w:spacing w:val="-10"/>
          <w:sz w:val="20"/>
        </w:rPr>
        <w:t> </w:t>
      </w:r>
      <w:r>
        <w:rPr>
          <w:spacing w:val="-2"/>
          <w:sz w:val="20"/>
        </w:rPr>
        <w:t>que</w:t>
      </w:r>
      <w:r>
        <w:rPr>
          <w:spacing w:val="-7"/>
          <w:sz w:val="20"/>
        </w:rPr>
        <w:t> </w:t>
      </w:r>
      <w:r>
        <w:rPr>
          <w:spacing w:val="-2"/>
          <w:sz w:val="20"/>
        </w:rPr>
        <w:t>se</w:t>
      </w:r>
      <w:r>
        <w:rPr>
          <w:spacing w:val="-9"/>
          <w:sz w:val="20"/>
        </w:rPr>
        <w:t> </w:t>
      </w:r>
      <w:r>
        <w:rPr>
          <w:spacing w:val="-2"/>
          <w:sz w:val="20"/>
        </w:rPr>
        <w:t>aprueba</w:t>
      </w:r>
      <w:r>
        <w:rPr>
          <w:spacing w:val="-7"/>
          <w:sz w:val="20"/>
        </w:rPr>
        <w:t> </w:t>
      </w:r>
      <w:r>
        <w:rPr>
          <w:spacing w:val="-2"/>
          <w:sz w:val="20"/>
        </w:rPr>
        <w:t>el</w:t>
      </w:r>
      <w:r>
        <w:rPr>
          <w:spacing w:val="-10"/>
          <w:sz w:val="20"/>
        </w:rPr>
        <w:t> </w:t>
      </w:r>
      <w:r>
        <w:rPr>
          <w:spacing w:val="-2"/>
          <w:sz w:val="20"/>
        </w:rPr>
        <w:t>Reglamento</w:t>
      </w:r>
      <w:r>
        <w:rPr>
          <w:spacing w:val="-14"/>
          <w:sz w:val="20"/>
        </w:rPr>
        <w:t> </w:t>
      </w:r>
      <w:r>
        <w:rPr>
          <w:spacing w:val="-2"/>
          <w:sz w:val="20"/>
        </w:rPr>
        <w:t>de</w:t>
      </w:r>
      <w:r>
        <w:rPr>
          <w:spacing w:val="-15"/>
          <w:sz w:val="20"/>
        </w:rPr>
        <w:t> </w:t>
      </w:r>
      <w:r>
        <w:rPr>
          <w:spacing w:val="-2"/>
          <w:sz w:val="20"/>
        </w:rPr>
        <w:t>organización </w:t>
      </w:r>
      <w:r>
        <w:rPr>
          <w:sz w:val="20"/>
        </w:rPr>
        <w:t>y funcionamiento del Protectorado de las Fundaciones Canarias.</w:t>
      </w:r>
    </w:p>
    <w:p>
      <w:pPr>
        <w:pStyle w:val="ListParagraph"/>
        <w:numPr>
          <w:ilvl w:val="0"/>
          <w:numId w:val="2"/>
        </w:numPr>
        <w:tabs>
          <w:tab w:pos="850" w:val="left" w:leader="none"/>
        </w:tabs>
        <w:spacing w:line="237" w:lineRule="auto" w:before="135" w:after="0"/>
        <w:ind w:left="850" w:right="282" w:hanging="284"/>
        <w:jc w:val="left"/>
        <w:rPr>
          <w:sz w:val="20"/>
        </w:rPr>
      </w:pPr>
      <w:r>
        <w:rPr>
          <w:sz w:val="20"/>
        </w:rPr>
        <w:t>Ley</w:t>
      </w:r>
      <w:r>
        <w:rPr>
          <w:spacing w:val="-5"/>
          <w:sz w:val="20"/>
        </w:rPr>
        <w:t> </w:t>
      </w:r>
      <w:r>
        <w:rPr>
          <w:sz w:val="20"/>
        </w:rPr>
        <w:t>49/2002,</w:t>
      </w:r>
      <w:r>
        <w:rPr>
          <w:spacing w:val="-3"/>
          <w:sz w:val="20"/>
        </w:rPr>
        <w:t> </w:t>
      </w:r>
      <w:r>
        <w:rPr>
          <w:sz w:val="20"/>
        </w:rPr>
        <w:t>de</w:t>
      </w:r>
      <w:r>
        <w:rPr>
          <w:spacing w:val="-5"/>
          <w:sz w:val="20"/>
        </w:rPr>
        <w:t> </w:t>
      </w:r>
      <w:r>
        <w:rPr>
          <w:sz w:val="20"/>
        </w:rPr>
        <w:t>23</w:t>
      </w:r>
      <w:r>
        <w:rPr>
          <w:spacing w:val="-3"/>
          <w:sz w:val="20"/>
        </w:rPr>
        <w:t> </w:t>
      </w:r>
      <w:r>
        <w:rPr>
          <w:sz w:val="20"/>
        </w:rPr>
        <w:t>de</w:t>
      </w:r>
      <w:r>
        <w:rPr>
          <w:spacing w:val="-5"/>
          <w:sz w:val="20"/>
        </w:rPr>
        <w:t> </w:t>
      </w:r>
      <w:r>
        <w:rPr>
          <w:sz w:val="20"/>
        </w:rPr>
        <w:t>diciembre,</w:t>
      </w:r>
      <w:r>
        <w:rPr>
          <w:spacing w:val="-5"/>
          <w:sz w:val="20"/>
        </w:rPr>
        <w:t> </w:t>
      </w:r>
      <w:r>
        <w:rPr>
          <w:sz w:val="20"/>
        </w:rPr>
        <w:t>del</w:t>
      </w:r>
      <w:r>
        <w:rPr>
          <w:spacing w:val="-5"/>
          <w:sz w:val="20"/>
        </w:rPr>
        <w:t> </w:t>
      </w:r>
      <w:r>
        <w:rPr>
          <w:sz w:val="20"/>
        </w:rPr>
        <w:t>régimen</w:t>
      </w:r>
      <w:r>
        <w:rPr>
          <w:spacing w:val="-3"/>
          <w:sz w:val="20"/>
        </w:rPr>
        <w:t> </w:t>
      </w:r>
      <w:r>
        <w:rPr>
          <w:sz w:val="20"/>
        </w:rPr>
        <w:t>fiscal</w:t>
      </w:r>
      <w:r>
        <w:rPr>
          <w:spacing w:val="-5"/>
          <w:sz w:val="20"/>
        </w:rPr>
        <w:t> </w:t>
      </w:r>
      <w:r>
        <w:rPr>
          <w:sz w:val="20"/>
        </w:rPr>
        <w:t>de</w:t>
      </w:r>
      <w:r>
        <w:rPr>
          <w:spacing w:val="-3"/>
          <w:sz w:val="20"/>
        </w:rPr>
        <w:t> </w:t>
      </w:r>
      <w:r>
        <w:rPr>
          <w:sz w:val="20"/>
        </w:rPr>
        <w:t>las</w:t>
      </w:r>
      <w:r>
        <w:rPr>
          <w:spacing w:val="-3"/>
          <w:sz w:val="20"/>
        </w:rPr>
        <w:t> </w:t>
      </w:r>
      <w:r>
        <w:rPr>
          <w:sz w:val="20"/>
        </w:rPr>
        <w:t>entidades</w:t>
      </w:r>
      <w:r>
        <w:rPr>
          <w:spacing w:val="-4"/>
          <w:sz w:val="20"/>
        </w:rPr>
        <w:t> </w:t>
      </w:r>
      <w:r>
        <w:rPr>
          <w:sz w:val="20"/>
        </w:rPr>
        <w:t>sin</w:t>
      </w:r>
      <w:r>
        <w:rPr>
          <w:spacing w:val="-5"/>
          <w:sz w:val="20"/>
        </w:rPr>
        <w:t> </w:t>
      </w:r>
      <w:r>
        <w:rPr>
          <w:sz w:val="20"/>
        </w:rPr>
        <w:t>fines</w:t>
      </w:r>
      <w:r>
        <w:rPr>
          <w:spacing w:val="-3"/>
          <w:sz w:val="20"/>
        </w:rPr>
        <w:t> </w:t>
      </w:r>
      <w:r>
        <w:rPr>
          <w:sz w:val="20"/>
        </w:rPr>
        <w:t>lucrativos</w:t>
      </w:r>
      <w:r>
        <w:rPr>
          <w:spacing w:val="-3"/>
          <w:sz w:val="20"/>
        </w:rPr>
        <w:t> </w:t>
      </w:r>
      <w:r>
        <w:rPr>
          <w:sz w:val="20"/>
        </w:rPr>
        <w:t>y</w:t>
      </w:r>
      <w:r>
        <w:rPr>
          <w:spacing w:val="-5"/>
          <w:sz w:val="20"/>
        </w:rPr>
        <w:t> </w:t>
      </w:r>
      <w:r>
        <w:rPr>
          <w:sz w:val="20"/>
        </w:rPr>
        <w:t>de los incentivos fiscales al mecenazgo.</w:t>
      </w:r>
    </w:p>
    <w:p>
      <w:pPr>
        <w:pStyle w:val="ListParagraph"/>
        <w:numPr>
          <w:ilvl w:val="0"/>
          <w:numId w:val="2"/>
        </w:numPr>
        <w:tabs>
          <w:tab w:pos="848" w:val="left" w:leader="none"/>
          <w:tab w:pos="850" w:val="left" w:leader="none"/>
        </w:tabs>
        <w:spacing w:line="237" w:lineRule="auto" w:before="134" w:after="0"/>
        <w:ind w:left="850" w:right="283" w:hanging="284"/>
        <w:jc w:val="both"/>
        <w:rPr>
          <w:sz w:val="20"/>
        </w:rPr>
      </w:pPr>
      <w:r>
        <w:rPr>
          <w:sz w:val="20"/>
        </w:rPr>
        <w:t>Real Decreto 1.270/2003, de 10 de octubre, por el que se aprueba el Reglamento para la aplicación</w:t>
      </w:r>
      <w:r>
        <w:rPr>
          <w:spacing w:val="-10"/>
          <w:sz w:val="20"/>
        </w:rPr>
        <w:t> </w:t>
      </w:r>
      <w:r>
        <w:rPr>
          <w:sz w:val="20"/>
        </w:rPr>
        <w:t>del</w:t>
      </w:r>
      <w:r>
        <w:rPr>
          <w:spacing w:val="-10"/>
          <w:sz w:val="20"/>
        </w:rPr>
        <w:t> </w:t>
      </w:r>
      <w:r>
        <w:rPr>
          <w:sz w:val="20"/>
        </w:rPr>
        <w:t>régimen</w:t>
      </w:r>
      <w:r>
        <w:rPr>
          <w:spacing w:val="-12"/>
          <w:sz w:val="20"/>
        </w:rPr>
        <w:t> </w:t>
      </w:r>
      <w:r>
        <w:rPr>
          <w:sz w:val="20"/>
        </w:rPr>
        <w:t>fiscal</w:t>
      </w:r>
      <w:r>
        <w:rPr>
          <w:spacing w:val="-10"/>
          <w:sz w:val="20"/>
        </w:rPr>
        <w:t> </w:t>
      </w:r>
      <w:r>
        <w:rPr>
          <w:sz w:val="20"/>
        </w:rPr>
        <w:t>de</w:t>
      </w:r>
      <w:r>
        <w:rPr>
          <w:spacing w:val="-10"/>
          <w:sz w:val="20"/>
        </w:rPr>
        <w:t> </w:t>
      </w:r>
      <w:r>
        <w:rPr>
          <w:sz w:val="20"/>
        </w:rPr>
        <w:t>las</w:t>
      </w:r>
      <w:r>
        <w:rPr>
          <w:spacing w:val="-10"/>
          <w:sz w:val="20"/>
        </w:rPr>
        <w:t> </w:t>
      </w:r>
      <w:r>
        <w:rPr>
          <w:sz w:val="20"/>
        </w:rPr>
        <w:t>entidades</w:t>
      </w:r>
      <w:r>
        <w:rPr>
          <w:spacing w:val="-12"/>
          <w:sz w:val="20"/>
        </w:rPr>
        <w:t> </w:t>
      </w:r>
      <w:r>
        <w:rPr>
          <w:sz w:val="20"/>
        </w:rPr>
        <w:t>sin</w:t>
      </w:r>
      <w:r>
        <w:rPr>
          <w:spacing w:val="-10"/>
          <w:sz w:val="20"/>
        </w:rPr>
        <w:t> </w:t>
      </w:r>
      <w:r>
        <w:rPr>
          <w:sz w:val="20"/>
        </w:rPr>
        <w:t>fines</w:t>
      </w:r>
      <w:r>
        <w:rPr>
          <w:spacing w:val="-12"/>
          <w:sz w:val="20"/>
        </w:rPr>
        <w:t> </w:t>
      </w:r>
      <w:r>
        <w:rPr>
          <w:sz w:val="20"/>
        </w:rPr>
        <w:t>lucrativos</w:t>
      </w:r>
      <w:r>
        <w:rPr>
          <w:spacing w:val="-10"/>
          <w:sz w:val="20"/>
        </w:rPr>
        <w:t> </w:t>
      </w:r>
      <w:r>
        <w:rPr>
          <w:sz w:val="20"/>
        </w:rPr>
        <w:t>y</w:t>
      </w:r>
      <w:r>
        <w:rPr>
          <w:spacing w:val="-10"/>
          <w:sz w:val="20"/>
        </w:rPr>
        <w:t> </w:t>
      </w:r>
      <w:r>
        <w:rPr>
          <w:sz w:val="20"/>
        </w:rPr>
        <w:t>de</w:t>
      </w:r>
      <w:r>
        <w:rPr>
          <w:spacing w:val="-10"/>
          <w:sz w:val="20"/>
        </w:rPr>
        <w:t> </w:t>
      </w:r>
      <w:r>
        <w:rPr>
          <w:sz w:val="20"/>
        </w:rPr>
        <w:t>los</w:t>
      </w:r>
      <w:r>
        <w:rPr>
          <w:spacing w:val="-9"/>
          <w:sz w:val="20"/>
        </w:rPr>
        <w:t> </w:t>
      </w:r>
      <w:r>
        <w:rPr>
          <w:sz w:val="20"/>
        </w:rPr>
        <w:t>incentivos</w:t>
      </w:r>
      <w:r>
        <w:rPr>
          <w:spacing w:val="-7"/>
          <w:sz w:val="20"/>
        </w:rPr>
        <w:t> </w:t>
      </w:r>
      <w:r>
        <w:rPr>
          <w:sz w:val="20"/>
        </w:rPr>
        <w:t>fiscales</w:t>
      </w:r>
      <w:r>
        <w:rPr>
          <w:spacing w:val="-12"/>
          <w:sz w:val="20"/>
        </w:rPr>
        <w:t> </w:t>
      </w:r>
      <w:r>
        <w:rPr>
          <w:sz w:val="20"/>
        </w:rPr>
        <w:t>al </w:t>
      </w:r>
      <w:r>
        <w:rPr>
          <w:spacing w:val="-2"/>
          <w:sz w:val="20"/>
        </w:rPr>
        <w:t>mecenazgo.</w:t>
      </w:r>
    </w:p>
    <w:p>
      <w:pPr>
        <w:pStyle w:val="ListParagraph"/>
        <w:numPr>
          <w:ilvl w:val="0"/>
          <w:numId w:val="2"/>
        </w:numPr>
        <w:tabs>
          <w:tab w:pos="848" w:val="left" w:leader="none"/>
          <w:tab w:pos="850" w:val="left" w:leader="none"/>
        </w:tabs>
        <w:spacing w:line="237" w:lineRule="auto" w:before="138" w:after="0"/>
        <w:ind w:left="850" w:right="285" w:hanging="284"/>
        <w:jc w:val="both"/>
        <w:rPr>
          <w:sz w:val="20"/>
        </w:rPr>
      </w:pPr>
      <w:r>
        <w:rPr>
          <w:sz w:val="20"/>
        </w:rPr>
        <w:t>Real Decreto 1.337/2005, de 11 de noviembre, por el que se aprueba el Reglamento de Fundaciones de Competencia Estatal.</w:t>
      </w:r>
    </w:p>
    <w:p>
      <w:pPr>
        <w:pStyle w:val="ListParagraph"/>
        <w:numPr>
          <w:ilvl w:val="0"/>
          <w:numId w:val="2"/>
        </w:numPr>
        <w:tabs>
          <w:tab w:pos="848" w:val="left" w:leader="none"/>
          <w:tab w:pos="850" w:val="left" w:leader="none"/>
        </w:tabs>
        <w:spacing w:line="237" w:lineRule="auto" w:before="135" w:after="0"/>
        <w:ind w:left="850" w:right="282" w:hanging="284"/>
        <w:jc w:val="both"/>
        <w:rPr>
          <w:sz w:val="20"/>
        </w:rPr>
      </w:pPr>
      <w:r>
        <w:rPr>
          <w:spacing w:val="-2"/>
          <w:sz w:val="20"/>
        </w:rPr>
        <w:t>Real</w:t>
      </w:r>
      <w:r>
        <w:rPr>
          <w:spacing w:val="-10"/>
          <w:sz w:val="20"/>
        </w:rPr>
        <w:t> </w:t>
      </w:r>
      <w:r>
        <w:rPr>
          <w:spacing w:val="-2"/>
          <w:sz w:val="20"/>
        </w:rPr>
        <w:t>Decreto</w:t>
      </w:r>
      <w:r>
        <w:rPr>
          <w:spacing w:val="-6"/>
          <w:sz w:val="20"/>
        </w:rPr>
        <w:t> </w:t>
      </w:r>
      <w:r>
        <w:rPr>
          <w:spacing w:val="-2"/>
          <w:sz w:val="20"/>
        </w:rPr>
        <w:t>1.611/2007,</w:t>
      </w:r>
      <w:r>
        <w:rPr>
          <w:spacing w:val="-9"/>
          <w:sz w:val="20"/>
        </w:rPr>
        <w:t> </w:t>
      </w:r>
      <w:r>
        <w:rPr>
          <w:spacing w:val="-2"/>
          <w:sz w:val="20"/>
        </w:rPr>
        <w:t>de</w:t>
      </w:r>
      <w:r>
        <w:rPr>
          <w:spacing w:val="-5"/>
          <w:sz w:val="20"/>
        </w:rPr>
        <w:t> </w:t>
      </w:r>
      <w:r>
        <w:rPr>
          <w:spacing w:val="-2"/>
          <w:sz w:val="20"/>
        </w:rPr>
        <w:t>7</w:t>
      </w:r>
      <w:r>
        <w:rPr>
          <w:spacing w:val="-6"/>
          <w:sz w:val="20"/>
        </w:rPr>
        <w:t> </w:t>
      </w:r>
      <w:r>
        <w:rPr>
          <w:spacing w:val="-2"/>
          <w:sz w:val="20"/>
        </w:rPr>
        <w:t>de</w:t>
      </w:r>
      <w:r>
        <w:rPr>
          <w:spacing w:val="-9"/>
          <w:sz w:val="20"/>
        </w:rPr>
        <w:t> </w:t>
      </w:r>
      <w:r>
        <w:rPr>
          <w:spacing w:val="-2"/>
          <w:sz w:val="20"/>
        </w:rPr>
        <w:t>diciembre,</w:t>
      </w:r>
      <w:r>
        <w:rPr>
          <w:spacing w:val="-9"/>
          <w:sz w:val="20"/>
        </w:rPr>
        <w:t> </w:t>
      </w:r>
      <w:r>
        <w:rPr>
          <w:spacing w:val="-2"/>
          <w:sz w:val="20"/>
        </w:rPr>
        <w:t>por</w:t>
      </w:r>
      <w:r>
        <w:rPr>
          <w:spacing w:val="-9"/>
          <w:sz w:val="20"/>
        </w:rPr>
        <w:t> </w:t>
      </w:r>
      <w:r>
        <w:rPr>
          <w:spacing w:val="-2"/>
          <w:sz w:val="20"/>
        </w:rPr>
        <w:t>el</w:t>
      </w:r>
      <w:r>
        <w:rPr>
          <w:spacing w:val="-6"/>
          <w:sz w:val="20"/>
        </w:rPr>
        <w:t> </w:t>
      </w:r>
      <w:r>
        <w:rPr>
          <w:spacing w:val="-2"/>
          <w:sz w:val="20"/>
        </w:rPr>
        <w:t>que</w:t>
      </w:r>
      <w:r>
        <w:rPr>
          <w:spacing w:val="-9"/>
          <w:sz w:val="20"/>
        </w:rPr>
        <w:t> </w:t>
      </w:r>
      <w:r>
        <w:rPr>
          <w:spacing w:val="-2"/>
          <w:sz w:val="20"/>
        </w:rPr>
        <w:t>se</w:t>
      </w:r>
      <w:r>
        <w:rPr>
          <w:spacing w:val="-9"/>
          <w:sz w:val="20"/>
        </w:rPr>
        <w:t> </w:t>
      </w:r>
      <w:r>
        <w:rPr>
          <w:spacing w:val="-2"/>
          <w:sz w:val="20"/>
        </w:rPr>
        <w:t>aprueba</w:t>
      </w:r>
      <w:r>
        <w:rPr>
          <w:spacing w:val="-6"/>
          <w:sz w:val="20"/>
        </w:rPr>
        <w:t> </w:t>
      </w:r>
      <w:r>
        <w:rPr>
          <w:spacing w:val="-2"/>
          <w:sz w:val="20"/>
        </w:rPr>
        <w:t>el</w:t>
      </w:r>
      <w:r>
        <w:rPr>
          <w:spacing w:val="-9"/>
          <w:sz w:val="20"/>
        </w:rPr>
        <w:t> </w:t>
      </w:r>
      <w:r>
        <w:rPr>
          <w:spacing w:val="-2"/>
          <w:sz w:val="20"/>
        </w:rPr>
        <w:t>Reglamento</w:t>
      </w:r>
      <w:r>
        <w:rPr>
          <w:spacing w:val="-12"/>
          <w:sz w:val="20"/>
        </w:rPr>
        <w:t> </w:t>
      </w:r>
      <w:r>
        <w:rPr>
          <w:spacing w:val="-2"/>
          <w:sz w:val="20"/>
        </w:rPr>
        <w:t>del</w:t>
      </w:r>
      <w:r>
        <w:rPr>
          <w:spacing w:val="-12"/>
          <w:sz w:val="20"/>
        </w:rPr>
        <w:t> </w:t>
      </w:r>
      <w:r>
        <w:rPr>
          <w:spacing w:val="-2"/>
          <w:sz w:val="20"/>
        </w:rPr>
        <w:t>Registro </w:t>
      </w:r>
      <w:r>
        <w:rPr>
          <w:sz w:val="20"/>
        </w:rPr>
        <w:t>de Fundaciones de Competencia Estatal.</w:t>
      </w:r>
    </w:p>
    <w:p>
      <w:pPr>
        <w:pStyle w:val="ListParagraph"/>
        <w:numPr>
          <w:ilvl w:val="0"/>
          <w:numId w:val="2"/>
        </w:numPr>
        <w:tabs>
          <w:tab w:pos="848" w:val="left" w:leader="none"/>
          <w:tab w:pos="850" w:val="left" w:leader="none"/>
        </w:tabs>
        <w:spacing w:line="237" w:lineRule="auto" w:before="134" w:after="0"/>
        <w:ind w:left="850" w:right="281" w:hanging="284"/>
        <w:jc w:val="both"/>
        <w:rPr>
          <w:sz w:val="20"/>
        </w:rPr>
      </w:pPr>
      <w:r>
        <w:rPr>
          <w:spacing w:val="-2"/>
          <w:sz w:val="20"/>
        </w:rPr>
        <w:t>Plan</w:t>
      </w:r>
      <w:r>
        <w:rPr>
          <w:spacing w:val="-12"/>
          <w:sz w:val="20"/>
        </w:rPr>
        <w:t> </w:t>
      </w:r>
      <w:r>
        <w:rPr>
          <w:spacing w:val="-2"/>
          <w:sz w:val="20"/>
        </w:rPr>
        <w:t>General</w:t>
      </w:r>
      <w:r>
        <w:rPr>
          <w:spacing w:val="-9"/>
          <w:sz w:val="20"/>
        </w:rPr>
        <w:t> </w:t>
      </w:r>
      <w:r>
        <w:rPr>
          <w:spacing w:val="-2"/>
          <w:sz w:val="20"/>
        </w:rPr>
        <w:t>de</w:t>
      </w:r>
      <w:r>
        <w:rPr>
          <w:spacing w:val="-6"/>
          <w:sz w:val="20"/>
        </w:rPr>
        <w:t> </w:t>
      </w:r>
      <w:r>
        <w:rPr>
          <w:spacing w:val="-2"/>
          <w:sz w:val="20"/>
        </w:rPr>
        <w:t>Contabilidad</w:t>
      </w:r>
      <w:r>
        <w:rPr>
          <w:spacing w:val="-7"/>
          <w:sz w:val="20"/>
        </w:rPr>
        <w:t> </w:t>
      </w:r>
      <w:r>
        <w:rPr>
          <w:spacing w:val="-2"/>
          <w:sz w:val="20"/>
        </w:rPr>
        <w:t>aprobado</w:t>
      </w:r>
      <w:r>
        <w:rPr>
          <w:spacing w:val="-7"/>
          <w:sz w:val="20"/>
        </w:rPr>
        <w:t> </w:t>
      </w:r>
      <w:r>
        <w:rPr>
          <w:spacing w:val="-2"/>
          <w:sz w:val="20"/>
        </w:rPr>
        <w:t>por</w:t>
      </w:r>
      <w:r>
        <w:rPr>
          <w:spacing w:val="-9"/>
          <w:sz w:val="20"/>
        </w:rPr>
        <w:t> </w:t>
      </w:r>
      <w:r>
        <w:rPr>
          <w:spacing w:val="-2"/>
          <w:sz w:val="20"/>
        </w:rPr>
        <w:t>el</w:t>
      </w:r>
      <w:r>
        <w:rPr>
          <w:spacing w:val="-7"/>
          <w:sz w:val="20"/>
        </w:rPr>
        <w:t> </w:t>
      </w:r>
      <w:r>
        <w:rPr>
          <w:spacing w:val="-2"/>
          <w:sz w:val="20"/>
        </w:rPr>
        <w:t>Real</w:t>
      </w:r>
      <w:r>
        <w:rPr>
          <w:spacing w:val="-8"/>
          <w:sz w:val="20"/>
        </w:rPr>
        <w:t> </w:t>
      </w:r>
      <w:r>
        <w:rPr>
          <w:spacing w:val="-2"/>
          <w:sz w:val="20"/>
        </w:rPr>
        <w:t>Decreto</w:t>
      </w:r>
      <w:r>
        <w:rPr>
          <w:spacing w:val="-7"/>
          <w:sz w:val="20"/>
        </w:rPr>
        <w:t> </w:t>
      </w:r>
      <w:r>
        <w:rPr>
          <w:spacing w:val="-2"/>
          <w:sz w:val="20"/>
        </w:rPr>
        <w:t>1.514/2007,</w:t>
      </w:r>
      <w:r>
        <w:rPr>
          <w:spacing w:val="-12"/>
          <w:sz w:val="20"/>
        </w:rPr>
        <w:t> </w:t>
      </w:r>
      <w:r>
        <w:rPr>
          <w:spacing w:val="-2"/>
          <w:sz w:val="20"/>
        </w:rPr>
        <w:t>de</w:t>
      </w:r>
      <w:r>
        <w:rPr>
          <w:spacing w:val="-12"/>
          <w:sz w:val="20"/>
        </w:rPr>
        <w:t> </w:t>
      </w:r>
      <w:r>
        <w:rPr>
          <w:spacing w:val="-2"/>
          <w:sz w:val="20"/>
        </w:rPr>
        <w:t>16</w:t>
      </w:r>
      <w:r>
        <w:rPr>
          <w:spacing w:val="-12"/>
          <w:sz w:val="20"/>
        </w:rPr>
        <w:t> </w:t>
      </w:r>
      <w:r>
        <w:rPr>
          <w:spacing w:val="-2"/>
          <w:sz w:val="20"/>
        </w:rPr>
        <w:t>de</w:t>
      </w:r>
      <w:r>
        <w:rPr>
          <w:spacing w:val="-11"/>
          <w:sz w:val="20"/>
        </w:rPr>
        <w:t> </w:t>
      </w:r>
      <w:r>
        <w:rPr>
          <w:spacing w:val="-2"/>
          <w:sz w:val="20"/>
        </w:rPr>
        <w:t>noviembre,</w:t>
      </w:r>
      <w:r>
        <w:rPr>
          <w:spacing w:val="-11"/>
          <w:sz w:val="20"/>
        </w:rPr>
        <w:t> </w:t>
      </w:r>
      <w:r>
        <w:rPr>
          <w:spacing w:val="-2"/>
          <w:sz w:val="20"/>
        </w:rPr>
        <w:t>y </w:t>
      </w:r>
      <w:r>
        <w:rPr>
          <w:sz w:val="20"/>
        </w:rPr>
        <w:t>las modificaciones</w:t>
      </w:r>
      <w:r>
        <w:rPr>
          <w:spacing w:val="-3"/>
          <w:sz w:val="20"/>
        </w:rPr>
        <w:t> </w:t>
      </w:r>
      <w:r>
        <w:rPr>
          <w:sz w:val="20"/>
        </w:rPr>
        <w:t>aplicadas</w:t>
      </w:r>
      <w:r>
        <w:rPr>
          <w:spacing w:val="-1"/>
          <w:sz w:val="20"/>
        </w:rPr>
        <w:t> </w:t>
      </w:r>
      <w:r>
        <w:rPr>
          <w:sz w:val="20"/>
        </w:rPr>
        <w:t>a</w:t>
      </w:r>
      <w:r>
        <w:rPr>
          <w:spacing w:val="-2"/>
          <w:sz w:val="20"/>
        </w:rPr>
        <w:t> </w:t>
      </w:r>
      <w:r>
        <w:rPr>
          <w:sz w:val="20"/>
        </w:rPr>
        <w:t>éste</w:t>
      </w:r>
      <w:r>
        <w:rPr>
          <w:spacing w:val="-1"/>
          <w:sz w:val="20"/>
        </w:rPr>
        <w:t> </w:t>
      </w:r>
      <w:r>
        <w:rPr>
          <w:sz w:val="20"/>
        </w:rPr>
        <w:t>mediante</w:t>
      </w:r>
      <w:r>
        <w:rPr>
          <w:spacing w:val="-2"/>
          <w:sz w:val="20"/>
        </w:rPr>
        <w:t> </w:t>
      </w:r>
      <w:r>
        <w:rPr>
          <w:sz w:val="20"/>
        </w:rPr>
        <w:t>Real</w:t>
      </w:r>
      <w:r>
        <w:rPr>
          <w:spacing w:val="-1"/>
          <w:sz w:val="20"/>
        </w:rPr>
        <w:t> </w:t>
      </w:r>
      <w:r>
        <w:rPr>
          <w:sz w:val="20"/>
        </w:rPr>
        <w:t>Decreto</w:t>
      </w:r>
      <w:r>
        <w:rPr>
          <w:spacing w:val="-1"/>
          <w:sz w:val="20"/>
        </w:rPr>
        <w:t> </w:t>
      </w:r>
      <w:r>
        <w:rPr>
          <w:sz w:val="20"/>
        </w:rPr>
        <w:t>602/2016,</w:t>
      </w:r>
      <w:r>
        <w:rPr>
          <w:spacing w:val="-2"/>
          <w:sz w:val="20"/>
        </w:rPr>
        <w:t> </w:t>
      </w:r>
      <w:r>
        <w:rPr>
          <w:sz w:val="20"/>
        </w:rPr>
        <w:t>de</w:t>
      </w:r>
      <w:r>
        <w:rPr>
          <w:spacing w:val="-1"/>
          <w:sz w:val="20"/>
        </w:rPr>
        <w:t> </w:t>
      </w:r>
      <w:r>
        <w:rPr>
          <w:sz w:val="20"/>
        </w:rPr>
        <w:t>2</w:t>
      </w:r>
      <w:r>
        <w:rPr>
          <w:spacing w:val="-1"/>
          <w:sz w:val="20"/>
        </w:rPr>
        <w:t> </w:t>
      </w:r>
      <w:r>
        <w:rPr>
          <w:sz w:val="20"/>
        </w:rPr>
        <w:t>de</w:t>
      </w:r>
      <w:r>
        <w:rPr>
          <w:spacing w:val="-1"/>
          <w:sz w:val="20"/>
        </w:rPr>
        <w:t> </w:t>
      </w:r>
      <w:r>
        <w:rPr>
          <w:sz w:val="20"/>
        </w:rPr>
        <w:t>diciembre</w:t>
      </w:r>
      <w:r>
        <w:rPr>
          <w:spacing w:val="-1"/>
          <w:sz w:val="20"/>
        </w:rPr>
        <w:t> </w:t>
      </w:r>
      <w:r>
        <w:rPr>
          <w:sz w:val="20"/>
        </w:rPr>
        <w:t>y</w:t>
      </w:r>
      <w:r>
        <w:rPr>
          <w:spacing w:val="-1"/>
          <w:sz w:val="20"/>
        </w:rPr>
        <w:t> </w:t>
      </w:r>
      <w:r>
        <w:rPr>
          <w:sz w:val="20"/>
        </w:rPr>
        <w:t>el Real Decreto 1/2021, de 12 de enero.</w:t>
      </w:r>
    </w:p>
    <w:p>
      <w:pPr>
        <w:pStyle w:val="ListParagraph"/>
        <w:numPr>
          <w:ilvl w:val="0"/>
          <w:numId w:val="2"/>
        </w:numPr>
        <w:tabs>
          <w:tab w:pos="848" w:val="left" w:leader="none"/>
          <w:tab w:pos="850" w:val="left" w:leader="none"/>
        </w:tabs>
        <w:spacing w:line="237" w:lineRule="auto" w:before="138" w:after="0"/>
        <w:ind w:left="850" w:right="280" w:hanging="284"/>
        <w:jc w:val="both"/>
        <w:rPr>
          <w:sz w:val="20"/>
        </w:rPr>
      </w:pPr>
      <w:r>
        <w:rPr>
          <w:sz w:val="20"/>
        </w:rPr>
        <w:t>Plan General de Contabilidad a las entidades sin fines lucrativos y el modelo de plan de actuación</w:t>
      </w:r>
      <w:r>
        <w:rPr>
          <w:spacing w:val="40"/>
          <w:sz w:val="20"/>
        </w:rPr>
        <w:t> </w:t>
      </w:r>
      <w:r>
        <w:rPr>
          <w:sz w:val="20"/>
        </w:rPr>
        <w:t>de</w:t>
      </w:r>
      <w:r>
        <w:rPr>
          <w:spacing w:val="40"/>
          <w:sz w:val="20"/>
        </w:rPr>
        <w:t> </w:t>
      </w:r>
      <w:r>
        <w:rPr>
          <w:sz w:val="20"/>
        </w:rPr>
        <w:t>las</w:t>
      </w:r>
      <w:r>
        <w:rPr>
          <w:spacing w:val="40"/>
          <w:sz w:val="20"/>
        </w:rPr>
        <w:t> </w:t>
      </w:r>
      <w:r>
        <w:rPr>
          <w:sz w:val="20"/>
        </w:rPr>
        <w:t>entidades</w:t>
      </w:r>
      <w:r>
        <w:rPr>
          <w:spacing w:val="40"/>
          <w:sz w:val="20"/>
        </w:rPr>
        <w:t> </w:t>
      </w:r>
      <w:r>
        <w:rPr>
          <w:sz w:val="20"/>
        </w:rPr>
        <w:t>sin</w:t>
      </w:r>
      <w:r>
        <w:rPr>
          <w:spacing w:val="40"/>
          <w:sz w:val="20"/>
        </w:rPr>
        <w:t> </w:t>
      </w:r>
      <w:r>
        <w:rPr>
          <w:sz w:val="20"/>
        </w:rPr>
        <w:t>fines</w:t>
      </w:r>
      <w:r>
        <w:rPr>
          <w:spacing w:val="40"/>
          <w:sz w:val="20"/>
        </w:rPr>
        <w:t> </w:t>
      </w:r>
      <w:r>
        <w:rPr>
          <w:sz w:val="20"/>
        </w:rPr>
        <w:t>lucrativos</w:t>
      </w:r>
      <w:r>
        <w:rPr>
          <w:spacing w:val="40"/>
          <w:sz w:val="20"/>
        </w:rPr>
        <w:t> </w:t>
      </w:r>
      <w:r>
        <w:rPr>
          <w:sz w:val="20"/>
        </w:rPr>
        <w:t>aprobado</w:t>
      </w:r>
      <w:r>
        <w:rPr>
          <w:spacing w:val="40"/>
          <w:sz w:val="20"/>
        </w:rPr>
        <w:t> </w:t>
      </w:r>
      <w:r>
        <w:rPr>
          <w:sz w:val="20"/>
        </w:rPr>
        <w:t>por</w:t>
      </w:r>
      <w:r>
        <w:rPr>
          <w:spacing w:val="40"/>
          <w:sz w:val="20"/>
        </w:rPr>
        <w:t> </w:t>
      </w:r>
      <w:r>
        <w:rPr>
          <w:sz w:val="20"/>
        </w:rPr>
        <w:t>Real</w:t>
      </w:r>
      <w:r>
        <w:rPr>
          <w:spacing w:val="40"/>
          <w:sz w:val="20"/>
        </w:rPr>
        <w:t> </w:t>
      </w:r>
      <w:r>
        <w:rPr>
          <w:sz w:val="20"/>
        </w:rPr>
        <w:t>Decreto</w:t>
      </w:r>
      <w:r>
        <w:rPr>
          <w:spacing w:val="40"/>
          <w:sz w:val="20"/>
        </w:rPr>
        <w:t> </w:t>
      </w:r>
      <w:r>
        <w:rPr>
          <w:sz w:val="20"/>
        </w:rPr>
        <w:t>1.491/2011, de 24 de octubre, y las modificaciones aplicadas a éste mediante Real Decreto 602/2016,</w:t>
      </w:r>
      <w:r>
        <w:rPr>
          <w:spacing w:val="80"/>
          <w:sz w:val="20"/>
        </w:rPr>
        <w:t> </w:t>
      </w:r>
      <w:r>
        <w:rPr>
          <w:sz w:val="20"/>
        </w:rPr>
        <w:t>de 2 de diciembre.</w:t>
      </w:r>
    </w:p>
    <w:p>
      <w:pPr>
        <w:pStyle w:val="ListParagraph"/>
        <w:numPr>
          <w:ilvl w:val="0"/>
          <w:numId w:val="2"/>
        </w:numPr>
        <w:tabs>
          <w:tab w:pos="848" w:val="left" w:leader="none"/>
          <w:tab w:pos="850" w:val="left" w:leader="none"/>
        </w:tabs>
        <w:spacing w:line="237" w:lineRule="auto" w:before="141" w:after="0"/>
        <w:ind w:left="850" w:right="284" w:hanging="284"/>
        <w:jc w:val="both"/>
        <w:rPr>
          <w:sz w:val="20"/>
        </w:rPr>
      </w:pPr>
      <w:r>
        <w:rPr>
          <w:sz w:val="20"/>
        </w:rPr>
        <w:t>Resoluciones, de 26 de marzo de 2013, por las que se aprueban el Plan de Contabilidad de entidades</w:t>
      </w:r>
      <w:r>
        <w:rPr>
          <w:spacing w:val="-14"/>
          <w:sz w:val="20"/>
        </w:rPr>
        <w:t> </w:t>
      </w:r>
      <w:r>
        <w:rPr>
          <w:sz w:val="20"/>
        </w:rPr>
        <w:t>sin</w:t>
      </w:r>
      <w:r>
        <w:rPr>
          <w:spacing w:val="-14"/>
          <w:sz w:val="20"/>
        </w:rPr>
        <w:t> </w:t>
      </w:r>
      <w:r>
        <w:rPr>
          <w:sz w:val="20"/>
        </w:rPr>
        <w:t>fines</w:t>
      </w:r>
      <w:r>
        <w:rPr>
          <w:spacing w:val="-14"/>
          <w:sz w:val="20"/>
        </w:rPr>
        <w:t> </w:t>
      </w:r>
      <w:r>
        <w:rPr>
          <w:sz w:val="20"/>
        </w:rPr>
        <w:t>lucrativos</w:t>
      </w:r>
      <w:r>
        <w:rPr>
          <w:spacing w:val="-13"/>
          <w:sz w:val="20"/>
        </w:rPr>
        <w:t> </w:t>
      </w:r>
      <w:r>
        <w:rPr>
          <w:sz w:val="20"/>
        </w:rPr>
        <w:t>y</w:t>
      </w:r>
      <w:r>
        <w:rPr>
          <w:spacing w:val="-13"/>
          <w:sz w:val="20"/>
        </w:rPr>
        <w:t> </w:t>
      </w:r>
      <w:r>
        <w:rPr>
          <w:sz w:val="20"/>
        </w:rPr>
        <w:t>el</w:t>
      </w:r>
      <w:r>
        <w:rPr>
          <w:spacing w:val="-14"/>
          <w:sz w:val="20"/>
        </w:rPr>
        <w:t> </w:t>
      </w:r>
      <w:r>
        <w:rPr>
          <w:sz w:val="20"/>
        </w:rPr>
        <w:t>Plan</w:t>
      </w:r>
      <w:r>
        <w:rPr>
          <w:spacing w:val="-12"/>
          <w:sz w:val="20"/>
        </w:rPr>
        <w:t> </w:t>
      </w:r>
      <w:r>
        <w:rPr>
          <w:sz w:val="20"/>
        </w:rPr>
        <w:t>de</w:t>
      </w:r>
      <w:r>
        <w:rPr>
          <w:spacing w:val="-13"/>
          <w:sz w:val="20"/>
        </w:rPr>
        <w:t> </w:t>
      </w:r>
      <w:r>
        <w:rPr>
          <w:sz w:val="20"/>
        </w:rPr>
        <w:t>Contabilidad</w:t>
      </w:r>
      <w:r>
        <w:rPr>
          <w:spacing w:val="-13"/>
          <w:sz w:val="20"/>
        </w:rPr>
        <w:t> </w:t>
      </w:r>
      <w:r>
        <w:rPr>
          <w:sz w:val="20"/>
        </w:rPr>
        <w:t>de</w:t>
      </w:r>
      <w:r>
        <w:rPr>
          <w:spacing w:val="-13"/>
          <w:sz w:val="20"/>
        </w:rPr>
        <w:t> </w:t>
      </w:r>
      <w:r>
        <w:rPr>
          <w:sz w:val="20"/>
        </w:rPr>
        <w:t>pequeñas</w:t>
      </w:r>
      <w:r>
        <w:rPr>
          <w:spacing w:val="-13"/>
          <w:sz w:val="20"/>
        </w:rPr>
        <w:t> </w:t>
      </w:r>
      <w:r>
        <w:rPr>
          <w:sz w:val="20"/>
        </w:rPr>
        <w:t>y</w:t>
      </w:r>
      <w:r>
        <w:rPr>
          <w:spacing w:val="-14"/>
          <w:sz w:val="20"/>
        </w:rPr>
        <w:t> </w:t>
      </w:r>
      <w:r>
        <w:rPr>
          <w:sz w:val="20"/>
        </w:rPr>
        <w:t>medianas</w:t>
      </w:r>
      <w:r>
        <w:rPr>
          <w:spacing w:val="-13"/>
          <w:sz w:val="20"/>
        </w:rPr>
        <w:t> </w:t>
      </w:r>
      <w:r>
        <w:rPr>
          <w:sz w:val="20"/>
        </w:rPr>
        <w:t>entidades</w:t>
      </w:r>
      <w:r>
        <w:rPr>
          <w:spacing w:val="-14"/>
          <w:sz w:val="20"/>
        </w:rPr>
        <w:t> </w:t>
      </w:r>
      <w:r>
        <w:rPr>
          <w:sz w:val="20"/>
        </w:rPr>
        <w:t>sin fines lucrativos.</w:t>
      </w:r>
    </w:p>
    <w:p>
      <w:pPr>
        <w:pStyle w:val="ListParagraph"/>
        <w:numPr>
          <w:ilvl w:val="0"/>
          <w:numId w:val="2"/>
        </w:numPr>
        <w:tabs>
          <w:tab w:pos="848" w:val="left" w:leader="none"/>
          <w:tab w:pos="850" w:val="left" w:leader="none"/>
        </w:tabs>
        <w:spacing w:line="237" w:lineRule="auto" w:before="137" w:after="0"/>
        <w:ind w:left="850" w:right="284" w:hanging="284"/>
        <w:jc w:val="both"/>
        <w:rPr>
          <w:sz w:val="20"/>
        </w:rPr>
      </w:pPr>
      <w:r>
        <w:rPr>
          <w:sz w:val="20"/>
        </w:rPr>
        <w:t>Las</w:t>
      </w:r>
      <w:r>
        <w:rPr>
          <w:spacing w:val="-14"/>
          <w:sz w:val="20"/>
        </w:rPr>
        <w:t> </w:t>
      </w:r>
      <w:r>
        <w:rPr>
          <w:sz w:val="20"/>
        </w:rPr>
        <w:t>normas</w:t>
      </w:r>
      <w:r>
        <w:rPr>
          <w:spacing w:val="-14"/>
          <w:sz w:val="20"/>
        </w:rPr>
        <w:t> </w:t>
      </w:r>
      <w:r>
        <w:rPr>
          <w:sz w:val="20"/>
        </w:rPr>
        <w:t>de</w:t>
      </w:r>
      <w:r>
        <w:rPr>
          <w:spacing w:val="-14"/>
          <w:sz w:val="20"/>
        </w:rPr>
        <w:t> </w:t>
      </w:r>
      <w:r>
        <w:rPr>
          <w:sz w:val="20"/>
        </w:rPr>
        <w:t>obligado</w:t>
      </w:r>
      <w:r>
        <w:rPr>
          <w:spacing w:val="-12"/>
          <w:sz w:val="20"/>
        </w:rPr>
        <w:t> </w:t>
      </w:r>
      <w:r>
        <w:rPr>
          <w:sz w:val="20"/>
        </w:rPr>
        <w:t>cumplimiento</w:t>
      </w:r>
      <w:r>
        <w:rPr>
          <w:spacing w:val="-13"/>
          <w:sz w:val="20"/>
        </w:rPr>
        <w:t> </w:t>
      </w:r>
      <w:r>
        <w:rPr>
          <w:sz w:val="20"/>
        </w:rPr>
        <w:t>aprobadas</w:t>
      </w:r>
      <w:r>
        <w:rPr>
          <w:spacing w:val="-13"/>
          <w:sz w:val="20"/>
        </w:rPr>
        <w:t> </w:t>
      </w:r>
      <w:r>
        <w:rPr>
          <w:sz w:val="20"/>
        </w:rPr>
        <w:t>por</w:t>
      </w:r>
      <w:r>
        <w:rPr>
          <w:spacing w:val="-12"/>
          <w:sz w:val="20"/>
        </w:rPr>
        <w:t> </w:t>
      </w:r>
      <w:r>
        <w:rPr>
          <w:sz w:val="20"/>
        </w:rPr>
        <w:t>el</w:t>
      </w:r>
      <w:r>
        <w:rPr>
          <w:spacing w:val="-14"/>
          <w:sz w:val="20"/>
        </w:rPr>
        <w:t> </w:t>
      </w:r>
      <w:r>
        <w:rPr>
          <w:sz w:val="20"/>
        </w:rPr>
        <w:t>Instituto</w:t>
      </w:r>
      <w:r>
        <w:rPr>
          <w:spacing w:val="-11"/>
          <w:sz w:val="20"/>
        </w:rPr>
        <w:t> </w:t>
      </w:r>
      <w:r>
        <w:rPr>
          <w:sz w:val="20"/>
        </w:rPr>
        <w:t>de</w:t>
      </w:r>
      <w:r>
        <w:rPr>
          <w:spacing w:val="-12"/>
          <w:sz w:val="20"/>
        </w:rPr>
        <w:t> </w:t>
      </w:r>
      <w:r>
        <w:rPr>
          <w:sz w:val="20"/>
        </w:rPr>
        <w:t>Contabilidad</w:t>
      </w:r>
      <w:r>
        <w:rPr>
          <w:spacing w:val="-12"/>
          <w:sz w:val="20"/>
        </w:rPr>
        <w:t> </w:t>
      </w:r>
      <w:r>
        <w:rPr>
          <w:sz w:val="20"/>
        </w:rPr>
        <w:t>y</w:t>
      </w:r>
      <w:r>
        <w:rPr>
          <w:spacing w:val="-14"/>
          <w:sz w:val="20"/>
        </w:rPr>
        <w:t> </w:t>
      </w:r>
      <w:r>
        <w:rPr>
          <w:sz w:val="20"/>
        </w:rPr>
        <w:t>Auditoría de Cuentas en desarrollo del Plan General de Contabilidad y sus normas complementarias.</w:t>
      </w:r>
    </w:p>
    <w:p>
      <w:pPr>
        <w:pStyle w:val="ListParagraph"/>
        <w:numPr>
          <w:ilvl w:val="0"/>
          <w:numId w:val="2"/>
        </w:numPr>
        <w:tabs>
          <w:tab w:pos="850" w:val="left" w:leader="none"/>
        </w:tabs>
        <w:spacing w:line="240" w:lineRule="auto" w:before="133" w:after="0"/>
        <w:ind w:left="850" w:right="0" w:hanging="283"/>
        <w:jc w:val="left"/>
        <w:rPr>
          <w:sz w:val="20"/>
        </w:rPr>
      </w:pPr>
      <w:r>
        <w:rPr>
          <w:sz w:val="20"/>
        </w:rPr>
        <w:t>El</w:t>
      </w:r>
      <w:r>
        <w:rPr>
          <w:spacing w:val="-4"/>
          <w:sz w:val="20"/>
        </w:rPr>
        <w:t> </w:t>
      </w:r>
      <w:r>
        <w:rPr>
          <w:sz w:val="20"/>
        </w:rPr>
        <w:t>resto</w:t>
      </w:r>
      <w:r>
        <w:rPr>
          <w:spacing w:val="-3"/>
          <w:sz w:val="20"/>
        </w:rPr>
        <w:t> </w:t>
      </w:r>
      <w:r>
        <w:rPr>
          <w:sz w:val="20"/>
        </w:rPr>
        <w:t>de</w:t>
      </w:r>
      <w:r>
        <w:rPr>
          <w:spacing w:val="-5"/>
          <w:sz w:val="20"/>
        </w:rPr>
        <w:t> </w:t>
      </w:r>
      <w:r>
        <w:rPr>
          <w:sz w:val="20"/>
        </w:rPr>
        <w:t>normativa</w:t>
      </w:r>
      <w:r>
        <w:rPr>
          <w:spacing w:val="-4"/>
          <w:sz w:val="20"/>
        </w:rPr>
        <w:t> </w:t>
      </w:r>
      <w:r>
        <w:rPr>
          <w:sz w:val="20"/>
        </w:rPr>
        <w:t>contable</w:t>
      </w:r>
      <w:r>
        <w:rPr>
          <w:spacing w:val="-5"/>
          <w:sz w:val="20"/>
        </w:rPr>
        <w:t> </w:t>
      </w:r>
      <w:r>
        <w:rPr>
          <w:sz w:val="20"/>
        </w:rPr>
        <w:t>española</w:t>
      </w:r>
      <w:r>
        <w:rPr>
          <w:spacing w:val="-3"/>
          <w:sz w:val="20"/>
        </w:rPr>
        <w:t> </w:t>
      </w:r>
      <w:r>
        <w:rPr>
          <w:sz w:val="20"/>
        </w:rPr>
        <w:t>que</w:t>
      </w:r>
      <w:r>
        <w:rPr>
          <w:spacing w:val="-4"/>
          <w:sz w:val="20"/>
        </w:rPr>
        <w:t> </w:t>
      </w:r>
      <w:r>
        <w:rPr>
          <w:sz w:val="20"/>
        </w:rPr>
        <w:t>resulte</w:t>
      </w:r>
      <w:r>
        <w:rPr>
          <w:spacing w:val="-3"/>
          <w:sz w:val="20"/>
        </w:rPr>
        <w:t> </w:t>
      </w:r>
      <w:r>
        <w:rPr>
          <w:sz w:val="20"/>
        </w:rPr>
        <w:t>de</w:t>
      </w:r>
      <w:r>
        <w:rPr>
          <w:spacing w:val="-3"/>
          <w:sz w:val="20"/>
        </w:rPr>
        <w:t> </w:t>
      </w:r>
      <w:r>
        <w:rPr>
          <w:spacing w:val="-2"/>
          <w:sz w:val="20"/>
        </w:rPr>
        <w:t>aplicación.</w:t>
      </w:r>
    </w:p>
    <w:p>
      <w:pPr>
        <w:pStyle w:val="ListParagraph"/>
        <w:spacing w:after="0" w:line="240" w:lineRule="auto"/>
        <w:jc w:val="left"/>
        <w:rPr>
          <w:sz w:val="20"/>
        </w:rPr>
        <w:sectPr>
          <w:pgSz w:w="11910" w:h="16840"/>
          <w:pgMar w:header="682" w:footer="1172" w:top="2500" w:bottom="1360" w:left="1559" w:right="1133"/>
        </w:sectPr>
      </w:pPr>
    </w:p>
    <w:p>
      <w:pPr>
        <w:pStyle w:val="BodyText"/>
      </w:pPr>
    </w:p>
    <w:p>
      <w:pPr>
        <w:pStyle w:val="BodyText"/>
        <w:spacing w:before="181"/>
      </w:pPr>
    </w:p>
    <w:p>
      <w:pPr>
        <w:pStyle w:val="ListParagraph"/>
        <w:numPr>
          <w:ilvl w:val="1"/>
          <w:numId w:val="1"/>
        </w:numPr>
        <w:tabs>
          <w:tab w:pos="567" w:val="left" w:leader="none"/>
        </w:tabs>
        <w:spacing w:line="240" w:lineRule="auto" w:before="0" w:after="0"/>
        <w:ind w:left="567" w:right="0" w:hanging="425"/>
        <w:jc w:val="left"/>
        <w:rPr>
          <w:rFonts w:ascii="Segoe UI Symbol"/>
          <w:sz w:val="20"/>
        </w:rPr>
      </w:pPr>
      <w:r>
        <w:rPr>
          <w:rFonts w:ascii="Segoe UI Symbol"/>
          <w:sz w:val="20"/>
        </w:rPr>
        <w:t>Grupo</w:t>
      </w:r>
      <w:r>
        <w:rPr>
          <w:rFonts w:ascii="Segoe UI Symbol"/>
          <w:spacing w:val="7"/>
          <w:sz w:val="20"/>
        </w:rPr>
        <w:t> </w:t>
      </w:r>
      <w:r>
        <w:rPr>
          <w:rFonts w:ascii="Segoe UI Symbol"/>
          <w:sz w:val="20"/>
        </w:rPr>
        <w:t>de</w:t>
      </w:r>
      <w:r>
        <w:rPr>
          <w:rFonts w:ascii="Segoe UI Symbol"/>
          <w:spacing w:val="6"/>
          <w:sz w:val="20"/>
        </w:rPr>
        <w:t> </w:t>
      </w:r>
      <w:r>
        <w:rPr>
          <w:rFonts w:ascii="Segoe UI Symbol"/>
          <w:spacing w:val="-2"/>
          <w:sz w:val="20"/>
        </w:rPr>
        <w:t>Sociedades.</w:t>
      </w:r>
    </w:p>
    <w:p>
      <w:pPr>
        <w:pStyle w:val="BodyText"/>
        <w:spacing w:before="238"/>
        <w:ind w:left="569" w:right="281"/>
        <w:jc w:val="both"/>
      </w:pPr>
      <w:r>
        <w:rPr/>
        <w:t>La</w:t>
      </w:r>
      <w:r>
        <w:rPr>
          <w:spacing w:val="-7"/>
        </w:rPr>
        <w:t> </w:t>
      </w:r>
      <w:r>
        <w:rPr/>
        <w:t>Fundación</w:t>
      </w:r>
      <w:r>
        <w:rPr>
          <w:spacing w:val="-5"/>
        </w:rPr>
        <w:t> </w:t>
      </w:r>
      <w:r>
        <w:rPr/>
        <w:t>no</w:t>
      </w:r>
      <w:r>
        <w:rPr>
          <w:spacing w:val="-5"/>
        </w:rPr>
        <w:t> </w:t>
      </w:r>
      <w:r>
        <w:rPr/>
        <w:t>participa</w:t>
      </w:r>
      <w:r>
        <w:rPr>
          <w:spacing w:val="-6"/>
        </w:rPr>
        <w:t> </w:t>
      </w:r>
      <w:r>
        <w:rPr/>
        <w:t>en</w:t>
      </w:r>
      <w:r>
        <w:rPr>
          <w:spacing w:val="-5"/>
        </w:rPr>
        <w:t> </w:t>
      </w:r>
      <w:r>
        <w:rPr/>
        <w:t>ninguna</w:t>
      </w:r>
      <w:r>
        <w:rPr>
          <w:spacing w:val="-7"/>
        </w:rPr>
        <w:t> </w:t>
      </w:r>
      <w:r>
        <w:rPr/>
        <w:t>otra</w:t>
      </w:r>
      <w:r>
        <w:rPr>
          <w:spacing w:val="-5"/>
        </w:rPr>
        <w:t> </w:t>
      </w:r>
      <w:r>
        <w:rPr/>
        <w:t>entidad,</w:t>
      </w:r>
      <w:r>
        <w:rPr>
          <w:spacing w:val="-5"/>
        </w:rPr>
        <w:t> </w:t>
      </w:r>
      <w:r>
        <w:rPr/>
        <w:t>ni</w:t>
      </w:r>
      <w:r>
        <w:rPr>
          <w:spacing w:val="-7"/>
        </w:rPr>
        <w:t> </w:t>
      </w:r>
      <w:r>
        <w:rPr/>
        <w:t>tiene</w:t>
      </w:r>
      <w:r>
        <w:rPr>
          <w:spacing w:val="-7"/>
        </w:rPr>
        <w:t> </w:t>
      </w:r>
      <w:r>
        <w:rPr/>
        <w:t>relación</w:t>
      </w:r>
      <w:r>
        <w:rPr>
          <w:spacing w:val="-5"/>
        </w:rPr>
        <w:t> </w:t>
      </w:r>
      <w:r>
        <w:rPr/>
        <w:t>alguna</w:t>
      </w:r>
      <w:r>
        <w:rPr>
          <w:spacing w:val="-7"/>
        </w:rPr>
        <w:t> </w:t>
      </w:r>
      <w:r>
        <w:rPr/>
        <w:t>con</w:t>
      </w:r>
      <w:r>
        <w:rPr>
          <w:spacing w:val="-5"/>
        </w:rPr>
        <w:t> </w:t>
      </w:r>
      <w:r>
        <w:rPr/>
        <w:t>otras</w:t>
      </w:r>
      <w:r>
        <w:rPr>
          <w:spacing w:val="-7"/>
        </w:rPr>
        <w:t> </w:t>
      </w:r>
      <w:r>
        <w:rPr/>
        <w:t>entidades con</w:t>
      </w:r>
      <w:r>
        <w:rPr>
          <w:spacing w:val="-8"/>
        </w:rPr>
        <w:t> </w:t>
      </w:r>
      <w:r>
        <w:rPr/>
        <w:t>las</w:t>
      </w:r>
      <w:r>
        <w:rPr>
          <w:spacing w:val="-8"/>
        </w:rPr>
        <w:t> </w:t>
      </w:r>
      <w:r>
        <w:rPr/>
        <w:t>que</w:t>
      </w:r>
      <w:r>
        <w:rPr>
          <w:spacing w:val="-8"/>
        </w:rPr>
        <w:t> </w:t>
      </w:r>
      <w:r>
        <w:rPr/>
        <w:t>se</w:t>
      </w:r>
      <w:r>
        <w:rPr>
          <w:spacing w:val="-9"/>
        </w:rPr>
        <w:t> </w:t>
      </w:r>
      <w:r>
        <w:rPr/>
        <w:t>pueda</w:t>
      </w:r>
      <w:r>
        <w:rPr>
          <w:spacing w:val="-8"/>
        </w:rPr>
        <w:t> </w:t>
      </w:r>
      <w:r>
        <w:rPr/>
        <w:t>establecer</w:t>
      </w:r>
      <w:r>
        <w:rPr>
          <w:spacing w:val="-8"/>
        </w:rPr>
        <w:t> </w:t>
      </w:r>
      <w:r>
        <w:rPr/>
        <w:t>una</w:t>
      </w:r>
      <w:r>
        <w:rPr>
          <w:spacing w:val="-8"/>
        </w:rPr>
        <w:t> </w:t>
      </w:r>
      <w:r>
        <w:rPr/>
        <w:t>relación</w:t>
      </w:r>
      <w:r>
        <w:rPr>
          <w:spacing w:val="-6"/>
        </w:rPr>
        <w:t> </w:t>
      </w:r>
      <w:r>
        <w:rPr/>
        <w:t>de</w:t>
      </w:r>
      <w:r>
        <w:rPr>
          <w:spacing w:val="-8"/>
        </w:rPr>
        <w:t> </w:t>
      </w:r>
      <w:r>
        <w:rPr/>
        <w:t>grupo</w:t>
      </w:r>
      <w:r>
        <w:rPr>
          <w:spacing w:val="-8"/>
        </w:rPr>
        <w:t> </w:t>
      </w:r>
      <w:r>
        <w:rPr/>
        <w:t>o</w:t>
      </w:r>
      <w:r>
        <w:rPr>
          <w:spacing w:val="-6"/>
        </w:rPr>
        <w:t> </w:t>
      </w:r>
      <w:r>
        <w:rPr/>
        <w:t>asociada</w:t>
      </w:r>
      <w:r>
        <w:rPr>
          <w:spacing w:val="-8"/>
        </w:rPr>
        <w:t> </w:t>
      </w:r>
      <w:r>
        <w:rPr/>
        <w:t>de</w:t>
      </w:r>
      <w:r>
        <w:rPr>
          <w:spacing w:val="-8"/>
        </w:rPr>
        <w:t> </w:t>
      </w:r>
      <w:r>
        <w:rPr/>
        <w:t>acuerdo</w:t>
      </w:r>
      <w:r>
        <w:rPr>
          <w:spacing w:val="-6"/>
        </w:rPr>
        <w:t> </w:t>
      </w:r>
      <w:r>
        <w:rPr/>
        <w:t>con</w:t>
      </w:r>
      <w:r>
        <w:rPr>
          <w:spacing w:val="-8"/>
        </w:rPr>
        <w:t> </w:t>
      </w:r>
      <w:r>
        <w:rPr/>
        <w:t>los</w:t>
      </w:r>
      <w:r>
        <w:rPr>
          <w:spacing w:val="-8"/>
        </w:rPr>
        <w:t> </w:t>
      </w:r>
      <w:r>
        <w:rPr/>
        <w:t>requisitos establecidos en el Artículo 42 del Código de Comercio y en las Normas 13ª y 15ª de la Tercera Parte</w:t>
      </w:r>
      <w:r>
        <w:rPr>
          <w:spacing w:val="-8"/>
        </w:rPr>
        <w:t> </w:t>
      </w:r>
      <w:r>
        <w:rPr/>
        <w:t>del</w:t>
      </w:r>
      <w:r>
        <w:rPr>
          <w:spacing w:val="-8"/>
        </w:rPr>
        <w:t> </w:t>
      </w:r>
      <w:r>
        <w:rPr/>
        <w:t>Real</w:t>
      </w:r>
      <w:r>
        <w:rPr>
          <w:spacing w:val="-8"/>
        </w:rPr>
        <w:t> </w:t>
      </w:r>
      <w:r>
        <w:rPr/>
        <w:t>Decreto</w:t>
      </w:r>
      <w:r>
        <w:rPr>
          <w:spacing w:val="-7"/>
        </w:rPr>
        <w:t> </w:t>
      </w:r>
      <w:r>
        <w:rPr/>
        <w:t>1.514/2007,</w:t>
      </w:r>
      <w:r>
        <w:rPr>
          <w:spacing w:val="-8"/>
        </w:rPr>
        <w:t> </w:t>
      </w:r>
      <w:r>
        <w:rPr/>
        <w:t>de</w:t>
      </w:r>
      <w:r>
        <w:rPr>
          <w:spacing w:val="-8"/>
        </w:rPr>
        <w:t> </w:t>
      </w:r>
      <w:r>
        <w:rPr/>
        <w:t>16</w:t>
      </w:r>
      <w:r>
        <w:rPr>
          <w:spacing w:val="-7"/>
        </w:rPr>
        <w:t> </w:t>
      </w:r>
      <w:r>
        <w:rPr/>
        <w:t>de</w:t>
      </w:r>
      <w:r>
        <w:rPr>
          <w:spacing w:val="-8"/>
        </w:rPr>
        <w:t> </w:t>
      </w:r>
      <w:r>
        <w:rPr/>
        <w:t>noviembre,</w:t>
      </w:r>
      <w:r>
        <w:rPr>
          <w:spacing w:val="-8"/>
        </w:rPr>
        <w:t> </w:t>
      </w:r>
      <w:r>
        <w:rPr/>
        <w:t>por</w:t>
      </w:r>
      <w:r>
        <w:rPr>
          <w:spacing w:val="-8"/>
        </w:rPr>
        <w:t> </w:t>
      </w:r>
      <w:r>
        <w:rPr/>
        <w:t>el</w:t>
      </w:r>
      <w:r>
        <w:rPr>
          <w:spacing w:val="-9"/>
        </w:rPr>
        <w:t> </w:t>
      </w:r>
      <w:r>
        <w:rPr/>
        <w:t>que</w:t>
      </w:r>
      <w:r>
        <w:rPr>
          <w:spacing w:val="-8"/>
        </w:rPr>
        <w:t> </w:t>
      </w:r>
      <w:r>
        <w:rPr/>
        <w:t>se</w:t>
      </w:r>
      <w:r>
        <w:rPr>
          <w:spacing w:val="-8"/>
        </w:rPr>
        <w:t> </w:t>
      </w:r>
      <w:r>
        <w:rPr/>
        <w:t>aprobó</w:t>
      </w:r>
      <w:r>
        <w:rPr>
          <w:spacing w:val="-7"/>
        </w:rPr>
        <w:t> </w:t>
      </w:r>
      <w:r>
        <w:rPr/>
        <w:t>el</w:t>
      </w:r>
      <w:r>
        <w:rPr>
          <w:spacing w:val="-8"/>
        </w:rPr>
        <w:t> </w:t>
      </w:r>
      <w:r>
        <w:rPr/>
        <w:t>Plan</w:t>
      </w:r>
      <w:r>
        <w:rPr>
          <w:spacing w:val="-8"/>
        </w:rPr>
        <w:t> </w:t>
      </w:r>
      <w:r>
        <w:rPr/>
        <w:t>General</w:t>
      </w:r>
      <w:r>
        <w:rPr>
          <w:spacing w:val="-7"/>
        </w:rPr>
        <w:t> </w:t>
      </w:r>
      <w:r>
        <w:rPr/>
        <w:t>de </w:t>
      </w:r>
      <w:r>
        <w:rPr>
          <w:spacing w:val="-2"/>
        </w:rPr>
        <w:t>Contabilidad.</w:t>
      </w:r>
    </w:p>
    <w:p>
      <w:pPr>
        <w:pStyle w:val="ListParagraph"/>
        <w:numPr>
          <w:ilvl w:val="1"/>
          <w:numId w:val="1"/>
        </w:numPr>
        <w:tabs>
          <w:tab w:pos="567" w:val="left" w:leader="none"/>
        </w:tabs>
        <w:spacing w:line="240" w:lineRule="auto" w:before="240" w:after="0"/>
        <w:ind w:left="567" w:right="0" w:hanging="425"/>
        <w:jc w:val="left"/>
        <w:rPr>
          <w:rFonts w:ascii="Segoe UI Symbol"/>
          <w:sz w:val="20"/>
        </w:rPr>
      </w:pPr>
      <w:r>
        <w:rPr>
          <w:rFonts w:ascii="Segoe UI Symbol"/>
          <w:sz w:val="20"/>
        </w:rPr>
        <w:t>Moneda</w:t>
      </w:r>
      <w:r>
        <w:rPr>
          <w:rFonts w:ascii="Segoe UI Symbol"/>
          <w:spacing w:val="6"/>
          <w:w w:val="110"/>
          <w:sz w:val="20"/>
        </w:rPr>
        <w:t> </w:t>
      </w:r>
      <w:r>
        <w:rPr>
          <w:rFonts w:ascii="Segoe UI Symbol"/>
          <w:spacing w:val="-2"/>
          <w:w w:val="110"/>
          <w:sz w:val="20"/>
        </w:rPr>
        <w:t>funcional.</w:t>
      </w:r>
    </w:p>
    <w:p>
      <w:pPr>
        <w:pStyle w:val="BodyText"/>
        <w:spacing w:before="240"/>
        <w:ind w:left="567" w:right="285"/>
        <w:jc w:val="both"/>
      </w:pPr>
      <w:r>
        <w:rPr/>
        <w:t>La</w:t>
      </w:r>
      <w:r>
        <w:rPr>
          <w:spacing w:val="-14"/>
        </w:rPr>
        <w:t> </w:t>
      </w:r>
      <w:r>
        <w:rPr/>
        <w:t>moneda</w:t>
      </w:r>
      <w:r>
        <w:rPr>
          <w:spacing w:val="-14"/>
        </w:rPr>
        <w:t> </w:t>
      </w:r>
      <w:r>
        <w:rPr/>
        <w:t>funcional</w:t>
      </w:r>
      <w:r>
        <w:rPr>
          <w:spacing w:val="-14"/>
        </w:rPr>
        <w:t> </w:t>
      </w:r>
      <w:r>
        <w:rPr/>
        <w:t>con</w:t>
      </w:r>
      <w:r>
        <w:rPr>
          <w:spacing w:val="-13"/>
        </w:rPr>
        <w:t> </w:t>
      </w:r>
      <w:r>
        <w:rPr/>
        <w:t>la</w:t>
      </w:r>
      <w:r>
        <w:rPr>
          <w:spacing w:val="-14"/>
        </w:rPr>
        <w:t> </w:t>
      </w:r>
      <w:r>
        <w:rPr/>
        <w:t>que</w:t>
      </w:r>
      <w:r>
        <w:rPr>
          <w:spacing w:val="-14"/>
        </w:rPr>
        <w:t> </w:t>
      </w:r>
      <w:r>
        <w:rPr/>
        <w:t>opera</w:t>
      </w:r>
      <w:r>
        <w:rPr>
          <w:spacing w:val="-13"/>
        </w:rPr>
        <w:t> </w:t>
      </w:r>
      <w:r>
        <w:rPr/>
        <w:t>la</w:t>
      </w:r>
      <w:r>
        <w:rPr>
          <w:spacing w:val="-14"/>
        </w:rPr>
        <w:t> </w:t>
      </w:r>
      <w:r>
        <w:rPr/>
        <w:t>Fundación</w:t>
      </w:r>
      <w:r>
        <w:rPr>
          <w:spacing w:val="-14"/>
        </w:rPr>
        <w:t> </w:t>
      </w:r>
      <w:r>
        <w:rPr/>
        <w:t>es</w:t>
      </w:r>
      <w:r>
        <w:rPr>
          <w:spacing w:val="-13"/>
        </w:rPr>
        <w:t> </w:t>
      </w:r>
      <w:r>
        <w:rPr/>
        <w:t>el</w:t>
      </w:r>
      <w:r>
        <w:rPr>
          <w:spacing w:val="-14"/>
        </w:rPr>
        <w:t> </w:t>
      </w:r>
      <w:r>
        <w:rPr/>
        <w:t>euro.</w:t>
      </w:r>
      <w:r>
        <w:rPr>
          <w:spacing w:val="-14"/>
        </w:rPr>
        <w:t> </w:t>
      </w:r>
      <w:r>
        <w:rPr/>
        <w:t>Para</w:t>
      </w:r>
      <w:r>
        <w:rPr>
          <w:spacing w:val="-14"/>
        </w:rPr>
        <w:t> </w:t>
      </w:r>
      <w:r>
        <w:rPr/>
        <w:t>la</w:t>
      </w:r>
      <w:r>
        <w:rPr>
          <w:spacing w:val="-13"/>
        </w:rPr>
        <w:t> </w:t>
      </w:r>
      <w:r>
        <w:rPr/>
        <w:t>formulación</w:t>
      </w:r>
      <w:r>
        <w:rPr>
          <w:spacing w:val="-14"/>
        </w:rPr>
        <w:t> </w:t>
      </w:r>
      <w:r>
        <w:rPr/>
        <w:t>de</w:t>
      </w:r>
      <w:r>
        <w:rPr>
          <w:spacing w:val="-14"/>
        </w:rPr>
        <w:t> </w:t>
      </w:r>
      <w:r>
        <w:rPr/>
        <w:t>los</w:t>
      </w:r>
      <w:r>
        <w:rPr>
          <w:spacing w:val="-13"/>
        </w:rPr>
        <w:t> </w:t>
      </w:r>
      <w:r>
        <w:rPr/>
        <w:t>estados financieros</w:t>
      </w:r>
      <w:r>
        <w:rPr>
          <w:spacing w:val="-9"/>
        </w:rPr>
        <w:t> </w:t>
      </w:r>
      <w:r>
        <w:rPr/>
        <w:t>en</w:t>
      </w:r>
      <w:r>
        <w:rPr>
          <w:spacing w:val="-11"/>
        </w:rPr>
        <w:t> </w:t>
      </w:r>
      <w:r>
        <w:rPr/>
        <w:t>euros</w:t>
      </w:r>
      <w:r>
        <w:rPr>
          <w:spacing w:val="-13"/>
        </w:rPr>
        <w:t> </w:t>
      </w:r>
      <w:r>
        <w:rPr/>
        <w:t>se</w:t>
      </w:r>
      <w:r>
        <w:rPr>
          <w:spacing w:val="-13"/>
        </w:rPr>
        <w:t> </w:t>
      </w:r>
      <w:r>
        <w:rPr/>
        <w:t>han</w:t>
      </w:r>
      <w:r>
        <w:rPr>
          <w:spacing w:val="-11"/>
        </w:rPr>
        <w:t> </w:t>
      </w:r>
      <w:r>
        <w:rPr/>
        <w:t>seguido</w:t>
      </w:r>
      <w:r>
        <w:rPr>
          <w:spacing w:val="-9"/>
        </w:rPr>
        <w:t> </w:t>
      </w:r>
      <w:r>
        <w:rPr/>
        <w:t>los</w:t>
      </w:r>
      <w:r>
        <w:rPr>
          <w:spacing w:val="-11"/>
        </w:rPr>
        <w:t> </w:t>
      </w:r>
      <w:r>
        <w:rPr/>
        <w:t>criterios</w:t>
      </w:r>
      <w:r>
        <w:rPr>
          <w:spacing w:val="-8"/>
        </w:rPr>
        <w:t> </w:t>
      </w:r>
      <w:r>
        <w:rPr/>
        <w:t>establecidos</w:t>
      </w:r>
      <w:r>
        <w:rPr>
          <w:spacing w:val="-10"/>
        </w:rPr>
        <w:t> </w:t>
      </w:r>
      <w:r>
        <w:rPr/>
        <w:t>en</w:t>
      </w:r>
      <w:r>
        <w:rPr>
          <w:spacing w:val="-13"/>
        </w:rPr>
        <w:t> </w:t>
      </w:r>
      <w:r>
        <w:rPr/>
        <w:t>el</w:t>
      </w:r>
      <w:r>
        <w:rPr>
          <w:spacing w:val="-11"/>
        </w:rPr>
        <w:t> </w:t>
      </w:r>
      <w:r>
        <w:rPr/>
        <w:t>Plan</w:t>
      </w:r>
      <w:r>
        <w:rPr>
          <w:spacing w:val="-11"/>
        </w:rPr>
        <w:t> </w:t>
      </w:r>
      <w:r>
        <w:rPr/>
        <w:t>General</w:t>
      </w:r>
      <w:r>
        <w:rPr>
          <w:spacing w:val="-11"/>
        </w:rPr>
        <w:t> </w:t>
      </w:r>
      <w:r>
        <w:rPr/>
        <w:t>Contable</w:t>
      </w:r>
      <w:r>
        <w:rPr>
          <w:spacing w:val="-11"/>
        </w:rPr>
        <w:t> </w:t>
      </w:r>
      <w:r>
        <w:rPr/>
        <w:t>y</w:t>
      </w:r>
      <w:r>
        <w:rPr>
          <w:spacing w:val="-11"/>
        </w:rPr>
        <w:t> </w:t>
      </w:r>
      <w:r>
        <w:rPr/>
        <w:t>en</w:t>
      </w:r>
      <w:r>
        <w:rPr>
          <w:spacing w:val="-13"/>
        </w:rPr>
        <w:t> </w:t>
      </w:r>
      <w:r>
        <w:rPr/>
        <w:t>la adaptación</w:t>
      </w:r>
      <w:r>
        <w:rPr>
          <w:spacing w:val="-14"/>
        </w:rPr>
        <w:t> </w:t>
      </w:r>
      <w:r>
        <w:rPr/>
        <w:t>del</w:t>
      </w:r>
      <w:r>
        <w:rPr>
          <w:spacing w:val="-14"/>
        </w:rPr>
        <w:t> </w:t>
      </w:r>
      <w:r>
        <w:rPr/>
        <w:t>Plan</w:t>
      </w:r>
      <w:r>
        <w:rPr>
          <w:spacing w:val="-14"/>
        </w:rPr>
        <w:t> </w:t>
      </w:r>
      <w:r>
        <w:rPr/>
        <w:t>General</w:t>
      </w:r>
      <w:r>
        <w:rPr>
          <w:spacing w:val="-13"/>
        </w:rPr>
        <w:t> </w:t>
      </w:r>
      <w:r>
        <w:rPr/>
        <w:t>de</w:t>
      </w:r>
      <w:r>
        <w:rPr>
          <w:spacing w:val="-14"/>
        </w:rPr>
        <w:t> </w:t>
      </w:r>
      <w:r>
        <w:rPr/>
        <w:t>Contabilidad</w:t>
      </w:r>
      <w:r>
        <w:rPr>
          <w:spacing w:val="-14"/>
        </w:rPr>
        <w:t> </w:t>
      </w:r>
      <w:r>
        <w:rPr/>
        <w:t>a</w:t>
      </w:r>
      <w:r>
        <w:rPr>
          <w:spacing w:val="-13"/>
        </w:rPr>
        <w:t> </w:t>
      </w:r>
      <w:r>
        <w:rPr/>
        <w:t>las</w:t>
      </w:r>
      <w:r>
        <w:rPr>
          <w:spacing w:val="-14"/>
        </w:rPr>
        <w:t> </w:t>
      </w:r>
      <w:r>
        <w:rPr/>
        <w:t>entidades</w:t>
      </w:r>
      <w:r>
        <w:rPr>
          <w:spacing w:val="-14"/>
        </w:rPr>
        <w:t> </w:t>
      </w:r>
      <w:r>
        <w:rPr/>
        <w:t>sin</w:t>
      </w:r>
      <w:r>
        <w:rPr>
          <w:spacing w:val="-13"/>
        </w:rPr>
        <w:t> </w:t>
      </w:r>
      <w:r>
        <w:rPr/>
        <w:t>fines</w:t>
      </w:r>
      <w:r>
        <w:rPr>
          <w:spacing w:val="-14"/>
        </w:rPr>
        <w:t> </w:t>
      </w:r>
      <w:r>
        <w:rPr/>
        <w:t>lucrativos,</w:t>
      </w:r>
      <w:r>
        <w:rPr>
          <w:spacing w:val="-14"/>
        </w:rPr>
        <w:t> </w:t>
      </w:r>
      <w:r>
        <w:rPr/>
        <w:t>tal</w:t>
      </w:r>
      <w:r>
        <w:rPr>
          <w:spacing w:val="-14"/>
        </w:rPr>
        <w:t> </w:t>
      </w:r>
      <w:r>
        <w:rPr/>
        <w:t>y</w:t>
      </w:r>
      <w:r>
        <w:rPr>
          <w:spacing w:val="-13"/>
        </w:rPr>
        <w:t> </w:t>
      </w:r>
      <w:r>
        <w:rPr/>
        <w:t>como</w:t>
      </w:r>
      <w:r>
        <w:rPr>
          <w:spacing w:val="-14"/>
        </w:rPr>
        <w:t> </w:t>
      </w:r>
      <w:r>
        <w:rPr/>
        <w:t>figura en la </w:t>
      </w:r>
      <w:r>
        <w:rPr>
          <w:b/>
        </w:rPr>
        <w:t>nota 4 </w:t>
      </w:r>
      <w:r>
        <w:rPr/>
        <w:t>de </w:t>
      </w:r>
      <w:r>
        <w:rPr>
          <w:b/>
        </w:rPr>
        <w:t>Normas de registro y valoración </w:t>
      </w:r>
      <w:r>
        <w:rPr/>
        <w:t>de esta memoria abreviada.</w:t>
      </w:r>
    </w:p>
    <w:p>
      <w:pPr>
        <w:pStyle w:val="BodyText"/>
      </w:pPr>
    </w:p>
    <w:p>
      <w:pPr>
        <w:pStyle w:val="BodyText"/>
        <w:spacing w:before="184"/>
      </w:pPr>
    </w:p>
    <w:p>
      <w:pPr>
        <w:pStyle w:val="Heading1"/>
        <w:spacing w:before="1"/>
      </w:pPr>
      <w:r>
        <w:rPr/>
        <w:t>NOTA</w:t>
      </w:r>
      <w:r>
        <w:rPr>
          <w:spacing w:val="-6"/>
        </w:rPr>
        <w:t> </w:t>
      </w:r>
      <w:r>
        <w:rPr/>
        <w:t>2</w:t>
      </w:r>
      <w:r>
        <w:rPr>
          <w:spacing w:val="-5"/>
        </w:rPr>
        <w:t> </w:t>
      </w:r>
      <w:r>
        <w:rPr/>
        <w:t>-</w:t>
      </w:r>
      <w:r>
        <w:rPr>
          <w:spacing w:val="-3"/>
        </w:rPr>
        <w:t> </w:t>
      </w:r>
      <w:r>
        <w:rPr/>
        <w:t>BASES</w:t>
      </w:r>
      <w:r>
        <w:rPr>
          <w:spacing w:val="-5"/>
        </w:rPr>
        <w:t> </w:t>
      </w:r>
      <w:r>
        <w:rPr/>
        <w:t>DE</w:t>
      </w:r>
      <w:r>
        <w:rPr>
          <w:spacing w:val="-6"/>
        </w:rPr>
        <w:t> </w:t>
      </w:r>
      <w:r>
        <w:rPr/>
        <w:t>PRESENTACIÓN</w:t>
      </w:r>
      <w:r>
        <w:rPr>
          <w:spacing w:val="-4"/>
        </w:rPr>
        <w:t> </w:t>
      </w:r>
      <w:r>
        <w:rPr/>
        <w:t>DE</w:t>
      </w:r>
      <w:r>
        <w:rPr>
          <w:spacing w:val="-6"/>
        </w:rPr>
        <w:t> </w:t>
      </w:r>
      <w:r>
        <w:rPr/>
        <w:t>LAS</w:t>
      </w:r>
      <w:r>
        <w:rPr>
          <w:spacing w:val="-6"/>
        </w:rPr>
        <w:t> </w:t>
      </w:r>
      <w:r>
        <w:rPr/>
        <w:t>CUENTAS</w:t>
      </w:r>
      <w:r>
        <w:rPr>
          <w:spacing w:val="-5"/>
        </w:rPr>
        <w:t> </w:t>
      </w:r>
      <w:r>
        <w:rPr/>
        <w:t>ANUALES</w:t>
      </w:r>
      <w:r>
        <w:rPr>
          <w:spacing w:val="-5"/>
        </w:rPr>
        <w:t> </w:t>
      </w:r>
      <w:r>
        <w:rPr>
          <w:spacing w:val="-2"/>
        </w:rPr>
        <w:t>ABREVIADAS</w:t>
      </w:r>
    </w:p>
    <w:p>
      <w:pPr>
        <w:pStyle w:val="ListParagraph"/>
        <w:numPr>
          <w:ilvl w:val="1"/>
          <w:numId w:val="3"/>
        </w:numPr>
        <w:tabs>
          <w:tab w:pos="567" w:val="left" w:leader="none"/>
        </w:tabs>
        <w:spacing w:line="240" w:lineRule="auto" w:before="240" w:after="0"/>
        <w:ind w:left="567" w:right="0" w:hanging="425"/>
        <w:jc w:val="left"/>
        <w:rPr>
          <w:rFonts w:ascii="Segoe UI Symbol"/>
          <w:sz w:val="20"/>
        </w:rPr>
      </w:pPr>
      <w:r>
        <w:rPr>
          <w:rFonts w:ascii="Segoe UI Symbol"/>
          <w:w w:val="105"/>
          <w:sz w:val="20"/>
        </w:rPr>
        <w:t>Imagen</w:t>
      </w:r>
      <w:r>
        <w:rPr>
          <w:rFonts w:ascii="Segoe UI Symbol"/>
          <w:spacing w:val="-5"/>
          <w:w w:val="115"/>
          <w:sz w:val="20"/>
        </w:rPr>
        <w:t> </w:t>
      </w:r>
      <w:r>
        <w:rPr>
          <w:rFonts w:ascii="Segoe UI Symbol"/>
          <w:spacing w:val="-2"/>
          <w:w w:val="115"/>
          <w:sz w:val="20"/>
        </w:rPr>
        <w:t>fiel.</w:t>
      </w:r>
    </w:p>
    <w:p>
      <w:pPr>
        <w:pStyle w:val="BodyText"/>
        <w:spacing w:before="238"/>
        <w:ind w:left="569" w:right="279"/>
        <w:jc w:val="both"/>
      </w:pPr>
      <w:r>
        <w:rPr>
          <w:spacing w:val="-2"/>
        </w:rPr>
        <w:t>Las</w:t>
      </w:r>
      <w:r>
        <w:rPr>
          <w:spacing w:val="-12"/>
        </w:rPr>
        <w:t> </w:t>
      </w:r>
      <w:r>
        <w:rPr>
          <w:spacing w:val="-2"/>
        </w:rPr>
        <w:t>cuentas</w:t>
      </w:r>
      <w:r>
        <w:rPr>
          <w:spacing w:val="-11"/>
        </w:rPr>
        <w:t> </w:t>
      </w:r>
      <w:r>
        <w:rPr>
          <w:spacing w:val="-2"/>
        </w:rPr>
        <w:t>anuales</w:t>
      </w:r>
      <w:r>
        <w:rPr>
          <w:spacing w:val="-9"/>
        </w:rPr>
        <w:t> </w:t>
      </w:r>
      <w:r>
        <w:rPr>
          <w:spacing w:val="-2"/>
        </w:rPr>
        <w:t>abreviadas</w:t>
      </w:r>
      <w:r>
        <w:rPr>
          <w:spacing w:val="-9"/>
        </w:rPr>
        <w:t> </w:t>
      </w:r>
      <w:r>
        <w:rPr>
          <w:spacing w:val="-2"/>
        </w:rPr>
        <w:t>del</w:t>
      </w:r>
      <w:r>
        <w:rPr>
          <w:spacing w:val="-7"/>
        </w:rPr>
        <w:t> </w:t>
      </w:r>
      <w:r>
        <w:rPr>
          <w:spacing w:val="-2"/>
        </w:rPr>
        <w:t>ejercicio</w:t>
      </w:r>
      <w:r>
        <w:rPr>
          <w:spacing w:val="-7"/>
        </w:rPr>
        <w:t> </w:t>
      </w:r>
      <w:r>
        <w:rPr>
          <w:spacing w:val="-2"/>
        </w:rPr>
        <w:t>2023</w:t>
      </w:r>
      <w:r>
        <w:rPr>
          <w:spacing w:val="-7"/>
        </w:rPr>
        <w:t> </w:t>
      </w:r>
      <w:r>
        <w:rPr>
          <w:spacing w:val="-2"/>
        </w:rPr>
        <w:t>adjuntas</w:t>
      </w:r>
      <w:r>
        <w:rPr>
          <w:spacing w:val="-10"/>
        </w:rPr>
        <w:t> </w:t>
      </w:r>
      <w:r>
        <w:rPr>
          <w:spacing w:val="-2"/>
        </w:rPr>
        <w:t>han</w:t>
      </w:r>
      <w:r>
        <w:rPr>
          <w:spacing w:val="-7"/>
        </w:rPr>
        <w:t> </w:t>
      </w:r>
      <w:r>
        <w:rPr>
          <w:spacing w:val="-2"/>
        </w:rPr>
        <w:t>sido</w:t>
      </w:r>
      <w:r>
        <w:rPr>
          <w:spacing w:val="-10"/>
        </w:rPr>
        <w:t> </w:t>
      </w:r>
      <w:r>
        <w:rPr>
          <w:spacing w:val="-2"/>
        </w:rPr>
        <w:t>formuladas</w:t>
      </w:r>
      <w:r>
        <w:rPr>
          <w:spacing w:val="-12"/>
        </w:rPr>
        <w:t> </w:t>
      </w:r>
      <w:r>
        <w:rPr>
          <w:spacing w:val="-2"/>
        </w:rPr>
        <w:t>por</w:t>
      </w:r>
      <w:r>
        <w:rPr>
          <w:spacing w:val="-12"/>
        </w:rPr>
        <w:t> </w:t>
      </w:r>
      <w:r>
        <w:rPr>
          <w:spacing w:val="-2"/>
        </w:rPr>
        <w:t>el</w:t>
      </w:r>
      <w:r>
        <w:rPr>
          <w:spacing w:val="-12"/>
        </w:rPr>
        <w:t> </w:t>
      </w:r>
      <w:r>
        <w:rPr>
          <w:spacing w:val="-2"/>
        </w:rPr>
        <w:t>Patronato</w:t>
      </w:r>
      <w:r>
        <w:rPr>
          <w:spacing w:val="-11"/>
        </w:rPr>
        <w:t> </w:t>
      </w:r>
      <w:r>
        <w:rPr>
          <w:spacing w:val="-2"/>
        </w:rPr>
        <w:t>a partir</w:t>
      </w:r>
      <w:r>
        <w:rPr>
          <w:spacing w:val="-12"/>
        </w:rPr>
        <w:t> </w:t>
      </w:r>
      <w:r>
        <w:rPr>
          <w:spacing w:val="-2"/>
        </w:rPr>
        <w:t>de</w:t>
      </w:r>
      <w:r>
        <w:rPr>
          <w:spacing w:val="-12"/>
        </w:rPr>
        <w:t> </w:t>
      </w:r>
      <w:r>
        <w:rPr>
          <w:spacing w:val="-2"/>
        </w:rPr>
        <w:t>los</w:t>
      </w:r>
      <w:r>
        <w:rPr>
          <w:spacing w:val="-12"/>
        </w:rPr>
        <w:t> </w:t>
      </w:r>
      <w:r>
        <w:rPr>
          <w:spacing w:val="-2"/>
        </w:rPr>
        <w:t>registros</w:t>
      </w:r>
      <w:r>
        <w:rPr>
          <w:spacing w:val="-10"/>
        </w:rPr>
        <w:t> </w:t>
      </w:r>
      <w:r>
        <w:rPr>
          <w:spacing w:val="-2"/>
        </w:rPr>
        <w:t>contables</w:t>
      </w:r>
      <w:r>
        <w:rPr>
          <w:spacing w:val="-11"/>
        </w:rPr>
        <w:t> </w:t>
      </w:r>
      <w:r>
        <w:rPr>
          <w:spacing w:val="-2"/>
        </w:rPr>
        <w:t>de</w:t>
      </w:r>
      <w:r>
        <w:rPr>
          <w:spacing w:val="-11"/>
        </w:rPr>
        <w:t> </w:t>
      </w:r>
      <w:r>
        <w:rPr>
          <w:spacing w:val="-2"/>
        </w:rPr>
        <w:t>la</w:t>
      </w:r>
      <w:r>
        <w:rPr>
          <w:spacing w:val="-8"/>
        </w:rPr>
        <w:t> </w:t>
      </w:r>
      <w:r>
        <w:rPr>
          <w:spacing w:val="-2"/>
        </w:rPr>
        <w:t>Entidad</w:t>
      </w:r>
      <w:r>
        <w:rPr>
          <w:spacing w:val="-6"/>
        </w:rPr>
        <w:t> </w:t>
      </w:r>
      <w:r>
        <w:rPr>
          <w:spacing w:val="-2"/>
        </w:rPr>
        <w:t>a</w:t>
      </w:r>
      <w:r>
        <w:rPr>
          <w:spacing w:val="-11"/>
        </w:rPr>
        <w:t> </w:t>
      </w:r>
      <w:r>
        <w:rPr>
          <w:spacing w:val="-2"/>
        </w:rPr>
        <w:t>31</w:t>
      </w:r>
      <w:r>
        <w:rPr>
          <w:spacing w:val="-8"/>
        </w:rPr>
        <w:t> </w:t>
      </w:r>
      <w:r>
        <w:rPr>
          <w:spacing w:val="-2"/>
        </w:rPr>
        <w:t>de</w:t>
      </w:r>
      <w:r>
        <w:rPr>
          <w:spacing w:val="-6"/>
        </w:rPr>
        <w:t> </w:t>
      </w:r>
      <w:r>
        <w:rPr>
          <w:spacing w:val="-2"/>
        </w:rPr>
        <w:t>diciembre</w:t>
      </w:r>
      <w:r>
        <w:rPr>
          <w:spacing w:val="-11"/>
        </w:rPr>
        <w:t> </w:t>
      </w:r>
      <w:r>
        <w:rPr>
          <w:spacing w:val="-2"/>
        </w:rPr>
        <w:t>de</w:t>
      </w:r>
      <w:r>
        <w:rPr>
          <w:spacing w:val="-12"/>
        </w:rPr>
        <w:t> </w:t>
      </w:r>
      <w:r>
        <w:rPr>
          <w:spacing w:val="-2"/>
        </w:rPr>
        <w:t>2023</w:t>
      </w:r>
      <w:r>
        <w:rPr>
          <w:spacing w:val="-6"/>
        </w:rPr>
        <w:t> </w:t>
      </w:r>
      <w:r>
        <w:rPr>
          <w:spacing w:val="-2"/>
        </w:rPr>
        <w:t>y</w:t>
      </w:r>
      <w:r>
        <w:rPr>
          <w:spacing w:val="-11"/>
        </w:rPr>
        <w:t> </w:t>
      </w:r>
      <w:r>
        <w:rPr>
          <w:spacing w:val="-2"/>
        </w:rPr>
        <w:t>en</w:t>
      </w:r>
      <w:r>
        <w:rPr>
          <w:spacing w:val="-12"/>
        </w:rPr>
        <w:t> </w:t>
      </w:r>
      <w:r>
        <w:rPr>
          <w:spacing w:val="-2"/>
        </w:rPr>
        <w:t>ellas</w:t>
      </w:r>
      <w:r>
        <w:rPr>
          <w:spacing w:val="-11"/>
        </w:rPr>
        <w:t> </w:t>
      </w:r>
      <w:r>
        <w:rPr>
          <w:spacing w:val="-2"/>
        </w:rPr>
        <w:t>se</w:t>
      </w:r>
      <w:r>
        <w:rPr>
          <w:spacing w:val="-12"/>
        </w:rPr>
        <w:t> </w:t>
      </w:r>
      <w:r>
        <w:rPr>
          <w:spacing w:val="-2"/>
        </w:rPr>
        <w:t>han</w:t>
      </w:r>
      <w:r>
        <w:rPr>
          <w:spacing w:val="-10"/>
        </w:rPr>
        <w:t> </w:t>
      </w:r>
      <w:r>
        <w:rPr>
          <w:spacing w:val="-2"/>
        </w:rPr>
        <w:t>aplicado </w:t>
      </w:r>
      <w:r>
        <w:rPr/>
        <w:t>los</w:t>
      </w:r>
      <w:r>
        <w:rPr>
          <w:spacing w:val="37"/>
        </w:rPr>
        <w:t> </w:t>
      </w:r>
      <w:r>
        <w:rPr/>
        <w:t>principios</w:t>
      </w:r>
      <w:r>
        <w:rPr>
          <w:spacing w:val="38"/>
        </w:rPr>
        <w:t> </w:t>
      </w:r>
      <w:r>
        <w:rPr/>
        <w:t>contables</w:t>
      </w:r>
      <w:r>
        <w:rPr>
          <w:spacing w:val="37"/>
        </w:rPr>
        <w:t> </w:t>
      </w:r>
      <w:r>
        <w:rPr/>
        <w:t>y</w:t>
      </w:r>
      <w:r>
        <w:rPr>
          <w:spacing w:val="37"/>
        </w:rPr>
        <w:t> </w:t>
      </w:r>
      <w:r>
        <w:rPr/>
        <w:t>criterios</w:t>
      </w:r>
      <w:r>
        <w:rPr>
          <w:spacing w:val="37"/>
        </w:rPr>
        <w:t> </w:t>
      </w:r>
      <w:r>
        <w:rPr/>
        <w:t>de</w:t>
      </w:r>
      <w:r>
        <w:rPr>
          <w:spacing w:val="37"/>
        </w:rPr>
        <w:t> </w:t>
      </w:r>
      <w:r>
        <w:rPr/>
        <w:t>valoración</w:t>
      </w:r>
      <w:r>
        <w:rPr>
          <w:spacing w:val="37"/>
        </w:rPr>
        <w:t> </w:t>
      </w:r>
      <w:r>
        <w:rPr/>
        <w:t>recogidos</w:t>
      </w:r>
      <w:r>
        <w:rPr>
          <w:spacing w:val="38"/>
        </w:rPr>
        <w:t> </w:t>
      </w:r>
      <w:r>
        <w:rPr/>
        <w:t>en</w:t>
      </w:r>
      <w:r>
        <w:rPr>
          <w:spacing w:val="35"/>
        </w:rPr>
        <w:t> </w:t>
      </w:r>
      <w:r>
        <w:rPr/>
        <w:t>el</w:t>
      </w:r>
      <w:r>
        <w:rPr>
          <w:spacing w:val="37"/>
        </w:rPr>
        <w:t> </w:t>
      </w:r>
      <w:r>
        <w:rPr/>
        <w:t>Real</w:t>
      </w:r>
      <w:r>
        <w:rPr>
          <w:spacing w:val="37"/>
        </w:rPr>
        <w:t> </w:t>
      </w:r>
      <w:r>
        <w:rPr/>
        <w:t>Decreto</w:t>
      </w:r>
      <w:r>
        <w:rPr>
          <w:spacing w:val="40"/>
        </w:rPr>
        <w:t> </w:t>
      </w:r>
      <w:r>
        <w:rPr/>
        <w:t>1.491/2011, de 24 de octubre, por el que se aprueban las normas de adaptación del Plan General de </w:t>
      </w:r>
      <w:r>
        <w:rPr>
          <w:spacing w:val="-2"/>
        </w:rPr>
        <w:t>Contabilidad</w:t>
      </w:r>
      <w:r>
        <w:rPr>
          <w:spacing w:val="-12"/>
        </w:rPr>
        <w:t> </w:t>
      </w:r>
      <w:r>
        <w:rPr>
          <w:spacing w:val="-2"/>
        </w:rPr>
        <w:t>a</w:t>
      </w:r>
      <w:r>
        <w:rPr>
          <w:spacing w:val="-12"/>
        </w:rPr>
        <w:t> </w:t>
      </w:r>
      <w:r>
        <w:rPr>
          <w:spacing w:val="-2"/>
        </w:rPr>
        <w:t>las</w:t>
      </w:r>
      <w:r>
        <w:rPr>
          <w:spacing w:val="-11"/>
        </w:rPr>
        <w:t> </w:t>
      </w:r>
      <w:r>
        <w:rPr>
          <w:spacing w:val="-2"/>
        </w:rPr>
        <w:t>entidades</w:t>
      </w:r>
      <w:r>
        <w:rPr>
          <w:spacing w:val="-8"/>
        </w:rPr>
        <w:t> </w:t>
      </w:r>
      <w:r>
        <w:rPr>
          <w:spacing w:val="-2"/>
        </w:rPr>
        <w:t>sin</w:t>
      </w:r>
      <w:r>
        <w:rPr>
          <w:spacing w:val="-11"/>
        </w:rPr>
        <w:t> </w:t>
      </w:r>
      <w:r>
        <w:rPr>
          <w:spacing w:val="-2"/>
        </w:rPr>
        <w:t>fines</w:t>
      </w:r>
      <w:r>
        <w:rPr>
          <w:spacing w:val="-8"/>
        </w:rPr>
        <w:t> </w:t>
      </w:r>
      <w:r>
        <w:rPr>
          <w:spacing w:val="-2"/>
        </w:rPr>
        <w:t>lucrativos</w:t>
      </w:r>
      <w:r>
        <w:rPr>
          <w:spacing w:val="-9"/>
        </w:rPr>
        <w:t> </w:t>
      </w:r>
      <w:r>
        <w:rPr>
          <w:spacing w:val="-2"/>
        </w:rPr>
        <w:t>y</w:t>
      </w:r>
      <w:r>
        <w:rPr>
          <w:spacing w:val="-11"/>
        </w:rPr>
        <w:t> </w:t>
      </w:r>
      <w:r>
        <w:rPr>
          <w:spacing w:val="-2"/>
        </w:rPr>
        <w:t>el</w:t>
      </w:r>
      <w:r>
        <w:rPr>
          <w:spacing w:val="-9"/>
        </w:rPr>
        <w:t> </w:t>
      </w:r>
      <w:r>
        <w:rPr>
          <w:spacing w:val="-2"/>
        </w:rPr>
        <w:t>modelo</w:t>
      </w:r>
      <w:r>
        <w:rPr>
          <w:spacing w:val="-9"/>
        </w:rPr>
        <w:t> </w:t>
      </w:r>
      <w:r>
        <w:rPr>
          <w:spacing w:val="-2"/>
        </w:rPr>
        <w:t>del</w:t>
      </w:r>
      <w:r>
        <w:rPr>
          <w:spacing w:val="-12"/>
        </w:rPr>
        <w:t> </w:t>
      </w:r>
      <w:r>
        <w:rPr>
          <w:spacing w:val="-2"/>
        </w:rPr>
        <w:t>plan</w:t>
      </w:r>
      <w:r>
        <w:rPr>
          <w:spacing w:val="-12"/>
        </w:rPr>
        <w:t> </w:t>
      </w:r>
      <w:r>
        <w:rPr>
          <w:spacing w:val="-2"/>
        </w:rPr>
        <w:t>de</w:t>
      </w:r>
      <w:r>
        <w:rPr>
          <w:spacing w:val="-12"/>
        </w:rPr>
        <w:t> </w:t>
      </w:r>
      <w:r>
        <w:rPr>
          <w:spacing w:val="-2"/>
        </w:rPr>
        <w:t>actuación</w:t>
      </w:r>
      <w:r>
        <w:rPr>
          <w:spacing w:val="-11"/>
        </w:rPr>
        <w:t> </w:t>
      </w:r>
      <w:r>
        <w:rPr>
          <w:spacing w:val="-2"/>
        </w:rPr>
        <w:t>de</w:t>
      </w:r>
      <w:r>
        <w:rPr>
          <w:spacing w:val="-12"/>
        </w:rPr>
        <w:t> </w:t>
      </w:r>
      <w:r>
        <w:rPr>
          <w:spacing w:val="-2"/>
        </w:rPr>
        <w:t>las</w:t>
      </w:r>
      <w:r>
        <w:rPr>
          <w:spacing w:val="-12"/>
        </w:rPr>
        <w:t> </w:t>
      </w:r>
      <w:r>
        <w:rPr>
          <w:spacing w:val="-2"/>
        </w:rPr>
        <w:t>entidades </w:t>
      </w:r>
      <w:r>
        <w:rPr/>
        <w:t>sin</w:t>
      </w:r>
      <w:r>
        <w:rPr>
          <w:spacing w:val="40"/>
        </w:rPr>
        <w:t> </w:t>
      </w:r>
      <w:r>
        <w:rPr/>
        <w:t>fines</w:t>
      </w:r>
      <w:r>
        <w:rPr>
          <w:spacing w:val="40"/>
        </w:rPr>
        <w:t> </w:t>
      </w:r>
      <w:r>
        <w:rPr/>
        <w:t>de</w:t>
      </w:r>
      <w:r>
        <w:rPr>
          <w:spacing w:val="40"/>
        </w:rPr>
        <w:t> </w:t>
      </w:r>
      <w:r>
        <w:rPr/>
        <w:t>lucro</w:t>
      </w:r>
      <w:r>
        <w:rPr>
          <w:spacing w:val="40"/>
        </w:rPr>
        <w:t> </w:t>
      </w:r>
      <w:r>
        <w:rPr/>
        <w:t>y</w:t>
      </w:r>
      <w:r>
        <w:rPr>
          <w:spacing w:val="40"/>
        </w:rPr>
        <w:t> </w:t>
      </w:r>
      <w:r>
        <w:rPr/>
        <w:t>las</w:t>
      </w:r>
      <w:r>
        <w:rPr>
          <w:spacing w:val="40"/>
        </w:rPr>
        <w:t> </w:t>
      </w:r>
      <w:r>
        <w:rPr/>
        <w:t>modificaciones</w:t>
      </w:r>
      <w:r>
        <w:rPr>
          <w:spacing w:val="40"/>
        </w:rPr>
        <w:t> </w:t>
      </w:r>
      <w:r>
        <w:rPr/>
        <w:t>aplicables</w:t>
      </w:r>
      <w:r>
        <w:rPr>
          <w:spacing w:val="40"/>
        </w:rPr>
        <w:t> </w:t>
      </w:r>
      <w:r>
        <w:rPr/>
        <w:t>a</w:t>
      </w:r>
      <w:r>
        <w:rPr>
          <w:spacing w:val="40"/>
        </w:rPr>
        <w:t> </w:t>
      </w:r>
      <w:r>
        <w:rPr/>
        <w:t>éste</w:t>
      </w:r>
      <w:r>
        <w:rPr>
          <w:spacing w:val="40"/>
        </w:rPr>
        <w:t> </w:t>
      </w:r>
      <w:r>
        <w:rPr/>
        <w:t>mediante</w:t>
      </w:r>
      <w:r>
        <w:rPr>
          <w:spacing w:val="40"/>
        </w:rPr>
        <w:t> </w:t>
      </w:r>
      <w:r>
        <w:rPr/>
        <w:t>Real</w:t>
      </w:r>
      <w:r>
        <w:rPr>
          <w:spacing w:val="40"/>
        </w:rPr>
        <w:t> </w:t>
      </w:r>
      <w:r>
        <w:rPr/>
        <w:t>Decreto</w:t>
      </w:r>
      <w:r>
        <w:rPr>
          <w:spacing w:val="40"/>
        </w:rPr>
        <w:t> </w:t>
      </w:r>
      <w:r>
        <w:rPr/>
        <w:t>602/2016, de</w:t>
      </w:r>
      <w:r>
        <w:rPr>
          <w:spacing w:val="-10"/>
        </w:rPr>
        <w:t> </w:t>
      </w:r>
      <w:r>
        <w:rPr/>
        <w:t>2</w:t>
      </w:r>
      <w:r>
        <w:rPr>
          <w:spacing w:val="-10"/>
        </w:rPr>
        <w:t> </w:t>
      </w:r>
      <w:r>
        <w:rPr/>
        <w:t>de</w:t>
      </w:r>
      <w:r>
        <w:rPr>
          <w:spacing w:val="-10"/>
        </w:rPr>
        <w:t> </w:t>
      </w:r>
      <w:r>
        <w:rPr/>
        <w:t>diciembre,</w:t>
      </w:r>
      <w:r>
        <w:rPr>
          <w:spacing w:val="-10"/>
        </w:rPr>
        <w:t> </w:t>
      </w:r>
      <w:r>
        <w:rPr/>
        <w:t>las</w:t>
      </w:r>
      <w:r>
        <w:rPr>
          <w:spacing w:val="-10"/>
        </w:rPr>
        <w:t> </w:t>
      </w:r>
      <w:r>
        <w:rPr/>
        <w:t>Resoluciones,</w:t>
      </w:r>
      <w:r>
        <w:rPr>
          <w:spacing w:val="-10"/>
        </w:rPr>
        <w:t> </w:t>
      </w:r>
      <w:r>
        <w:rPr/>
        <w:t>de</w:t>
      </w:r>
      <w:r>
        <w:rPr>
          <w:spacing w:val="-10"/>
        </w:rPr>
        <w:t> </w:t>
      </w:r>
      <w:r>
        <w:rPr/>
        <w:t>26</w:t>
      </w:r>
      <w:r>
        <w:rPr>
          <w:spacing w:val="-8"/>
        </w:rPr>
        <w:t> </w:t>
      </w:r>
      <w:r>
        <w:rPr/>
        <w:t>de</w:t>
      </w:r>
      <w:r>
        <w:rPr>
          <w:spacing w:val="-12"/>
        </w:rPr>
        <w:t> </w:t>
      </w:r>
      <w:r>
        <w:rPr/>
        <w:t>marzo</w:t>
      </w:r>
      <w:r>
        <w:rPr>
          <w:spacing w:val="-10"/>
        </w:rPr>
        <w:t> </w:t>
      </w:r>
      <w:r>
        <w:rPr/>
        <w:t>de</w:t>
      </w:r>
      <w:r>
        <w:rPr>
          <w:spacing w:val="-8"/>
        </w:rPr>
        <w:t> </w:t>
      </w:r>
      <w:r>
        <w:rPr/>
        <w:t>2013,</w:t>
      </w:r>
      <w:r>
        <w:rPr>
          <w:spacing w:val="-8"/>
        </w:rPr>
        <w:t> </w:t>
      </w:r>
      <w:r>
        <w:rPr/>
        <w:t>por</w:t>
      </w:r>
      <w:r>
        <w:rPr>
          <w:spacing w:val="-10"/>
        </w:rPr>
        <w:t> </w:t>
      </w:r>
      <w:r>
        <w:rPr/>
        <w:t>las</w:t>
      </w:r>
      <w:r>
        <w:rPr>
          <w:spacing w:val="-10"/>
        </w:rPr>
        <w:t> </w:t>
      </w:r>
      <w:r>
        <w:rPr/>
        <w:t>que</w:t>
      </w:r>
      <w:r>
        <w:rPr>
          <w:spacing w:val="-10"/>
        </w:rPr>
        <w:t> </w:t>
      </w:r>
      <w:r>
        <w:rPr/>
        <w:t>se</w:t>
      </w:r>
      <w:r>
        <w:rPr>
          <w:spacing w:val="-13"/>
        </w:rPr>
        <w:t> </w:t>
      </w:r>
      <w:r>
        <w:rPr/>
        <w:t>aprueban</w:t>
      </w:r>
      <w:r>
        <w:rPr>
          <w:spacing w:val="-10"/>
        </w:rPr>
        <w:t> </w:t>
      </w:r>
      <w:r>
        <w:rPr/>
        <w:t>el</w:t>
      </w:r>
      <w:r>
        <w:rPr>
          <w:spacing w:val="-10"/>
        </w:rPr>
        <w:t> </w:t>
      </w:r>
      <w:r>
        <w:rPr/>
        <w:t>Plan</w:t>
      </w:r>
      <w:r>
        <w:rPr>
          <w:spacing w:val="-8"/>
        </w:rPr>
        <w:t> </w:t>
      </w:r>
      <w:r>
        <w:rPr/>
        <w:t>de Contabilidad</w:t>
      </w:r>
      <w:r>
        <w:rPr>
          <w:spacing w:val="-10"/>
        </w:rPr>
        <w:t> </w:t>
      </w:r>
      <w:r>
        <w:rPr/>
        <w:t>de</w:t>
      </w:r>
      <w:r>
        <w:rPr>
          <w:spacing w:val="-11"/>
        </w:rPr>
        <w:t> </w:t>
      </w:r>
      <w:r>
        <w:rPr/>
        <w:t>entidades</w:t>
      </w:r>
      <w:r>
        <w:rPr>
          <w:spacing w:val="-10"/>
        </w:rPr>
        <w:t> </w:t>
      </w:r>
      <w:r>
        <w:rPr/>
        <w:t>sin</w:t>
      </w:r>
      <w:r>
        <w:rPr>
          <w:spacing w:val="-10"/>
        </w:rPr>
        <w:t> </w:t>
      </w:r>
      <w:r>
        <w:rPr/>
        <w:t>fines</w:t>
      </w:r>
      <w:r>
        <w:rPr>
          <w:spacing w:val="-11"/>
        </w:rPr>
        <w:t> </w:t>
      </w:r>
      <w:r>
        <w:rPr/>
        <w:t>lucrativos</w:t>
      </w:r>
      <w:r>
        <w:rPr>
          <w:spacing w:val="-11"/>
        </w:rPr>
        <w:t> </w:t>
      </w:r>
      <w:r>
        <w:rPr/>
        <w:t>y</w:t>
      </w:r>
      <w:r>
        <w:rPr>
          <w:spacing w:val="-9"/>
        </w:rPr>
        <w:t> </w:t>
      </w:r>
      <w:r>
        <w:rPr/>
        <w:t>el</w:t>
      </w:r>
      <w:r>
        <w:rPr>
          <w:spacing w:val="-12"/>
        </w:rPr>
        <w:t> </w:t>
      </w:r>
      <w:r>
        <w:rPr/>
        <w:t>Plan</w:t>
      </w:r>
      <w:r>
        <w:rPr>
          <w:spacing w:val="-11"/>
        </w:rPr>
        <w:t> </w:t>
      </w:r>
      <w:r>
        <w:rPr/>
        <w:t>de</w:t>
      </w:r>
      <w:r>
        <w:rPr>
          <w:spacing w:val="-12"/>
        </w:rPr>
        <w:t> </w:t>
      </w:r>
      <w:r>
        <w:rPr/>
        <w:t>Contabilidad</w:t>
      </w:r>
      <w:r>
        <w:rPr>
          <w:spacing w:val="-10"/>
        </w:rPr>
        <w:t> </w:t>
      </w:r>
      <w:r>
        <w:rPr/>
        <w:t>de</w:t>
      </w:r>
      <w:r>
        <w:rPr>
          <w:spacing w:val="-10"/>
        </w:rPr>
        <w:t> </w:t>
      </w:r>
      <w:r>
        <w:rPr/>
        <w:t>pequeñas</w:t>
      </w:r>
      <w:r>
        <w:rPr>
          <w:spacing w:val="-9"/>
        </w:rPr>
        <w:t> </w:t>
      </w:r>
      <w:r>
        <w:rPr/>
        <w:t>y</w:t>
      </w:r>
      <w:r>
        <w:rPr>
          <w:spacing w:val="-9"/>
        </w:rPr>
        <w:t> </w:t>
      </w:r>
      <w:r>
        <w:rPr/>
        <w:t>medianas </w:t>
      </w:r>
      <w:r>
        <w:rPr>
          <w:spacing w:val="-4"/>
        </w:rPr>
        <w:t>entidades sin fines lucrativos. En todo lo no modificado específicamente</w:t>
      </w:r>
      <w:r>
        <w:rPr>
          <w:spacing w:val="-6"/>
        </w:rPr>
        <w:t> </w:t>
      </w:r>
      <w:r>
        <w:rPr>
          <w:spacing w:val="-4"/>
        </w:rPr>
        <w:t>por las</w:t>
      </w:r>
      <w:r>
        <w:rPr>
          <w:spacing w:val="-6"/>
        </w:rPr>
        <w:t> </w:t>
      </w:r>
      <w:r>
        <w:rPr>
          <w:spacing w:val="-4"/>
        </w:rPr>
        <w:t>normas</w:t>
      </w:r>
      <w:r>
        <w:rPr>
          <w:spacing w:val="-6"/>
        </w:rPr>
        <w:t> </w:t>
      </w:r>
      <w:r>
        <w:rPr>
          <w:spacing w:val="-4"/>
        </w:rPr>
        <w:t>anteriores, </w:t>
      </w:r>
      <w:r>
        <w:rPr/>
        <w:t>será</w:t>
      </w:r>
      <w:r>
        <w:rPr>
          <w:spacing w:val="-12"/>
        </w:rPr>
        <w:t> </w:t>
      </w:r>
      <w:r>
        <w:rPr/>
        <w:t>de</w:t>
      </w:r>
      <w:r>
        <w:rPr>
          <w:spacing w:val="-14"/>
        </w:rPr>
        <w:t> </w:t>
      </w:r>
      <w:r>
        <w:rPr/>
        <w:t>aplicación</w:t>
      </w:r>
      <w:r>
        <w:rPr>
          <w:spacing w:val="-12"/>
        </w:rPr>
        <w:t> </w:t>
      </w:r>
      <w:r>
        <w:rPr/>
        <w:t>el</w:t>
      </w:r>
      <w:r>
        <w:rPr>
          <w:spacing w:val="-12"/>
        </w:rPr>
        <w:t> </w:t>
      </w:r>
      <w:r>
        <w:rPr/>
        <w:t>Real</w:t>
      </w:r>
      <w:r>
        <w:rPr>
          <w:spacing w:val="-14"/>
        </w:rPr>
        <w:t> </w:t>
      </w:r>
      <w:r>
        <w:rPr/>
        <w:t>Decreto</w:t>
      </w:r>
      <w:r>
        <w:rPr>
          <w:spacing w:val="-10"/>
        </w:rPr>
        <w:t> </w:t>
      </w:r>
      <w:r>
        <w:rPr/>
        <w:t>1.514/2007,</w:t>
      </w:r>
      <w:r>
        <w:rPr>
          <w:spacing w:val="-12"/>
        </w:rPr>
        <w:t> </w:t>
      </w:r>
      <w:r>
        <w:rPr/>
        <w:t>de</w:t>
      </w:r>
      <w:r>
        <w:rPr>
          <w:spacing w:val="-12"/>
        </w:rPr>
        <w:t> </w:t>
      </w:r>
      <w:r>
        <w:rPr/>
        <w:t>16</w:t>
      </w:r>
      <w:r>
        <w:rPr>
          <w:spacing w:val="-12"/>
        </w:rPr>
        <w:t> </w:t>
      </w:r>
      <w:r>
        <w:rPr/>
        <w:t>de</w:t>
      </w:r>
      <w:r>
        <w:rPr>
          <w:spacing w:val="-12"/>
        </w:rPr>
        <w:t> </w:t>
      </w:r>
      <w:r>
        <w:rPr/>
        <w:t>noviembre,</w:t>
      </w:r>
      <w:r>
        <w:rPr>
          <w:spacing w:val="-12"/>
        </w:rPr>
        <w:t> </w:t>
      </w:r>
      <w:r>
        <w:rPr/>
        <w:t>por</w:t>
      </w:r>
      <w:r>
        <w:rPr>
          <w:spacing w:val="-12"/>
        </w:rPr>
        <w:t> </w:t>
      </w:r>
      <w:r>
        <w:rPr/>
        <w:t>el</w:t>
      </w:r>
      <w:r>
        <w:rPr>
          <w:spacing w:val="-12"/>
        </w:rPr>
        <w:t> </w:t>
      </w:r>
      <w:r>
        <w:rPr/>
        <w:t>que</w:t>
      </w:r>
      <w:r>
        <w:rPr>
          <w:spacing w:val="-14"/>
        </w:rPr>
        <w:t> </w:t>
      </w:r>
      <w:r>
        <w:rPr/>
        <w:t>se</w:t>
      </w:r>
      <w:r>
        <w:rPr>
          <w:spacing w:val="-14"/>
        </w:rPr>
        <w:t> </w:t>
      </w:r>
      <w:r>
        <w:rPr/>
        <w:t>aprueba</w:t>
      </w:r>
      <w:r>
        <w:rPr>
          <w:spacing w:val="-11"/>
        </w:rPr>
        <w:t> </w:t>
      </w:r>
      <w:r>
        <w:rPr/>
        <w:t>el</w:t>
      </w:r>
      <w:r>
        <w:rPr>
          <w:spacing w:val="-12"/>
        </w:rPr>
        <w:t> </w:t>
      </w:r>
      <w:r>
        <w:rPr/>
        <w:t>Plan General</w:t>
      </w:r>
      <w:r>
        <w:rPr>
          <w:spacing w:val="-10"/>
        </w:rPr>
        <w:t> </w:t>
      </w:r>
      <w:r>
        <w:rPr/>
        <w:t>de</w:t>
      </w:r>
      <w:r>
        <w:rPr>
          <w:spacing w:val="-11"/>
        </w:rPr>
        <w:t> </w:t>
      </w:r>
      <w:r>
        <w:rPr/>
        <w:t>Contabilidad</w:t>
      </w:r>
      <w:r>
        <w:rPr>
          <w:spacing w:val="-10"/>
        </w:rPr>
        <w:t> </w:t>
      </w:r>
      <w:r>
        <w:rPr/>
        <w:t>y</w:t>
      </w:r>
      <w:r>
        <w:rPr>
          <w:spacing w:val="-10"/>
        </w:rPr>
        <w:t> </w:t>
      </w:r>
      <w:r>
        <w:rPr/>
        <w:t>las</w:t>
      </w:r>
      <w:r>
        <w:rPr>
          <w:spacing w:val="-10"/>
        </w:rPr>
        <w:t> </w:t>
      </w:r>
      <w:r>
        <w:rPr/>
        <w:t>modificaciones</w:t>
      </w:r>
      <w:r>
        <w:rPr>
          <w:spacing w:val="-9"/>
        </w:rPr>
        <w:t> </w:t>
      </w:r>
      <w:r>
        <w:rPr/>
        <w:t>aplicables</w:t>
      </w:r>
      <w:r>
        <w:rPr>
          <w:spacing w:val="-10"/>
        </w:rPr>
        <w:t> </w:t>
      </w:r>
      <w:r>
        <w:rPr/>
        <w:t>a</w:t>
      </w:r>
      <w:r>
        <w:rPr>
          <w:spacing w:val="-12"/>
        </w:rPr>
        <w:t> </w:t>
      </w:r>
      <w:r>
        <w:rPr/>
        <w:t>éste</w:t>
      </w:r>
      <w:r>
        <w:rPr>
          <w:spacing w:val="-12"/>
        </w:rPr>
        <w:t> </w:t>
      </w:r>
      <w:r>
        <w:rPr/>
        <w:t>mediante</w:t>
      </w:r>
      <w:r>
        <w:rPr>
          <w:spacing w:val="-10"/>
        </w:rPr>
        <w:t> </w:t>
      </w:r>
      <w:r>
        <w:rPr/>
        <w:t>Real</w:t>
      </w:r>
      <w:r>
        <w:rPr>
          <w:spacing w:val="-6"/>
        </w:rPr>
        <w:t> </w:t>
      </w:r>
      <w:r>
        <w:rPr/>
        <w:t>Decreto</w:t>
      </w:r>
      <w:r>
        <w:rPr>
          <w:spacing w:val="-8"/>
        </w:rPr>
        <w:t> </w:t>
      </w:r>
      <w:r>
        <w:rPr/>
        <w:t>602/2016, de 2 de diciembre y la Ley 49/2002, de 23 de diciembre, de régimen fiscal de las entidades sin fines lucrativos, y el resto de disposiciones legales vigentes en materia contable, y muestran la imagen fiel del patrimonio, de la situación financiera y de los resultados de la Fundación.</w:t>
      </w:r>
    </w:p>
    <w:p>
      <w:pPr>
        <w:pStyle w:val="BodyText"/>
        <w:spacing w:before="241"/>
        <w:ind w:left="569"/>
      </w:pPr>
      <w:r>
        <w:rPr/>
        <w:t>No</w:t>
      </w:r>
      <w:r>
        <w:rPr>
          <w:spacing w:val="-5"/>
        </w:rPr>
        <w:t> </w:t>
      </w:r>
      <w:r>
        <w:rPr/>
        <w:t>existen</w:t>
      </w:r>
      <w:r>
        <w:rPr>
          <w:spacing w:val="-5"/>
        </w:rPr>
        <w:t> </w:t>
      </w:r>
      <w:r>
        <w:rPr/>
        <w:t>razones</w:t>
      </w:r>
      <w:r>
        <w:rPr>
          <w:spacing w:val="-7"/>
        </w:rPr>
        <w:t> </w:t>
      </w:r>
      <w:r>
        <w:rPr/>
        <w:t>excepcionales</w:t>
      </w:r>
      <w:r>
        <w:rPr>
          <w:spacing w:val="-7"/>
        </w:rPr>
        <w:t> </w:t>
      </w:r>
      <w:r>
        <w:rPr/>
        <w:t>por</w:t>
      </w:r>
      <w:r>
        <w:rPr>
          <w:spacing w:val="-5"/>
        </w:rPr>
        <w:t> </w:t>
      </w:r>
      <w:r>
        <w:rPr/>
        <w:t>las</w:t>
      </w:r>
      <w:r>
        <w:rPr>
          <w:spacing w:val="-7"/>
        </w:rPr>
        <w:t> </w:t>
      </w:r>
      <w:r>
        <w:rPr/>
        <w:t>que,</w:t>
      </w:r>
      <w:r>
        <w:rPr>
          <w:spacing w:val="-7"/>
        </w:rPr>
        <w:t> </w:t>
      </w:r>
      <w:r>
        <w:rPr/>
        <w:t>para</w:t>
      </w:r>
      <w:r>
        <w:rPr>
          <w:spacing w:val="-5"/>
        </w:rPr>
        <w:t> </w:t>
      </w:r>
      <w:r>
        <w:rPr/>
        <w:t>mostrar</w:t>
      </w:r>
      <w:r>
        <w:rPr>
          <w:spacing w:val="-5"/>
        </w:rPr>
        <w:t> </w:t>
      </w:r>
      <w:r>
        <w:rPr/>
        <w:t>la</w:t>
      </w:r>
      <w:r>
        <w:rPr>
          <w:spacing w:val="-9"/>
        </w:rPr>
        <w:t> </w:t>
      </w:r>
      <w:r>
        <w:rPr/>
        <w:t>imagen</w:t>
      </w:r>
      <w:r>
        <w:rPr>
          <w:spacing w:val="-6"/>
        </w:rPr>
        <w:t> </w:t>
      </w:r>
      <w:r>
        <w:rPr/>
        <w:t>fiel,</w:t>
      </w:r>
      <w:r>
        <w:rPr>
          <w:spacing w:val="-7"/>
        </w:rPr>
        <w:t> </w:t>
      </w:r>
      <w:r>
        <w:rPr/>
        <w:t>no</w:t>
      </w:r>
      <w:r>
        <w:rPr>
          <w:spacing w:val="-5"/>
        </w:rPr>
        <w:t> </w:t>
      </w:r>
      <w:r>
        <w:rPr/>
        <w:t>se</w:t>
      </w:r>
      <w:r>
        <w:rPr>
          <w:spacing w:val="-7"/>
        </w:rPr>
        <w:t> </w:t>
      </w:r>
      <w:r>
        <w:rPr/>
        <w:t>hayan</w:t>
      </w:r>
      <w:r>
        <w:rPr>
          <w:spacing w:val="-5"/>
        </w:rPr>
        <w:t> </w:t>
      </w:r>
      <w:r>
        <w:rPr/>
        <w:t>aplicado disposiciones legales en materia contable.</w:t>
      </w:r>
    </w:p>
    <w:p>
      <w:pPr>
        <w:pStyle w:val="BodyText"/>
        <w:spacing w:before="238"/>
        <w:ind w:left="569"/>
      </w:pPr>
      <w:r>
        <w:rPr/>
        <w:t>Las</w:t>
      </w:r>
      <w:r>
        <w:rPr>
          <w:spacing w:val="31"/>
        </w:rPr>
        <w:t> </w:t>
      </w:r>
      <w:r>
        <w:rPr/>
        <w:t>cuentas</w:t>
      </w:r>
      <w:r>
        <w:rPr>
          <w:spacing w:val="32"/>
        </w:rPr>
        <w:t> </w:t>
      </w:r>
      <w:r>
        <w:rPr/>
        <w:t>anuales</w:t>
      </w:r>
      <w:r>
        <w:rPr>
          <w:spacing w:val="29"/>
        </w:rPr>
        <w:t> </w:t>
      </w:r>
      <w:r>
        <w:rPr/>
        <w:t>abreviadas</w:t>
      </w:r>
      <w:r>
        <w:rPr>
          <w:spacing w:val="33"/>
        </w:rPr>
        <w:t> </w:t>
      </w:r>
      <w:r>
        <w:rPr/>
        <w:t>adjuntas</w:t>
      </w:r>
      <w:r>
        <w:rPr>
          <w:spacing w:val="32"/>
        </w:rPr>
        <w:t> </w:t>
      </w:r>
      <w:r>
        <w:rPr/>
        <w:t>se</w:t>
      </w:r>
      <w:r>
        <w:rPr>
          <w:spacing w:val="30"/>
        </w:rPr>
        <w:t> </w:t>
      </w:r>
      <w:r>
        <w:rPr/>
        <w:t>someterán</w:t>
      </w:r>
      <w:r>
        <w:rPr>
          <w:spacing w:val="31"/>
        </w:rPr>
        <w:t> </w:t>
      </w:r>
      <w:r>
        <w:rPr/>
        <w:t>a</w:t>
      </w:r>
      <w:r>
        <w:rPr>
          <w:spacing w:val="29"/>
        </w:rPr>
        <w:t> </w:t>
      </w:r>
      <w:r>
        <w:rPr/>
        <w:t>la</w:t>
      </w:r>
      <w:r>
        <w:rPr>
          <w:spacing w:val="33"/>
        </w:rPr>
        <w:t> </w:t>
      </w:r>
      <w:r>
        <w:rPr/>
        <w:t>aprobación</w:t>
      </w:r>
      <w:r>
        <w:rPr>
          <w:spacing w:val="31"/>
        </w:rPr>
        <w:t> </w:t>
      </w:r>
      <w:r>
        <w:rPr/>
        <w:t>del</w:t>
      </w:r>
      <w:r>
        <w:rPr>
          <w:spacing w:val="30"/>
        </w:rPr>
        <w:t> </w:t>
      </w:r>
      <w:r>
        <w:rPr/>
        <w:t>Patronato</w:t>
      </w:r>
      <w:r>
        <w:rPr>
          <w:spacing w:val="31"/>
        </w:rPr>
        <w:t> </w:t>
      </w:r>
      <w:r>
        <w:rPr/>
        <w:t>de</w:t>
      </w:r>
      <w:r>
        <w:rPr>
          <w:spacing w:val="31"/>
        </w:rPr>
        <w:t> </w:t>
      </w:r>
      <w:r>
        <w:rPr/>
        <w:t>la Fundación, estimándose que serán aprobadas sin modificación alguna.</w:t>
      </w:r>
    </w:p>
    <w:p>
      <w:pPr>
        <w:pStyle w:val="BodyText"/>
        <w:spacing w:before="241"/>
        <w:ind w:left="569"/>
      </w:pPr>
      <w:r>
        <w:rPr/>
        <w:t>Con</w:t>
      </w:r>
      <w:r>
        <w:rPr>
          <w:spacing w:val="30"/>
        </w:rPr>
        <w:t> </w:t>
      </w:r>
      <w:r>
        <w:rPr/>
        <w:t>fecha</w:t>
      </w:r>
      <w:r>
        <w:rPr>
          <w:spacing w:val="28"/>
        </w:rPr>
        <w:t> </w:t>
      </w:r>
      <w:r>
        <w:rPr/>
        <w:t>28</w:t>
      </w:r>
      <w:r>
        <w:rPr>
          <w:spacing w:val="30"/>
        </w:rPr>
        <w:t> </w:t>
      </w:r>
      <w:r>
        <w:rPr/>
        <w:t>de</w:t>
      </w:r>
      <w:r>
        <w:rPr>
          <w:spacing w:val="28"/>
        </w:rPr>
        <w:t> </w:t>
      </w:r>
      <w:r>
        <w:rPr/>
        <w:t>junio</w:t>
      </w:r>
      <w:r>
        <w:rPr>
          <w:spacing w:val="30"/>
        </w:rPr>
        <w:t> </w:t>
      </w:r>
      <w:r>
        <w:rPr/>
        <w:t>de</w:t>
      </w:r>
      <w:r>
        <w:rPr>
          <w:spacing w:val="30"/>
        </w:rPr>
        <w:t> </w:t>
      </w:r>
      <w:r>
        <w:rPr/>
        <w:t>2023,</w:t>
      </w:r>
      <w:r>
        <w:rPr>
          <w:spacing w:val="28"/>
        </w:rPr>
        <w:t> </w:t>
      </w:r>
      <w:r>
        <w:rPr/>
        <w:t>el</w:t>
      </w:r>
      <w:r>
        <w:rPr>
          <w:spacing w:val="28"/>
        </w:rPr>
        <w:t> </w:t>
      </w:r>
      <w:r>
        <w:rPr/>
        <w:t>Patronato</w:t>
      </w:r>
      <w:r>
        <w:rPr>
          <w:spacing w:val="30"/>
        </w:rPr>
        <w:t> </w:t>
      </w:r>
      <w:r>
        <w:rPr/>
        <w:t>de</w:t>
      </w:r>
      <w:r>
        <w:rPr>
          <w:spacing w:val="28"/>
        </w:rPr>
        <w:t> </w:t>
      </w:r>
      <w:r>
        <w:rPr/>
        <w:t>la</w:t>
      </w:r>
      <w:r>
        <w:rPr>
          <w:spacing w:val="30"/>
        </w:rPr>
        <w:t> </w:t>
      </w:r>
      <w:r>
        <w:rPr/>
        <w:t>Fundación,</w:t>
      </w:r>
      <w:r>
        <w:rPr>
          <w:spacing w:val="28"/>
        </w:rPr>
        <w:t> </w:t>
      </w:r>
      <w:r>
        <w:rPr/>
        <w:t>aprueba</w:t>
      </w:r>
      <w:r>
        <w:rPr>
          <w:spacing w:val="28"/>
        </w:rPr>
        <w:t> </w:t>
      </w:r>
      <w:r>
        <w:rPr/>
        <w:t>las</w:t>
      </w:r>
      <w:r>
        <w:rPr>
          <w:spacing w:val="30"/>
        </w:rPr>
        <w:t> </w:t>
      </w:r>
      <w:r>
        <w:rPr/>
        <w:t>cuentas</w:t>
      </w:r>
      <w:r>
        <w:rPr>
          <w:spacing w:val="31"/>
        </w:rPr>
        <w:t> </w:t>
      </w:r>
      <w:r>
        <w:rPr/>
        <w:t>anuales abreviadas del ejercicio 2022.</w:t>
      </w:r>
    </w:p>
    <w:p>
      <w:pPr>
        <w:pStyle w:val="BodyText"/>
        <w:spacing w:after="0"/>
        <w:sectPr>
          <w:pgSz w:w="11910" w:h="16840"/>
          <w:pgMar w:header="682" w:footer="1172" w:top="2500" w:bottom="1360" w:left="1559" w:right="1133"/>
        </w:sectPr>
      </w:pPr>
    </w:p>
    <w:p>
      <w:pPr>
        <w:pStyle w:val="BodyText"/>
      </w:pPr>
    </w:p>
    <w:p>
      <w:pPr>
        <w:pStyle w:val="BodyText"/>
        <w:spacing w:before="181"/>
      </w:pPr>
    </w:p>
    <w:p>
      <w:pPr>
        <w:pStyle w:val="ListParagraph"/>
        <w:numPr>
          <w:ilvl w:val="1"/>
          <w:numId w:val="3"/>
        </w:numPr>
        <w:tabs>
          <w:tab w:pos="620" w:val="left" w:leader="none"/>
        </w:tabs>
        <w:spacing w:line="240" w:lineRule="auto" w:before="0" w:after="0"/>
        <w:ind w:left="620" w:right="0" w:hanging="478"/>
        <w:jc w:val="left"/>
        <w:rPr>
          <w:rFonts w:ascii="Segoe UI Symbol"/>
          <w:sz w:val="20"/>
        </w:rPr>
      </w:pPr>
      <w:r>
        <w:rPr>
          <w:rFonts w:ascii="Segoe UI Symbol"/>
          <w:sz w:val="20"/>
        </w:rPr>
        <w:t>Principios</w:t>
      </w:r>
      <w:r>
        <w:rPr>
          <w:rFonts w:ascii="Segoe UI Symbol"/>
          <w:spacing w:val="49"/>
          <w:sz w:val="20"/>
        </w:rPr>
        <w:t> </w:t>
      </w:r>
      <w:r>
        <w:rPr>
          <w:rFonts w:ascii="Segoe UI Symbol"/>
          <w:sz w:val="20"/>
        </w:rPr>
        <w:t>contables</w:t>
      </w:r>
      <w:r>
        <w:rPr>
          <w:rFonts w:ascii="Segoe UI Symbol"/>
          <w:spacing w:val="43"/>
          <w:sz w:val="20"/>
        </w:rPr>
        <w:t> </w:t>
      </w:r>
      <w:r>
        <w:rPr>
          <w:rFonts w:ascii="Segoe UI Symbol"/>
          <w:sz w:val="20"/>
        </w:rPr>
        <w:t>no</w:t>
      </w:r>
      <w:r>
        <w:rPr>
          <w:rFonts w:ascii="Segoe UI Symbol"/>
          <w:spacing w:val="47"/>
          <w:sz w:val="20"/>
        </w:rPr>
        <w:t> </w:t>
      </w:r>
      <w:r>
        <w:rPr>
          <w:rFonts w:ascii="Segoe UI Symbol"/>
          <w:sz w:val="20"/>
        </w:rPr>
        <w:t>obligatorios</w:t>
      </w:r>
      <w:r>
        <w:rPr>
          <w:rFonts w:ascii="Segoe UI Symbol"/>
          <w:spacing w:val="44"/>
          <w:sz w:val="20"/>
        </w:rPr>
        <w:t> </w:t>
      </w:r>
      <w:r>
        <w:rPr>
          <w:rFonts w:ascii="Segoe UI Symbol"/>
          <w:spacing w:val="-2"/>
          <w:sz w:val="20"/>
        </w:rPr>
        <w:t>aplicados.</w:t>
      </w:r>
    </w:p>
    <w:p>
      <w:pPr>
        <w:pStyle w:val="BodyText"/>
        <w:spacing w:before="238"/>
        <w:ind w:left="567" w:right="285"/>
        <w:jc w:val="both"/>
      </w:pPr>
      <w:r>
        <w:rPr/>
        <w:t>En la elaboración de las cuentas anuales abreviadas adjuntas no se han aplicado principios contables no obligatorios.</w:t>
      </w:r>
    </w:p>
    <w:p>
      <w:pPr>
        <w:pStyle w:val="BodyText"/>
        <w:spacing w:before="1"/>
      </w:pPr>
    </w:p>
    <w:p>
      <w:pPr>
        <w:pStyle w:val="ListParagraph"/>
        <w:numPr>
          <w:ilvl w:val="1"/>
          <w:numId w:val="3"/>
        </w:numPr>
        <w:tabs>
          <w:tab w:pos="565" w:val="left" w:leader="none"/>
        </w:tabs>
        <w:spacing w:line="240" w:lineRule="auto" w:before="0" w:after="0"/>
        <w:ind w:left="565" w:right="0" w:hanging="423"/>
        <w:jc w:val="left"/>
        <w:rPr>
          <w:rFonts w:ascii="Segoe UI Symbol" w:hAnsi="Segoe UI Symbol"/>
          <w:sz w:val="20"/>
        </w:rPr>
      </w:pPr>
      <w:r>
        <w:rPr>
          <w:rFonts w:ascii="Segoe UI Symbol" w:hAnsi="Segoe UI Symbol"/>
          <w:sz w:val="20"/>
        </w:rPr>
        <w:t>Aspectos</w:t>
      </w:r>
      <w:r>
        <w:rPr>
          <w:rFonts w:ascii="Segoe UI Symbol" w:hAnsi="Segoe UI Symbol"/>
          <w:spacing w:val="32"/>
          <w:sz w:val="20"/>
        </w:rPr>
        <w:t> </w:t>
      </w:r>
      <w:r>
        <w:rPr>
          <w:rFonts w:ascii="Segoe UI Symbol" w:hAnsi="Segoe UI Symbol"/>
          <w:sz w:val="20"/>
        </w:rPr>
        <w:t>críticos</w:t>
      </w:r>
      <w:r>
        <w:rPr>
          <w:rFonts w:ascii="Segoe UI Symbol" w:hAnsi="Segoe UI Symbol"/>
          <w:spacing w:val="28"/>
          <w:sz w:val="20"/>
        </w:rPr>
        <w:t> </w:t>
      </w:r>
      <w:r>
        <w:rPr>
          <w:rFonts w:ascii="Segoe UI Symbol" w:hAnsi="Segoe UI Symbol"/>
          <w:sz w:val="20"/>
        </w:rPr>
        <w:t>de</w:t>
      </w:r>
      <w:r>
        <w:rPr>
          <w:rFonts w:ascii="Segoe UI Symbol" w:hAnsi="Segoe UI Symbol"/>
          <w:spacing w:val="32"/>
          <w:sz w:val="20"/>
        </w:rPr>
        <w:t> </w:t>
      </w:r>
      <w:r>
        <w:rPr>
          <w:rFonts w:ascii="Segoe UI Symbol" w:hAnsi="Segoe UI Symbol"/>
          <w:sz w:val="20"/>
        </w:rPr>
        <w:t>la</w:t>
      </w:r>
      <w:r>
        <w:rPr>
          <w:rFonts w:ascii="Segoe UI Symbol" w:hAnsi="Segoe UI Symbol"/>
          <w:spacing w:val="31"/>
          <w:sz w:val="20"/>
        </w:rPr>
        <w:t> </w:t>
      </w:r>
      <w:r>
        <w:rPr>
          <w:rFonts w:ascii="Segoe UI Symbol" w:hAnsi="Segoe UI Symbol"/>
          <w:sz w:val="20"/>
        </w:rPr>
        <w:t>valoración</w:t>
      </w:r>
      <w:r>
        <w:rPr>
          <w:rFonts w:ascii="Segoe UI Symbol" w:hAnsi="Segoe UI Symbol"/>
          <w:spacing w:val="34"/>
          <w:sz w:val="20"/>
        </w:rPr>
        <w:t> </w:t>
      </w:r>
      <w:r>
        <w:rPr>
          <w:rFonts w:ascii="Segoe UI Symbol" w:hAnsi="Segoe UI Symbol"/>
          <w:sz w:val="20"/>
        </w:rPr>
        <w:t>y</w:t>
      </w:r>
      <w:r>
        <w:rPr>
          <w:rFonts w:ascii="Segoe UI Symbol" w:hAnsi="Segoe UI Symbol"/>
          <w:spacing w:val="32"/>
          <w:sz w:val="20"/>
        </w:rPr>
        <w:t> </w:t>
      </w:r>
      <w:r>
        <w:rPr>
          <w:rFonts w:ascii="Segoe UI Symbol" w:hAnsi="Segoe UI Symbol"/>
          <w:sz w:val="20"/>
        </w:rPr>
        <w:t>estimación</w:t>
      </w:r>
      <w:r>
        <w:rPr>
          <w:rFonts w:ascii="Segoe UI Symbol" w:hAnsi="Segoe UI Symbol"/>
          <w:spacing w:val="32"/>
          <w:sz w:val="20"/>
        </w:rPr>
        <w:t> </w:t>
      </w:r>
      <w:r>
        <w:rPr>
          <w:rFonts w:ascii="Segoe UI Symbol" w:hAnsi="Segoe UI Symbol"/>
          <w:sz w:val="20"/>
        </w:rPr>
        <w:t>de</w:t>
      </w:r>
      <w:r>
        <w:rPr>
          <w:rFonts w:ascii="Segoe UI Symbol" w:hAnsi="Segoe UI Symbol"/>
          <w:spacing w:val="30"/>
          <w:sz w:val="20"/>
        </w:rPr>
        <w:t> </w:t>
      </w:r>
      <w:r>
        <w:rPr>
          <w:rFonts w:ascii="Segoe UI Symbol" w:hAnsi="Segoe UI Symbol"/>
          <w:sz w:val="20"/>
        </w:rPr>
        <w:t>la</w:t>
      </w:r>
      <w:r>
        <w:rPr>
          <w:rFonts w:ascii="Segoe UI Symbol" w:hAnsi="Segoe UI Symbol"/>
          <w:spacing w:val="28"/>
          <w:sz w:val="20"/>
        </w:rPr>
        <w:t> </w:t>
      </w:r>
      <w:r>
        <w:rPr>
          <w:rFonts w:ascii="Segoe UI Symbol" w:hAnsi="Segoe UI Symbol"/>
          <w:spacing w:val="-2"/>
          <w:sz w:val="20"/>
        </w:rPr>
        <w:t>incertidumbre.</w:t>
      </w:r>
    </w:p>
    <w:p>
      <w:pPr>
        <w:pStyle w:val="BodyText"/>
        <w:spacing w:before="238"/>
        <w:ind w:left="569" w:right="281"/>
        <w:jc w:val="both"/>
      </w:pPr>
      <w:r>
        <w:rPr/>
        <w:t>El</w:t>
      </w:r>
      <w:r>
        <w:rPr>
          <w:spacing w:val="-2"/>
        </w:rPr>
        <w:t> </w:t>
      </w:r>
      <w:r>
        <w:rPr/>
        <w:t>balance</w:t>
      </w:r>
      <w:r>
        <w:rPr>
          <w:spacing w:val="-5"/>
        </w:rPr>
        <w:t> </w:t>
      </w:r>
      <w:r>
        <w:rPr/>
        <w:t>abreviado</w:t>
      </w:r>
      <w:r>
        <w:rPr>
          <w:spacing w:val="-2"/>
        </w:rPr>
        <w:t> </w:t>
      </w:r>
      <w:r>
        <w:rPr/>
        <w:t>de</w:t>
      </w:r>
      <w:r>
        <w:rPr>
          <w:spacing w:val="-4"/>
        </w:rPr>
        <w:t> </w:t>
      </w:r>
      <w:r>
        <w:rPr/>
        <w:t>la</w:t>
      </w:r>
      <w:r>
        <w:rPr>
          <w:spacing w:val="-4"/>
        </w:rPr>
        <w:t> </w:t>
      </w:r>
      <w:r>
        <w:rPr/>
        <w:t>Fundación,</w:t>
      </w:r>
      <w:r>
        <w:rPr>
          <w:spacing w:val="-2"/>
        </w:rPr>
        <w:t> </w:t>
      </w:r>
      <w:r>
        <w:rPr/>
        <w:t>a</w:t>
      </w:r>
      <w:r>
        <w:rPr>
          <w:spacing w:val="-4"/>
        </w:rPr>
        <w:t> </w:t>
      </w:r>
      <w:r>
        <w:rPr/>
        <w:t>31</w:t>
      </w:r>
      <w:r>
        <w:rPr>
          <w:spacing w:val="-2"/>
        </w:rPr>
        <w:t> </w:t>
      </w:r>
      <w:r>
        <w:rPr/>
        <w:t>de</w:t>
      </w:r>
      <w:r>
        <w:rPr>
          <w:spacing w:val="-2"/>
        </w:rPr>
        <w:t> </w:t>
      </w:r>
      <w:r>
        <w:rPr/>
        <w:t>diciembre</w:t>
      </w:r>
      <w:r>
        <w:rPr>
          <w:spacing w:val="-2"/>
        </w:rPr>
        <w:t> </w:t>
      </w:r>
      <w:r>
        <w:rPr/>
        <w:t>de</w:t>
      </w:r>
      <w:r>
        <w:rPr>
          <w:spacing w:val="-5"/>
        </w:rPr>
        <w:t> </w:t>
      </w:r>
      <w:r>
        <w:rPr/>
        <w:t>2023,</w:t>
      </w:r>
      <w:r>
        <w:rPr>
          <w:spacing w:val="-2"/>
        </w:rPr>
        <w:t> </w:t>
      </w:r>
      <w:r>
        <w:rPr/>
        <w:t>presenta</w:t>
      </w:r>
      <w:r>
        <w:rPr>
          <w:spacing w:val="-4"/>
        </w:rPr>
        <w:t> </w:t>
      </w:r>
      <w:r>
        <w:rPr/>
        <w:t>un</w:t>
      </w:r>
      <w:r>
        <w:rPr>
          <w:spacing w:val="-2"/>
        </w:rPr>
        <w:t> </w:t>
      </w:r>
      <w:r>
        <w:rPr/>
        <w:t>Patrimonio</w:t>
      </w:r>
      <w:r>
        <w:rPr>
          <w:spacing w:val="-2"/>
        </w:rPr>
        <w:t> </w:t>
      </w:r>
      <w:r>
        <w:rPr/>
        <w:t>Neto </w:t>
      </w:r>
      <w:r>
        <w:rPr>
          <w:spacing w:val="-2"/>
        </w:rPr>
        <w:t>negativo,</w:t>
      </w:r>
      <w:r>
        <w:rPr>
          <w:spacing w:val="-5"/>
        </w:rPr>
        <w:t> </w:t>
      </w:r>
      <w:r>
        <w:rPr>
          <w:spacing w:val="-2"/>
        </w:rPr>
        <w:t>por</w:t>
      </w:r>
      <w:r>
        <w:rPr>
          <w:spacing w:val="-5"/>
        </w:rPr>
        <w:t> </w:t>
      </w:r>
      <w:r>
        <w:rPr>
          <w:spacing w:val="-2"/>
        </w:rPr>
        <w:t>importe</w:t>
      </w:r>
      <w:r>
        <w:rPr>
          <w:spacing w:val="-7"/>
        </w:rPr>
        <w:t> </w:t>
      </w:r>
      <w:r>
        <w:rPr>
          <w:spacing w:val="-2"/>
        </w:rPr>
        <w:t>de</w:t>
      </w:r>
      <w:r>
        <w:rPr>
          <w:spacing w:val="-8"/>
        </w:rPr>
        <w:t> </w:t>
      </w:r>
      <w:r>
        <w:rPr>
          <w:spacing w:val="-2"/>
        </w:rPr>
        <w:t>60.253,94</w:t>
      </w:r>
      <w:r>
        <w:rPr>
          <w:spacing w:val="-5"/>
        </w:rPr>
        <w:t> </w:t>
      </w:r>
      <w:r>
        <w:rPr>
          <w:spacing w:val="-2"/>
        </w:rPr>
        <w:t>euros,</w:t>
      </w:r>
      <w:r>
        <w:rPr>
          <w:spacing w:val="-10"/>
        </w:rPr>
        <w:t> </w:t>
      </w:r>
      <w:r>
        <w:rPr>
          <w:spacing w:val="-2"/>
        </w:rPr>
        <w:t>generado</w:t>
      </w:r>
      <w:r>
        <w:rPr>
          <w:spacing w:val="-5"/>
        </w:rPr>
        <w:t> </w:t>
      </w:r>
      <w:r>
        <w:rPr>
          <w:spacing w:val="-2"/>
        </w:rPr>
        <w:t>por el excedente</w:t>
      </w:r>
      <w:r>
        <w:rPr>
          <w:spacing w:val="-7"/>
        </w:rPr>
        <w:t> </w:t>
      </w:r>
      <w:r>
        <w:rPr>
          <w:spacing w:val="-2"/>
        </w:rPr>
        <w:t>negativo</w:t>
      </w:r>
      <w:r>
        <w:rPr>
          <w:spacing w:val="-5"/>
        </w:rPr>
        <w:t> </w:t>
      </w:r>
      <w:r>
        <w:rPr>
          <w:spacing w:val="-2"/>
        </w:rPr>
        <w:t>del</w:t>
      </w:r>
      <w:r>
        <w:rPr>
          <w:spacing w:val="-5"/>
        </w:rPr>
        <w:t> </w:t>
      </w:r>
      <w:r>
        <w:rPr>
          <w:spacing w:val="-2"/>
        </w:rPr>
        <w:t>ejercicio</w:t>
      </w:r>
      <w:r>
        <w:rPr>
          <w:spacing w:val="-12"/>
        </w:rPr>
        <w:t> </w:t>
      </w:r>
      <w:r>
        <w:rPr>
          <w:spacing w:val="-2"/>
        </w:rPr>
        <w:t>2023, </w:t>
      </w:r>
      <w:r>
        <w:rPr/>
        <w:t>debido</w:t>
      </w:r>
      <w:r>
        <w:rPr>
          <w:spacing w:val="-13"/>
        </w:rPr>
        <w:t> </w:t>
      </w:r>
      <w:r>
        <w:rPr/>
        <w:t>a</w:t>
      </w:r>
      <w:r>
        <w:rPr>
          <w:spacing w:val="-11"/>
        </w:rPr>
        <w:t> </w:t>
      </w:r>
      <w:r>
        <w:rPr/>
        <w:t>gastos</w:t>
      </w:r>
      <w:r>
        <w:rPr>
          <w:spacing w:val="-12"/>
        </w:rPr>
        <w:t> </w:t>
      </w:r>
      <w:r>
        <w:rPr/>
        <w:t>generales</w:t>
      </w:r>
      <w:r>
        <w:rPr>
          <w:spacing w:val="-13"/>
        </w:rPr>
        <w:t> </w:t>
      </w:r>
      <w:r>
        <w:rPr/>
        <w:t>de</w:t>
      </w:r>
      <w:r>
        <w:rPr>
          <w:spacing w:val="-14"/>
        </w:rPr>
        <w:t> </w:t>
      </w:r>
      <w:r>
        <w:rPr/>
        <w:t>administración</w:t>
      </w:r>
      <w:r>
        <w:rPr>
          <w:spacing w:val="-12"/>
        </w:rPr>
        <w:t> </w:t>
      </w:r>
      <w:r>
        <w:rPr/>
        <w:t>no</w:t>
      </w:r>
      <w:r>
        <w:rPr>
          <w:spacing w:val="-9"/>
        </w:rPr>
        <w:t> </w:t>
      </w:r>
      <w:r>
        <w:rPr/>
        <w:t>cubiertos</w:t>
      </w:r>
      <w:r>
        <w:rPr>
          <w:spacing w:val="-12"/>
        </w:rPr>
        <w:t> </w:t>
      </w:r>
      <w:r>
        <w:rPr/>
        <w:t>por</w:t>
      </w:r>
      <w:r>
        <w:rPr>
          <w:spacing w:val="-11"/>
        </w:rPr>
        <w:t> </w:t>
      </w:r>
      <w:r>
        <w:rPr/>
        <w:t>las</w:t>
      </w:r>
      <w:r>
        <w:rPr>
          <w:spacing w:val="-11"/>
        </w:rPr>
        <w:t> </w:t>
      </w:r>
      <w:r>
        <w:rPr/>
        <w:t>subvenciones</w:t>
      </w:r>
      <w:r>
        <w:rPr>
          <w:spacing w:val="-14"/>
        </w:rPr>
        <w:t> </w:t>
      </w:r>
      <w:r>
        <w:rPr/>
        <w:t>recibidas.</w:t>
      </w:r>
      <w:r>
        <w:rPr>
          <w:spacing w:val="-12"/>
        </w:rPr>
        <w:t> </w:t>
      </w:r>
      <w:r>
        <w:rPr/>
        <w:t>A</w:t>
      </w:r>
      <w:r>
        <w:rPr>
          <w:spacing w:val="-10"/>
        </w:rPr>
        <w:t> </w:t>
      </w:r>
      <w:r>
        <w:rPr/>
        <w:t>este respecto, el Socio Fundador firmó digitalmente un Convenio de Colaboración, de fecha 21 de marzo de 2024, en el que manifiesta su compromiso de aportar los medios necesarios a nivel presupuestario</w:t>
      </w:r>
      <w:r>
        <w:rPr>
          <w:spacing w:val="-11"/>
        </w:rPr>
        <w:t> </w:t>
      </w:r>
      <w:r>
        <w:rPr/>
        <w:t>y</w:t>
      </w:r>
      <w:r>
        <w:rPr>
          <w:spacing w:val="-14"/>
        </w:rPr>
        <w:t> </w:t>
      </w:r>
      <w:r>
        <w:rPr/>
        <w:t>organizativo</w:t>
      </w:r>
      <w:r>
        <w:rPr>
          <w:spacing w:val="-12"/>
        </w:rPr>
        <w:t> </w:t>
      </w:r>
      <w:r>
        <w:rPr/>
        <w:t>para</w:t>
      </w:r>
      <w:r>
        <w:rPr>
          <w:spacing w:val="-12"/>
        </w:rPr>
        <w:t> </w:t>
      </w:r>
      <w:r>
        <w:rPr/>
        <w:t>garantizar</w:t>
      </w:r>
      <w:r>
        <w:rPr>
          <w:spacing w:val="-12"/>
        </w:rPr>
        <w:t> </w:t>
      </w:r>
      <w:r>
        <w:rPr/>
        <w:t>la</w:t>
      </w:r>
      <w:r>
        <w:rPr>
          <w:spacing w:val="-12"/>
        </w:rPr>
        <w:t> </w:t>
      </w:r>
      <w:r>
        <w:rPr/>
        <w:t>continuidad</w:t>
      </w:r>
      <w:r>
        <w:rPr>
          <w:spacing w:val="-12"/>
        </w:rPr>
        <w:t> </w:t>
      </w:r>
      <w:r>
        <w:rPr/>
        <w:t>de</w:t>
      </w:r>
      <w:r>
        <w:rPr>
          <w:spacing w:val="-10"/>
        </w:rPr>
        <w:t> </w:t>
      </w:r>
      <w:r>
        <w:rPr/>
        <w:t>la</w:t>
      </w:r>
      <w:r>
        <w:rPr>
          <w:spacing w:val="-14"/>
        </w:rPr>
        <w:t> </w:t>
      </w:r>
      <w:r>
        <w:rPr/>
        <w:t>Entidad</w:t>
      </w:r>
      <w:r>
        <w:rPr>
          <w:spacing w:val="-12"/>
        </w:rPr>
        <w:t> </w:t>
      </w:r>
      <w:r>
        <w:rPr/>
        <w:t>y,</w:t>
      </w:r>
      <w:r>
        <w:rPr>
          <w:spacing w:val="-12"/>
        </w:rPr>
        <w:t> </w:t>
      </w:r>
      <w:r>
        <w:rPr/>
        <w:t>así</w:t>
      </w:r>
      <w:r>
        <w:rPr>
          <w:spacing w:val="-12"/>
        </w:rPr>
        <w:t> </w:t>
      </w:r>
      <w:r>
        <w:rPr/>
        <w:t>mismo,</w:t>
      </w:r>
      <w:r>
        <w:rPr>
          <w:spacing w:val="-10"/>
        </w:rPr>
        <w:t> </w:t>
      </w:r>
      <w:r>
        <w:rPr/>
        <w:t>firmó</w:t>
      </w:r>
      <w:r>
        <w:rPr>
          <w:spacing w:val="-12"/>
        </w:rPr>
        <w:t> </w:t>
      </w:r>
      <w:r>
        <w:rPr/>
        <w:t>un Anexo</w:t>
      </w:r>
      <w:r>
        <w:rPr>
          <w:spacing w:val="-14"/>
        </w:rPr>
        <w:t> </w:t>
      </w:r>
      <w:r>
        <w:rPr/>
        <w:t>a</w:t>
      </w:r>
      <w:r>
        <w:rPr>
          <w:spacing w:val="-14"/>
        </w:rPr>
        <w:t> </w:t>
      </w:r>
      <w:r>
        <w:rPr/>
        <w:t>dicho</w:t>
      </w:r>
      <w:r>
        <w:rPr>
          <w:spacing w:val="-14"/>
        </w:rPr>
        <w:t> </w:t>
      </w:r>
      <w:r>
        <w:rPr/>
        <w:t>Convenio,</w:t>
      </w:r>
      <w:r>
        <w:rPr>
          <w:spacing w:val="-13"/>
        </w:rPr>
        <w:t> </w:t>
      </w:r>
      <w:r>
        <w:rPr/>
        <w:t>con</w:t>
      </w:r>
      <w:r>
        <w:rPr>
          <w:spacing w:val="-14"/>
        </w:rPr>
        <w:t> </w:t>
      </w:r>
      <w:r>
        <w:rPr/>
        <w:t>fecha</w:t>
      </w:r>
      <w:r>
        <w:rPr>
          <w:spacing w:val="-14"/>
        </w:rPr>
        <w:t> </w:t>
      </w:r>
      <w:r>
        <w:rPr/>
        <w:t>25</w:t>
      </w:r>
      <w:r>
        <w:rPr>
          <w:spacing w:val="-13"/>
        </w:rPr>
        <w:t> </w:t>
      </w:r>
      <w:r>
        <w:rPr/>
        <w:t>de</w:t>
      </w:r>
      <w:r>
        <w:rPr>
          <w:spacing w:val="-14"/>
        </w:rPr>
        <w:t> </w:t>
      </w:r>
      <w:r>
        <w:rPr/>
        <w:t>marzo</w:t>
      </w:r>
      <w:r>
        <w:rPr>
          <w:spacing w:val="-14"/>
        </w:rPr>
        <w:t> </w:t>
      </w:r>
      <w:r>
        <w:rPr/>
        <w:t>de</w:t>
      </w:r>
      <w:r>
        <w:rPr>
          <w:spacing w:val="-13"/>
        </w:rPr>
        <w:t> </w:t>
      </w:r>
      <w:r>
        <w:rPr/>
        <w:t>2024,</w:t>
      </w:r>
      <w:r>
        <w:rPr>
          <w:spacing w:val="-14"/>
        </w:rPr>
        <w:t> </w:t>
      </w:r>
      <w:r>
        <w:rPr/>
        <w:t>en</w:t>
      </w:r>
      <w:r>
        <w:rPr>
          <w:spacing w:val="-14"/>
        </w:rPr>
        <w:t> </w:t>
      </w:r>
      <w:r>
        <w:rPr/>
        <w:t>el</w:t>
      </w:r>
      <w:r>
        <w:rPr>
          <w:spacing w:val="-14"/>
        </w:rPr>
        <w:t> </w:t>
      </w:r>
      <w:r>
        <w:rPr/>
        <w:t>que</w:t>
      </w:r>
      <w:r>
        <w:rPr>
          <w:spacing w:val="-13"/>
        </w:rPr>
        <w:t> </w:t>
      </w:r>
      <w:r>
        <w:rPr/>
        <w:t>se</w:t>
      </w:r>
      <w:r>
        <w:rPr>
          <w:spacing w:val="-14"/>
        </w:rPr>
        <w:t> </w:t>
      </w:r>
      <w:r>
        <w:rPr/>
        <w:t>compromete</w:t>
      </w:r>
      <w:r>
        <w:rPr>
          <w:spacing w:val="-14"/>
        </w:rPr>
        <w:t> </w:t>
      </w:r>
      <w:r>
        <w:rPr/>
        <w:t>a</w:t>
      </w:r>
      <w:r>
        <w:rPr>
          <w:spacing w:val="-13"/>
        </w:rPr>
        <w:t> </w:t>
      </w:r>
      <w:r>
        <w:rPr/>
        <w:t>sufragar</w:t>
      </w:r>
      <w:r>
        <w:rPr>
          <w:spacing w:val="-14"/>
        </w:rPr>
        <w:t> </w:t>
      </w:r>
      <w:r>
        <w:rPr/>
        <w:t>los gastos</w:t>
      </w:r>
      <w:r>
        <w:rPr>
          <w:spacing w:val="-7"/>
        </w:rPr>
        <w:t> </w:t>
      </w:r>
      <w:r>
        <w:rPr/>
        <w:t>del</w:t>
      </w:r>
      <w:r>
        <w:rPr>
          <w:spacing w:val="-8"/>
        </w:rPr>
        <w:t> </w:t>
      </w:r>
      <w:r>
        <w:rPr/>
        <w:t>ejercicio</w:t>
      </w:r>
      <w:r>
        <w:rPr>
          <w:spacing w:val="-6"/>
        </w:rPr>
        <w:t> </w:t>
      </w:r>
      <w:r>
        <w:rPr/>
        <w:t>2023</w:t>
      </w:r>
      <w:r>
        <w:rPr>
          <w:spacing w:val="-6"/>
        </w:rPr>
        <w:t> </w:t>
      </w:r>
      <w:r>
        <w:rPr/>
        <w:t>no</w:t>
      </w:r>
      <w:r>
        <w:rPr>
          <w:spacing w:val="-6"/>
        </w:rPr>
        <w:t> </w:t>
      </w:r>
      <w:r>
        <w:rPr/>
        <w:t>cubiertos</w:t>
      </w:r>
      <w:r>
        <w:rPr>
          <w:spacing w:val="-8"/>
        </w:rPr>
        <w:t> </w:t>
      </w:r>
      <w:r>
        <w:rPr/>
        <w:t>por</w:t>
      </w:r>
      <w:r>
        <w:rPr>
          <w:spacing w:val="-6"/>
        </w:rPr>
        <w:t> </w:t>
      </w:r>
      <w:r>
        <w:rPr/>
        <w:t>las</w:t>
      </w:r>
      <w:r>
        <w:rPr>
          <w:spacing w:val="-8"/>
        </w:rPr>
        <w:t> </w:t>
      </w:r>
      <w:r>
        <w:rPr/>
        <w:t>subvenciones</w:t>
      </w:r>
      <w:r>
        <w:rPr>
          <w:spacing w:val="-10"/>
        </w:rPr>
        <w:t> </w:t>
      </w:r>
      <w:r>
        <w:rPr/>
        <w:t>recibidas,</w:t>
      </w:r>
      <w:r>
        <w:rPr>
          <w:spacing w:val="-8"/>
        </w:rPr>
        <w:t> </w:t>
      </w:r>
      <w:r>
        <w:rPr/>
        <w:t>tal</w:t>
      </w:r>
      <w:r>
        <w:rPr>
          <w:spacing w:val="-8"/>
        </w:rPr>
        <w:t> </w:t>
      </w:r>
      <w:r>
        <w:rPr/>
        <w:t>y</w:t>
      </w:r>
      <w:r>
        <w:rPr>
          <w:spacing w:val="-7"/>
        </w:rPr>
        <w:t> </w:t>
      </w:r>
      <w:r>
        <w:rPr/>
        <w:t>como</w:t>
      </w:r>
      <w:r>
        <w:rPr>
          <w:spacing w:val="-6"/>
        </w:rPr>
        <w:t> </w:t>
      </w:r>
      <w:r>
        <w:rPr/>
        <w:t>se</w:t>
      </w:r>
      <w:r>
        <w:rPr>
          <w:spacing w:val="-8"/>
        </w:rPr>
        <w:t> </w:t>
      </w:r>
      <w:r>
        <w:rPr/>
        <w:t>detalla</w:t>
      </w:r>
      <w:r>
        <w:rPr>
          <w:spacing w:val="-8"/>
        </w:rPr>
        <w:t> </w:t>
      </w:r>
      <w:r>
        <w:rPr/>
        <w:t>en</w:t>
      </w:r>
      <w:r>
        <w:rPr>
          <w:spacing w:val="-8"/>
        </w:rPr>
        <w:t> </w:t>
      </w:r>
      <w:r>
        <w:rPr/>
        <w:t>la </w:t>
      </w:r>
      <w:r>
        <w:rPr>
          <w:b/>
        </w:rPr>
        <w:t>nota 12 </w:t>
      </w:r>
      <w:r>
        <w:rPr/>
        <w:t>de </w:t>
      </w:r>
      <w:r>
        <w:rPr>
          <w:b/>
        </w:rPr>
        <w:t>Hechos posteriores al cierre</w:t>
      </w:r>
      <w:r>
        <w:rPr/>
        <w:t>.</w:t>
      </w:r>
    </w:p>
    <w:p>
      <w:pPr>
        <w:pStyle w:val="BodyText"/>
        <w:spacing w:before="1"/>
      </w:pPr>
    </w:p>
    <w:p>
      <w:pPr>
        <w:pStyle w:val="BodyText"/>
        <w:spacing w:before="1"/>
        <w:ind w:left="569" w:right="282"/>
        <w:jc w:val="both"/>
      </w:pPr>
      <w:r>
        <w:rPr/>
        <w:t>Por lo tanto, la Entidad ha elaborado las cuentas anuales abreviadas del ejercicio 2023 bajo el principio de entidad en funcionamiento, sin que exista riesgo importante que pueda suponer cambios significativos en el valor de los activos o pasivos en el ejercicio siguiente.</w:t>
      </w:r>
    </w:p>
    <w:p>
      <w:pPr>
        <w:pStyle w:val="BodyText"/>
        <w:spacing w:before="265"/>
        <w:ind w:left="569" w:right="280"/>
        <w:jc w:val="both"/>
      </w:pPr>
      <w:r>
        <w:rPr/>
        <w:t>En las cuentas anuales abreviadas adjuntas se han utilizado ocasionalmente estimaciones realizadas por el Patronato de la Fundación para cuantificar algunos de los activos, pasivos, </w:t>
      </w:r>
      <w:r>
        <w:rPr>
          <w:spacing w:val="-2"/>
        </w:rPr>
        <w:t>ingresos,</w:t>
      </w:r>
      <w:r>
        <w:rPr>
          <w:spacing w:val="-12"/>
        </w:rPr>
        <w:t> </w:t>
      </w:r>
      <w:r>
        <w:rPr>
          <w:spacing w:val="-2"/>
        </w:rPr>
        <w:t>gastos</w:t>
      </w:r>
      <w:r>
        <w:rPr>
          <w:spacing w:val="-12"/>
        </w:rPr>
        <w:t> </w:t>
      </w:r>
      <w:r>
        <w:rPr>
          <w:spacing w:val="-2"/>
        </w:rPr>
        <w:t>y</w:t>
      </w:r>
      <w:r>
        <w:rPr>
          <w:spacing w:val="-12"/>
        </w:rPr>
        <w:t> </w:t>
      </w:r>
      <w:r>
        <w:rPr>
          <w:spacing w:val="-2"/>
        </w:rPr>
        <w:t>compromisos</w:t>
      </w:r>
      <w:r>
        <w:rPr>
          <w:spacing w:val="-11"/>
        </w:rPr>
        <w:t> </w:t>
      </w:r>
      <w:r>
        <w:rPr>
          <w:spacing w:val="-2"/>
        </w:rPr>
        <w:t>que</w:t>
      </w:r>
      <w:r>
        <w:rPr>
          <w:spacing w:val="-12"/>
        </w:rPr>
        <w:t> </w:t>
      </w:r>
      <w:r>
        <w:rPr>
          <w:spacing w:val="-2"/>
        </w:rPr>
        <w:t>figuran</w:t>
      </w:r>
      <w:r>
        <w:rPr>
          <w:spacing w:val="-12"/>
        </w:rPr>
        <w:t> </w:t>
      </w:r>
      <w:r>
        <w:rPr>
          <w:spacing w:val="-2"/>
        </w:rPr>
        <w:t>registrados</w:t>
      </w:r>
      <w:r>
        <w:rPr>
          <w:spacing w:val="-11"/>
        </w:rPr>
        <w:t> </w:t>
      </w:r>
      <w:r>
        <w:rPr>
          <w:spacing w:val="-2"/>
        </w:rPr>
        <w:t>en</w:t>
      </w:r>
      <w:r>
        <w:rPr>
          <w:spacing w:val="-12"/>
        </w:rPr>
        <w:t> </w:t>
      </w:r>
      <w:r>
        <w:rPr>
          <w:spacing w:val="-2"/>
        </w:rPr>
        <w:t>ellas.</w:t>
      </w:r>
      <w:r>
        <w:rPr>
          <w:spacing w:val="-12"/>
        </w:rPr>
        <w:t> </w:t>
      </w:r>
      <w:r>
        <w:rPr>
          <w:spacing w:val="-2"/>
        </w:rPr>
        <w:t>Estas</w:t>
      </w:r>
      <w:r>
        <w:rPr>
          <w:spacing w:val="-11"/>
        </w:rPr>
        <w:t> </w:t>
      </w:r>
      <w:r>
        <w:rPr>
          <w:spacing w:val="-2"/>
        </w:rPr>
        <w:t>estimaciones,</w:t>
      </w:r>
      <w:r>
        <w:rPr>
          <w:spacing w:val="-12"/>
        </w:rPr>
        <w:t> </w:t>
      </w:r>
      <w:r>
        <w:rPr>
          <w:spacing w:val="-2"/>
        </w:rPr>
        <w:t>resumidas</w:t>
      </w:r>
      <w:r>
        <w:rPr>
          <w:spacing w:val="-12"/>
        </w:rPr>
        <w:t> </w:t>
      </w:r>
      <w:r>
        <w:rPr>
          <w:spacing w:val="-2"/>
        </w:rPr>
        <w:t>en </w:t>
      </w:r>
      <w:r>
        <w:rPr/>
        <w:t>la </w:t>
      </w:r>
      <w:r>
        <w:rPr>
          <w:b/>
        </w:rPr>
        <w:t>nota 4 </w:t>
      </w:r>
      <w:r>
        <w:rPr/>
        <w:t>de </w:t>
      </w:r>
      <w:r>
        <w:rPr>
          <w:b/>
        </w:rPr>
        <w:t>Normas de registro y valoración </w:t>
      </w:r>
      <w:r>
        <w:rPr/>
        <w:t>de esta memoria abreviada, se refieren a:</w:t>
      </w:r>
    </w:p>
    <w:p>
      <w:pPr>
        <w:pStyle w:val="ListParagraph"/>
        <w:numPr>
          <w:ilvl w:val="0"/>
          <w:numId w:val="4"/>
        </w:numPr>
        <w:tabs>
          <w:tab w:pos="862" w:val="left" w:leader="none"/>
        </w:tabs>
        <w:spacing w:line="240" w:lineRule="auto" w:before="265" w:after="0"/>
        <w:ind w:left="862" w:right="0" w:hanging="295"/>
        <w:jc w:val="left"/>
        <w:rPr>
          <w:sz w:val="20"/>
        </w:rPr>
      </w:pPr>
      <w:r>
        <w:rPr>
          <w:sz w:val="20"/>
        </w:rPr>
        <w:t>Las</w:t>
      </w:r>
      <w:r>
        <w:rPr>
          <w:spacing w:val="-6"/>
          <w:sz w:val="20"/>
        </w:rPr>
        <w:t> </w:t>
      </w:r>
      <w:r>
        <w:rPr>
          <w:sz w:val="20"/>
        </w:rPr>
        <w:t>estimaciones</w:t>
      </w:r>
      <w:r>
        <w:rPr>
          <w:spacing w:val="-5"/>
          <w:sz w:val="20"/>
        </w:rPr>
        <w:t> </w:t>
      </w:r>
      <w:r>
        <w:rPr>
          <w:sz w:val="20"/>
        </w:rPr>
        <w:t>realizadas</w:t>
      </w:r>
      <w:r>
        <w:rPr>
          <w:spacing w:val="-4"/>
          <w:sz w:val="20"/>
        </w:rPr>
        <w:t> </w:t>
      </w:r>
      <w:r>
        <w:rPr>
          <w:sz w:val="20"/>
        </w:rPr>
        <w:t>para</w:t>
      </w:r>
      <w:r>
        <w:rPr>
          <w:spacing w:val="-4"/>
          <w:sz w:val="20"/>
        </w:rPr>
        <w:t> </w:t>
      </w:r>
      <w:r>
        <w:rPr>
          <w:sz w:val="20"/>
        </w:rPr>
        <w:t>la</w:t>
      </w:r>
      <w:r>
        <w:rPr>
          <w:spacing w:val="-6"/>
          <w:sz w:val="20"/>
        </w:rPr>
        <w:t> </w:t>
      </w:r>
      <w:r>
        <w:rPr>
          <w:sz w:val="20"/>
        </w:rPr>
        <w:t>determinación</w:t>
      </w:r>
      <w:r>
        <w:rPr>
          <w:spacing w:val="-4"/>
          <w:sz w:val="20"/>
        </w:rPr>
        <w:t> </w:t>
      </w:r>
      <w:r>
        <w:rPr>
          <w:sz w:val="20"/>
        </w:rPr>
        <w:t>de</w:t>
      </w:r>
      <w:r>
        <w:rPr>
          <w:spacing w:val="-6"/>
          <w:sz w:val="20"/>
        </w:rPr>
        <w:t> </w:t>
      </w:r>
      <w:r>
        <w:rPr>
          <w:sz w:val="20"/>
        </w:rPr>
        <w:t>pagos</w:t>
      </w:r>
      <w:r>
        <w:rPr>
          <w:spacing w:val="-4"/>
          <w:sz w:val="20"/>
        </w:rPr>
        <w:t> </w:t>
      </w:r>
      <w:r>
        <w:rPr>
          <w:spacing w:val="-2"/>
          <w:sz w:val="20"/>
        </w:rPr>
        <w:t>futuros.</w:t>
      </w:r>
    </w:p>
    <w:p>
      <w:pPr>
        <w:pStyle w:val="ListParagraph"/>
        <w:numPr>
          <w:ilvl w:val="0"/>
          <w:numId w:val="4"/>
        </w:numPr>
        <w:tabs>
          <w:tab w:pos="862" w:val="left" w:leader="none"/>
        </w:tabs>
        <w:spacing w:line="240" w:lineRule="auto" w:before="129" w:after="0"/>
        <w:ind w:left="862" w:right="0" w:hanging="295"/>
        <w:jc w:val="left"/>
        <w:rPr>
          <w:sz w:val="20"/>
        </w:rPr>
      </w:pPr>
      <w:r>
        <w:rPr>
          <w:sz w:val="20"/>
        </w:rPr>
        <w:t>La</w:t>
      </w:r>
      <w:r>
        <w:rPr>
          <w:spacing w:val="-6"/>
          <w:sz w:val="20"/>
        </w:rPr>
        <w:t> </w:t>
      </w:r>
      <w:r>
        <w:rPr>
          <w:sz w:val="20"/>
        </w:rPr>
        <w:t>probabilidad</w:t>
      </w:r>
      <w:r>
        <w:rPr>
          <w:spacing w:val="-3"/>
          <w:sz w:val="20"/>
        </w:rPr>
        <w:t> </w:t>
      </w:r>
      <w:r>
        <w:rPr>
          <w:sz w:val="20"/>
        </w:rPr>
        <w:t>de</w:t>
      </w:r>
      <w:r>
        <w:rPr>
          <w:spacing w:val="-4"/>
          <w:sz w:val="20"/>
        </w:rPr>
        <w:t> </w:t>
      </w:r>
      <w:r>
        <w:rPr>
          <w:sz w:val="20"/>
        </w:rPr>
        <w:t>ocurrencia</w:t>
      </w:r>
      <w:r>
        <w:rPr>
          <w:spacing w:val="-4"/>
          <w:sz w:val="20"/>
        </w:rPr>
        <w:t> </w:t>
      </w:r>
      <w:r>
        <w:rPr>
          <w:sz w:val="20"/>
        </w:rPr>
        <w:t>y</w:t>
      </w:r>
      <w:r>
        <w:rPr>
          <w:spacing w:val="-2"/>
          <w:sz w:val="20"/>
        </w:rPr>
        <w:t> </w:t>
      </w:r>
      <w:r>
        <w:rPr>
          <w:sz w:val="20"/>
        </w:rPr>
        <w:t>el</w:t>
      </w:r>
      <w:r>
        <w:rPr>
          <w:spacing w:val="-4"/>
          <w:sz w:val="20"/>
        </w:rPr>
        <w:t> </w:t>
      </w:r>
      <w:r>
        <w:rPr>
          <w:sz w:val="20"/>
        </w:rPr>
        <w:t>importe</w:t>
      </w:r>
      <w:r>
        <w:rPr>
          <w:spacing w:val="-6"/>
          <w:sz w:val="20"/>
        </w:rPr>
        <w:t> </w:t>
      </w:r>
      <w:r>
        <w:rPr>
          <w:sz w:val="20"/>
        </w:rPr>
        <w:t>de</w:t>
      </w:r>
      <w:r>
        <w:rPr>
          <w:spacing w:val="-4"/>
          <w:sz w:val="20"/>
        </w:rPr>
        <w:t> </w:t>
      </w:r>
      <w:r>
        <w:rPr>
          <w:sz w:val="20"/>
        </w:rPr>
        <w:t>los</w:t>
      </w:r>
      <w:r>
        <w:rPr>
          <w:spacing w:val="-5"/>
          <w:sz w:val="20"/>
        </w:rPr>
        <w:t> </w:t>
      </w:r>
      <w:r>
        <w:rPr>
          <w:sz w:val="20"/>
        </w:rPr>
        <w:t>pasivos</w:t>
      </w:r>
      <w:r>
        <w:rPr>
          <w:spacing w:val="-5"/>
          <w:sz w:val="20"/>
        </w:rPr>
        <w:t> </w:t>
      </w:r>
      <w:r>
        <w:rPr>
          <w:sz w:val="20"/>
        </w:rPr>
        <w:t>indeterminados</w:t>
      </w:r>
      <w:r>
        <w:rPr>
          <w:spacing w:val="-3"/>
          <w:sz w:val="20"/>
        </w:rPr>
        <w:t> </w:t>
      </w:r>
      <w:r>
        <w:rPr>
          <w:sz w:val="20"/>
        </w:rPr>
        <w:t>o</w:t>
      </w:r>
      <w:r>
        <w:rPr>
          <w:spacing w:val="-4"/>
          <w:sz w:val="20"/>
        </w:rPr>
        <w:t> </w:t>
      </w:r>
      <w:r>
        <w:rPr>
          <w:spacing w:val="-2"/>
          <w:sz w:val="20"/>
        </w:rPr>
        <w:t>contingentes.</w:t>
      </w:r>
    </w:p>
    <w:p>
      <w:pPr>
        <w:pStyle w:val="BodyText"/>
        <w:spacing w:before="263"/>
        <w:ind w:left="569" w:right="281"/>
        <w:jc w:val="both"/>
      </w:pPr>
      <w:r>
        <w:rPr>
          <w:spacing w:val="-2"/>
        </w:rPr>
        <w:t>Es</w:t>
      </w:r>
      <w:r>
        <w:rPr>
          <w:spacing w:val="-12"/>
        </w:rPr>
        <w:t> </w:t>
      </w:r>
      <w:r>
        <w:rPr>
          <w:spacing w:val="-2"/>
        </w:rPr>
        <w:t>posible</w:t>
      </w:r>
      <w:r>
        <w:rPr>
          <w:spacing w:val="-12"/>
        </w:rPr>
        <w:t> </w:t>
      </w:r>
      <w:r>
        <w:rPr>
          <w:spacing w:val="-2"/>
        </w:rPr>
        <w:t>que,</w:t>
      </w:r>
      <w:r>
        <w:rPr>
          <w:spacing w:val="-12"/>
        </w:rPr>
        <w:t> </w:t>
      </w:r>
      <w:r>
        <w:rPr>
          <w:spacing w:val="-2"/>
        </w:rPr>
        <w:t>a</w:t>
      </w:r>
      <w:r>
        <w:rPr>
          <w:spacing w:val="-11"/>
        </w:rPr>
        <w:t> </w:t>
      </w:r>
      <w:r>
        <w:rPr>
          <w:spacing w:val="-2"/>
        </w:rPr>
        <w:t>pesar</w:t>
      </w:r>
      <w:r>
        <w:rPr>
          <w:spacing w:val="-12"/>
        </w:rPr>
        <w:t> </w:t>
      </w:r>
      <w:r>
        <w:rPr>
          <w:spacing w:val="-2"/>
        </w:rPr>
        <w:t>de</w:t>
      </w:r>
      <w:r>
        <w:rPr>
          <w:spacing w:val="-12"/>
        </w:rPr>
        <w:t> </w:t>
      </w:r>
      <w:r>
        <w:rPr>
          <w:spacing w:val="-2"/>
        </w:rPr>
        <w:t>que</w:t>
      </w:r>
      <w:r>
        <w:rPr>
          <w:spacing w:val="-11"/>
        </w:rPr>
        <w:t> </w:t>
      </w:r>
      <w:r>
        <w:rPr>
          <w:spacing w:val="-2"/>
        </w:rPr>
        <w:t>estas</w:t>
      </w:r>
      <w:r>
        <w:rPr>
          <w:spacing w:val="-12"/>
        </w:rPr>
        <w:t> </w:t>
      </w:r>
      <w:r>
        <w:rPr>
          <w:spacing w:val="-2"/>
        </w:rPr>
        <w:t>estimaciones</w:t>
      </w:r>
      <w:r>
        <w:rPr>
          <w:spacing w:val="-10"/>
        </w:rPr>
        <w:t> </w:t>
      </w:r>
      <w:r>
        <w:rPr>
          <w:spacing w:val="-2"/>
        </w:rPr>
        <w:t>se</w:t>
      </w:r>
      <w:r>
        <w:rPr>
          <w:spacing w:val="-10"/>
        </w:rPr>
        <w:t> </w:t>
      </w:r>
      <w:r>
        <w:rPr>
          <w:spacing w:val="-2"/>
        </w:rPr>
        <w:t>realizaron</w:t>
      </w:r>
      <w:r>
        <w:rPr>
          <w:spacing w:val="-12"/>
        </w:rPr>
        <w:t> </w:t>
      </w:r>
      <w:r>
        <w:rPr>
          <w:spacing w:val="-2"/>
        </w:rPr>
        <w:t>en</w:t>
      </w:r>
      <w:r>
        <w:rPr>
          <w:spacing w:val="-11"/>
        </w:rPr>
        <w:t> </w:t>
      </w:r>
      <w:r>
        <w:rPr>
          <w:spacing w:val="-2"/>
        </w:rPr>
        <w:t>función</w:t>
      </w:r>
      <w:r>
        <w:rPr>
          <w:spacing w:val="-12"/>
        </w:rPr>
        <w:t> </w:t>
      </w:r>
      <w:r>
        <w:rPr>
          <w:spacing w:val="-2"/>
        </w:rPr>
        <w:t>de</w:t>
      </w:r>
      <w:r>
        <w:rPr>
          <w:spacing w:val="-12"/>
        </w:rPr>
        <w:t> </w:t>
      </w:r>
      <w:r>
        <w:rPr>
          <w:spacing w:val="-2"/>
        </w:rPr>
        <w:t>la</w:t>
      </w:r>
      <w:r>
        <w:rPr>
          <w:spacing w:val="-12"/>
        </w:rPr>
        <w:t> </w:t>
      </w:r>
      <w:r>
        <w:rPr>
          <w:spacing w:val="-2"/>
        </w:rPr>
        <w:t>mejor</w:t>
      </w:r>
      <w:r>
        <w:rPr>
          <w:spacing w:val="-11"/>
        </w:rPr>
        <w:t> </w:t>
      </w:r>
      <w:r>
        <w:rPr>
          <w:spacing w:val="-2"/>
        </w:rPr>
        <w:t>información </w:t>
      </w:r>
      <w:r>
        <w:rPr/>
        <w:t>disponible a la fecha de formulación de estas cuentas anuales abreviadas sobre los hechos analizados, es posible que acontecimientos que puedan tener lugar en el futuro obliguen a modificarlas (al alza o a la baja) en los próximos ejercicios, lo que se realizaría, en su caso, de forma prospectiva</w:t>
      </w:r>
      <w:r>
        <w:rPr>
          <w:spacing w:val="-1"/>
        </w:rPr>
        <w:t> </w:t>
      </w:r>
      <w:r>
        <w:rPr/>
        <w:t>reconociendo los efectos del cambio de estimación en las correspondientes cuentas de resultados futuras.</w:t>
      </w:r>
    </w:p>
    <w:p>
      <w:pPr>
        <w:pStyle w:val="BodyText"/>
        <w:spacing w:after="0"/>
        <w:jc w:val="both"/>
        <w:sectPr>
          <w:pgSz w:w="11910" w:h="16840"/>
          <w:pgMar w:header="682" w:footer="1172" w:top="2500" w:bottom="1360" w:left="1559" w:right="1133"/>
        </w:sectPr>
      </w:pPr>
    </w:p>
    <w:p>
      <w:pPr>
        <w:pStyle w:val="BodyText"/>
      </w:pPr>
    </w:p>
    <w:p>
      <w:pPr>
        <w:pStyle w:val="BodyText"/>
        <w:spacing w:before="181"/>
      </w:pPr>
    </w:p>
    <w:p>
      <w:pPr>
        <w:pStyle w:val="ListParagraph"/>
        <w:numPr>
          <w:ilvl w:val="1"/>
          <w:numId w:val="3"/>
        </w:numPr>
        <w:tabs>
          <w:tab w:pos="565" w:val="left" w:leader="none"/>
        </w:tabs>
        <w:spacing w:line="240" w:lineRule="auto" w:before="0" w:after="0"/>
        <w:ind w:left="565" w:right="0" w:hanging="423"/>
        <w:jc w:val="left"/>
        <w:rPr>
          <w:rFonts w:ascii="Segoe UI Symbol" w:hAnsi="Segoe UI Symbol"/>
          <w:sz w:val="20"/>
        </w:rPr>
      </w:pPr>
      <w:r>
        <w:rPr>
          <w:rFonts w:ascii="Segoe UI Symbol" w:hAnsi="Segoe UI Symbol"/>
          <w:sz w:val="20"/>
        </w:rPr>
        <w:t>Comparación</w:t>
      </w:r>
      <w:r>
        <w:rPr>
          <w:rFonts w:ascii="Segoe UI Symbol" w:hAnsi="Segoe UI Symbol"/>
          <w:spacing w:val="33"/>
          <w:sz w:val="20"/>
        </w:rPr>
        <w:t> </w:t>
      </w:r>
      <w:r>
        <w:rPr>
          <w:rFonts w:ascii="Segoe UI Symbol" w:hAnsi="Segoe UI Symbol"/>
          <w:sz w:val="20"/>
        </w:rPr>
        <w:t>de</w:t>
      </w:r>
      <w:r>
        <w:rPr>
          <w:rFonts w:ascii="Segoe UI Symbol" w:hAnsi="Segoe UI Symbol"/>
          <w:spacing w:val="32"/>
          <w:sz w:val="20"/>
        </w:rPr>
        <w:t> </w:t>
      </w:r>
      <w:r>
        <w:rPr>
          <w:rFonts w:ascii="Segoe UI Symbol" w:hAnsi="Segoe UI Symbol"/>
          <w:sz w:val="20"/>
        </w:rPr>
        <w:t>la</w:t>
      </w:r>
      <w:r>
        <w:rPr>
          <w:rFonts w:ascii="Segoe UI Symbol" w:hAnsi="Segoe UI Symbol"/>
          <w:spacing w:val="33"/>
          <w:sz w:val="20"/>
        </w:rPr>
        <w:t> </w:t>
      </w:r>
      <w:r>
        <w:rPr>
          <w:rFonts w:ascii="Segoe UI Symbol" w:hAnsi="Segoe UI Symbol"/>
          <w:spacing w:val="-2"/>
          <w:sz w:val="20"/>
        </w:rPr>
        <w:t>información.</w:t>
      </w:r>
    </w:p>
    <w:p>
      <w:pPr>
        <w:pStyle w:val="BodyText"/>
        <w:spacing w:before="264"/>
        <w:ind w:left="567" w:right="280"/>
        <w:jc w:val="both"/>
      </w:pPr>
      <w:r>
        <w:rPr>
          <w:spacing w:val="-2"/>
        </w:rPr>
        <w:t>Las</w:t>
      </w:r>
      <w:r>
        <w:rPr>
          <w:spacing w:val="-12"/>
        </w:rPr>
        <w:t> </w:t>
      </w:r>
      <w:r>
        <w:rPr>
          <w:spacing w:val="-2"/>
        </w:rPr>
        <w:t>cuentas</w:t>
      </w:r>
      <w:r>
        <w:rPr>
          <w:spacing w:val="-12"/>
        </w:rPr>
        <w:t> </w:t>
      </w:r>
      <w:r>
        <w:rPr>
          <w:spacing w:val="-2"/>
        </w:rPr>
        <w:t>anuales</w:t>
      </w:r>
      <w:r>
        <w:rPr>
          <w:spacing w:val="-12"/>
        </w:rPr>
        <w:t> </w:t>
      </w:r>
      <w:r>
        <w:rPr>
          <w:spacing w:val="-2"/>
        </w:rPr>
        <w:t>abreviadas</w:t>
      </w:r>
      <w:r>
        <w:rPr>
          <w:spacing w:val="-11"/>
        </w:rPr>
        <w:t> </w:t>
      </w:r>
      <w:r>
        <w:rPr>
          <w:spacing w:val="-2"/>
        </w:rPr>
        <w:t>presentan,</w:t>
      </w:r>
      <w:r>
        <w:rPr>
          <w:spacing w:val="-12"/>
        </w:rPr>
        <w:t> </w:t>
      </w:r>
      <w:r>
        <w:rPr>
          <w:spacing w:val="-2"/>
        </w:rPr>
        <w:t>a</w:t>
      </w:r>
      <w:r>
        <w:rPr>
          <w:spacing w:val="-12"/>
        </w:rPr>
        <w:t> </w:t>
      </w:r>
      <w:r>
        <w:rPr>
          <w:spacing w:val="-2"/>
        </w:rPr>
        <w:t>efectos</w:t>
      </w:r>
      <w:r>
        <w:rPr>
          <w:spacing w:val="-11"/>
        </w:rPr>
        <w:t> </w:t>
      </w:r>
      <w:r>
        <w:rPr>
          <w:spacing w:val="-2"/>
        </w:rPr>
        <w:t>comparativos</w:t>
      </w:r>
      <w:r>
        <w:rPr>
          <w:spacing w:val="-12"/>
        </w:rPr>
        <w:t> </w:t>
      </w:r>
      <w:r>
        <w:rPr>
          <w:spacing w:val="-2"/>
        </w:rPr>
        <w:t>con</w:t>
      </w:r>
      <w:r>
        <w:rPr>
          <w:spacing w:val="-12"/>
        </w:rPr>
        <w:t> </w:t>
      </w:r>
      <w:r>
        <w:rPr>
          <w:spacing w:val="-2"/>
        </w:rPr>
        <w:t>cada</w:t>
      </w:r>
      <w:r>
        <w:rPr>
          <w:spacing w:val="-11"/>
        </w:rPr>
        <w:t> </w:t>
      </w:r>
      <w:r>
        <w:rPr>
          <w:spacing w:val="-2"/>
        </w:rPr>
        <w:t>una</w:t>
      </w:r>
      <w:r>
        <w:rPr>
          <w:spacing w:val="-12"/>
        </w:rPr>
        <w:t> </w:t>
      </w:r>
      <w:r>
        <w:rPr>
          <w:spacing w:val="-2"/>
        </w:rPr>
        <w:t>de</w:t>
      </w:r>
      <w:r>
        <w:rPr>
          <w:spacing w:val="-12"/>
        </w:rPr>
        <w:t> </w:t>
      </w:r>
      <w:r>
        <w:rPr>
          <w:spacing w:val="-2"/>
        </w:rPr>
        <w:t>las</w:t>
      </w:r>
      <w:r>
        <w:rPr>
          <w:spacing w:val="-12"/>
        </w:rPr>
        <w:t> </w:t>
      </w:r>
      <w:r>
        <w:rPr>
          <w:spacing w:val="-2"/>
        </w:rPr>
        <w:t>partidas</w:t>
      </w:r>
      <w:r>
        <w:rPr>
          <w:spacing w:val="-11"/>
        </w:rPr>
        <w:t> </w:t>
      </w:r>
      <w:r>
        <w:rPr>
          <w:spacing w:val="-2"/>
        </w:rPr>
        <w:t>del </w:t>
      </w:r>
      <w:r>
        <w:rPr/>
        <w:t>balance</w:t>
      </w:r>
      <w:r>
        <w:rPr>
          <w:spacing w:val="-14"/>
        </w:rPr>
        <w:t> </w:t>
      </w:r>
      <w:r>
        <w:rPr/>
        <w:t>abreviado</w:t>
      </w:r>
      <w:r>
        <w:rPr>
          <w:spacing w:val="-14"/>
        </w:rPr>
        <w:t> </w:t>
      </w:r>
      <w:r>
        <w:rPr/>
        <w:t>y</w:t>
      </w:r>
      <w:r>
        <w:rPr>
          <w:spacing w:val="-14"/>
        </w:rPr>
        <w:t> </w:t>
      </w:r>
      <w:r>
        <w:rPr/>
        <w:t>de</w:t>
      </w:r>
      <w:r>
        <w:rPr>
          <w:spacing w:val="-13"/>
        </w:rPr>
        <w:t> </w:t>
      </w:r>
      <w:r>
        <w:rPr/>
        <w:t>la</w:t>
      </w:r>
      <w:r>
        <w:rPr>
          <w:spacing w:val="-14"/>
        </w:rPr>
        <w:t> </w:t>
      </w:r>
      <w:r>
        <w:rPr/>
        <w:t>cuenta</w:t>
      </w:r>
      <w:r>
        <w:rPr>
          <w:spacing w:val="-14"/>
        </w:rPr>
        <w:t> </w:t>
      </w:r>
      <w:r>
        <w:rPr/>
        <w:t>de</w:t>
      </w:r>
      <w:r>
        <w:rPr>
          <w:spacing w:val="-13"/>
        </w:rPr>
        <w:t> </w:t>
      </w:r>
      <w:r>
        <w:rPr/>
        <w:t>resultados</w:t>
      </w:r>
      <w:r>
        <w:rPr>
          <w:spacing w:val="-14"/>
        </w:rPr>
        <w:t> </w:t>
      </w:r>
      <w:r>
        <w:rPr/>
        <w:t>abreviada,</w:t>
      </w:r>
      <w:r>
        <w:rPr>
          <w:spacing w:val="-14"/>
        </w:rPr>
        <w:t> </w:t>
      </w:r>
      <w:r>
        <w:rPr/>
        <w:t>además</w:t>
      </w:r>
      <w:r>
        <w:rPr>
          <w:spacing w:val="-13"/>
        </w:rPr>
        <w:t> </w:t>
      </w:r>
      <w:r>
        <w:rPr/>
        <w:t>de</w:t>
      </w:r>
      <w:r>
        <w:rPr>
          <w:spacing w:val="-14"/>
        </w:rPr>
        <w:t> </w:t>
      </w:r>
      <w:r>
        <w:rPr/>
        <w:t>las</w:t>
      </w:r>
      <w:r>
        <w:rPr>
          <w:spacing w:val="-14"/>
        </w:rPr>
        <w:t> </w:t>
      </w:r>
      <w:r>
        <w:rPr/>
        <w:t>cifras</w:t>
      </w:r>
      <w:r>
        <w:rPr>
          <w:spacing w:val="-14"/>
        </w:rPr>
        <w:t> </w:t>
      </w:r>
      <w:r>
        <w:rPr/>
        <w:t>del</w:t>
      </w:r>
      <w:r>
        <w:rPr>
          <w:spacing w:val="-13"/>
        </w:rPr>
        <w:t> </w:t>
      </w:r>
      <w:r>
        <w:rPr/>
        <w:t>ejercicio</w:t>
      </w:r>
      <w:r>
        <w:rPr>
          <w:spacing w:val="-14"/>
        </w:rPr>
        <w:t> </w:t>
      </w:r>
      <w:r>
        <w:rPr/>
        <w:t>2023, las correspondientes</w:t>
      </w:r>
      <w:r>
        <w:rPr>
          <w:spacing w:val="-1"/>
        </w:rPr>
        <w:t> </w:t>
      </w:r>
      <w:r>
        <w:rPr/>
        <w:t>al</w:t>
      </w:r>
      <w:r>
        <w:rPr>
          <w:spacing w:val="-2"/>
        </w:rPr>
        <w:t> </w:t>
      </w:r>
      <w:r>
        <w:rPr/>
        <w:t>ejercicio anterior.</w:t>
      </w:r>
      <w:r>
        <w:rPr>
          <w:spacing w:val="-1"/>
        </w:rPr>
        <w:t> </w:t>
      </w:r>
      <w:r>
        <w:rPr/>
        <w:t>Asimismo, la información contenida</w:t>
      </w:r>
      <w:r>
        <w:rPr>
          <w:spacing w:val="-1"/>
        </w:rPr>
        <w:t> </w:t>
      </w:r>
      <w:r>
        <w:rPr/>
        <w:t>en</w:t>
      </w:r>
      <w:r>
        <w:rPr>
          <w:spacing w:val="-2"/>
        </w:rPr>
        <w:t> </w:t>
      </w:r>
      <w:r>
        <w:rPr/>
        <w:t>esta</w:t>
      </w:r>
      <w:r>
        <w:rPr>
          <w:spacing w:val="-2"/>
        </w:rPr>
        <w:t> </w:t>
      </w:r>
      <w:r>
        <w:rPr/>
        <w:t>memoria abreviada referida al ejercicio 2023 se presenta, a efectos comparativos con la información del ejercicio 2022.</w:t>
      </w:r>
    </w:p>
    <w:p>
      <w:pPr>
        <w:pStyle w:val="BodyText"/>
      </w:pPr>
    </w:p>
    <w:p>
      <w:pPr>
        <w:pStyle w:val="BodyText"/>
        <w:ind w:left="567" w:right="279"/>
        <w:jc w:val="both"/>
      </w:pPr>
      <w:r>
        <w:rPr/>
        <w:t>La</w:t>
      </w:r>
      <w:r>
        <w:rPr>
          <w:spacing w:val="-3"/>
        </w:rPr>
        <w:t> </w:t>
      </w:r>
      <w:r>
        <w:rPr/>
        <w:t>Fundación</w:t>
      </w:r>
      <w:r>
        <w:rPr>
          <w:spacing w:val="-1"/>
        </w:rPr>
        <w:t> </w:t>
      </w:r>
      <w:r>
        <w:rPr/>
        <w:t>no está</w:t>
      </w:r>
      <w:r>
        <w:rPr>
          <w:spacing w:val="-3"/>
        </w:rPr>
        <w:t> </w:t>
      </w:r>
      <w:r>
        <w:rPr/>
        <w:t>obligada</w:t>
      </w:r>
      <w:r>
        <w:rPr>
          <w:spacing w:val="-1"/>
        </w:rPr>
        <w:t> </w:t>
      </w:r>
      <w:r>
        <w:rPr/>
        <w:t>a auditar</w:t>
      </w:r>
      <w:r>
        <w:rPr>
          <w:spacing w:val="-1"/>
        </w:rPr>
        <w:t> </w:t>
      </w:r>
      <w:r>
        <w:rPr/>
        <w:t>las cuentas</w:t>
      </w:r>
      <w:r>
        <w:rPr>
          <w:spacing w:val="-3"/>
        </w:rPr>
        <w:t> </w:t>
      </w:r>
      <w:r>
        <w:rPr/>
        <w:t>anuales</w:t>
      </w:r>
      <w:r>
        <w:rPr>
          <w:spacing w:val="-3"/>
        </w:rPr>
        <w:t> </w:t>
      </w:r>
      <w:r>
        <w:rPr/>
        <w:t>abreviadas</w:t>
      </w:r>
      <w:r>
        <w:rPr>
          <w:spacing w:val="-1"/>
        </w:rPr>
        <w:t> </w:t>
      </w:r>
      <w:r>
        <w:rPr/>
        <w:t>de</w:t>
      </w:r>
      <w:r>
        <w:rPr>
          <w:spacing w:val="-3"/>
        </w:rPr>
        <w:t> </w:t>
      </w:r>
      <w:r>
        <w:rPr/>
        <w:t>los ejercicios</w:t>
      </w:r>
      <w:r>
        <w:rPr>
          <w:spacing w:val="-3"/>
        </w:rPr>
        <w:t> </w:t>
      </w:r>
      <w:r>
        <w:rPr/>
        <w:t>2023</w:t>
      </w:r>
      <w:r>
        <w:rPr>
          <w:spacing w:val="-1"/>
        </w:rPr>
        <w:t> </w:t>
      </w:r>
      <w:r>
        <w:rPr/>
        <w:t>y </w:t>
      </w:r>
      <w:r>
        <w:rPr>
          <w:spacing w:val="-2"/>
        </w:rPr>
        <w:t>2022.</w:t>
      </w:r>
      <w:r>
        <w:rPr>
          <w:spacing w:val="-4"/>
        </w:rPr>
        <w:t> </w:t>
      </w:r>
      <w:r>
        <w:rPr>
          <w:spacing w:val="-2"/>
        </w:rPr>
        <w:t>A</w:t>
      </w:r>
      <w:r>
        <w:rPr>
          <w:spacing w:val="-5"/>
        </w:rPr>
        <w:t> </w:t>
      </w:r>
      <w:r>
        <w:rPr>
          <w:spacing w:val="-2"/>
        </w:rPr>
        <w:t>fecha de</w:t>
      </w:r>
      <w:r>
        <w:rPr>
          <w:spacing w:val="-7"/>
        </w:rPr>
        <w:t> </w:t>
      </w:r>
      <w:r>
        <w:rPr>
          <w:spacing w:val="-2"/>
        </w:rPr>
        <w:t>formulación</w:t>
      </w:r>
      <w:r>
        <w:rPr>
          <w:spacing w:val="-4"/>
        </w:rPr>
        <w:t> </w:t>
      </w:r>
      <w:r>
        <w:rPr>
          <w:spacing w:val="-2"/>
        </w:rPr>
        <w:t>de</w:t>
      </w:r>
      <w:r>
        <w:rPr>
          <w:spacing w:val="-4"/>
        </w:rPr>
        <w:t> </w:t>
      </w:r>
      <w:r>
        <w:rPr>
          <w:spacing w:val="-2"/>
        </w:rPr>
        <w:t>estas cuentas</w:t>
      </w:r>
      <w:r>
        <w:rPr>
          <w:spacing w:val="-7"/>
        </w:rPr>
        <w:t> </w:t>
      </w:r>
      <w:r>
        <w:rPr>
          <w:spacing w:val="-2"/>
        </w:rPr>
        <w:t>anuales</w:t>
      </w:r>
      <w:r>
        <w:rPr>
          <w:spacing w:val="-7"/>
        </w:rPr>
        <w:t> </w:t>
      </w:r>
      <w:r>
        <w:rPr>
          <w:spacing w:val="-2"/>
        </w:rPr>
        <w:t>abreviadas, están</w:t>
      </w:r>
      <w:r>
        <w:rPr>
          <w:spacing w:val="-4"/>
        </w:rPr>
        <w:t> </w:t>
      </w:r>
      <w:r>
        <w:rPr>
          <w:spacing w:val="-2"/>
        </w:rPr>
        <w:t>pendientes</w:t>
      </w:r>
      <w:r>
        <w:rPr>
          <w:spacing w:val="-5"/>
        </w:rPr>
        <w:t> </w:t>
      </w:r>
      <w:r>
        <w:rPr>
          <w:spacing w:val="-2"/>
        </w:rPr>
        <w:t>de</w:t>
      </w:r>
      <w:r>
        <w:rPr>
          <w:spacing w:val="-7"/>
        </w:rPr>
        <w:t> </w:t>
      </w:r>
      <w:r>
        <w:rPr>
          <w:spacing w:val="-2"/>
        </w:rPr>
        <w:t>auditarse </w:t>
      </w:r>
      <w:r>
        <w:rPr/>
        <w:t>las cuentas anuales abreviadas del ejercicio 2023, habiéndose auditado las del ejercicio 2022.</w:t>
      </w:r>
    </w:p>
    <w:p>
      <w:pPr>
        <w:pStyle w:val="BodyText"/>
        <w:spacing w:before="2"/>
      </w:pPr>
    </w:p>
    <w:p>
      <w:pPr>
        <w:pStyle w:val="ListParagraph"/>
        <w:numPr>
          <w:ilvl w:val="1"/>
          <w:numId w:val="3"/>
        </w:numPr>
        <w:tabs>
          <w:tab w:pos="565" w:val="left" w:leader="none"/>
        </w:tabs>
        <w:spacing w:line="240" w:lineRule="auto" w:before="0" w:after="0"/>
        <w:ind w:left="565" w:right="0" w:hanging="423"/>
        <w:jc w:val="left"/>
        <w:rPr>
          <w:rFonts w:ascii="Segoe UI Symbol"/>
          <w:sz w:val="20"/>
        </w:rPr>
      </w:pPr>
      <w:r>
        <w:rPr>
          <w:rFonts w:ascii="Segoe UI Symbol"/>
          <w:w w:val="105"/>
          <w:sz w:val="20"/>
        </w:rPr>
        <w:t>Elementos</w:t>
      </w:r>
      <w:r>
        <w:rPr>
          <w:rFonts w:ascii="Segoe UI Symbol"/>
          <w:spacing w:val="-3"/>
          <w:w w:val="105"/>
          <w:sz w:val="20"/>
        </w:rPr>
        <w:t> </w:t>
      </w:r>
      <w:r>
        <w:rPr>
          <w:rFonts w:ascii="Segoe UI Symbol"/>
          <w:w w:val="105"/>
          <w:sz w:val="20"/>
        </w:rPr>
        <w:t>recogidos</w:t>
      </w:r>
      <w:r>
        <w:rPr>
          <w:rFonts w:ascii="Segoe UI Symbol"/>
          <w:spacing w:val="-2"/>
          <w:w w:val="105"/>
          <w:sz w:val="20"/>
        </w:rPr>
        <w:t> </w:t>
      </w:r>
      <w:r>
        <w:rPr>
          <w:rFonts w:ascii="Segoe UI Symbol"/>
          <w:w w:val="105"/>
          <w:sz w:val="20"/>
        </w:rPr>
        <w:t>en varias</w:t>
      </w:r>
      <w:r>
        <w:rPr>
          <w:rFonts w:ascii="Segoe UI Symbol"/>
          <w:spacing w:val="-3"/>
          <w:w w:val="105"/>
          <w:sz w:val="20"/>
        </w:rPr>
        <w:t> </w:t>
      </w:r>
      <w:r>
        <w:rPr>
          <w:rFonts w:ascii="Segoe UI Symbol"/>
          <w:spacing w:val="-2"/>
          <w:w w:val="105"/>
          <w:sz w:val="20"/>
        </w:rPr>
        <w:t>partidas</w:t>
      </w:r>
    </w:p>
    <w:p>
      <w:pPr>
        <w:pStyle w:val="BodyText"/>
        <w:spacing w:before="238"/>
        <w:ind w:left="567" w:right="283"/>
        <w:jc w:val="both"/>
      </w:pPr>
      <w:r>
        <w:rPr/>
        <w:t>No se presentan elementos patrimoniales registrados en dos o más partidas del balance </w:t>
      </w:r>
      <w:r>
        <w:rPr>
          <w:spacing w:val="-2"/>
        </w:rPr>
        <w:t>abreviado.</w:t>
      </w:r>
    </w:p>
    <w:p>
      <w:pPr>
        <w:pStyle w:val="BodyText"/>
        <w:spacing w:before="1"/>
      </w:pPr>
    </w:p>
    <w:p>
      <w:pPr>
        <w:pStyle w:val="ListParagraph"/>
        <w:numPr>
          <w:ilvl w:val="1"/>
          <w:numId w:val="3"/>
        </w:numPr>
        <w:tabs>
          <w:tab w:pos="565" w:val="left" w:leader="none"/>
        </w:tabs>
        <w:spacing w:line="240" w:lineRule="auto" w:before="0" w:after="0"/>
        <w:ind w:left="565" w:right="0" w:hanging="423"/>
        <w:jc w:val="left"/>
        <w:rPr>
          <w:rFonts w:ascii="Segoe UI Symbol"/>
          <w:sz w:val="20"/>
        </w:rPr>
      </w:pPr>
      <w:r>
        <w:rPr>
          <w:rFonts w:ascii="Segoe UI Symbol"/>
          <w:sz w:val="20"/>
        </w:rPr>
        <w:t>Cambios</w:t>
      </w:r>
      <w:r>
        <w:rPr>
          <w:rFonts w:ascii="Segoe UI Symbol"/>
          <w:spacing w:val="31"/>
          <w:sz w:val="20"/>
        </w:rPr>
        <w:t> </w:t>
      </w:r>
      <w:r>
        <w:rPr>
          <w:rFonts w:ascii="Segoe UI Symbol"/>
          <w:sz w:val="20"/>
        </w:rPr>
        <w:t>en</w:t>
      </w:r>
      <w:r>
        <w:rPr>
          <w:rFonts w:ascii="Segoe UI Symbol"/>
          <w:spacing w:val="36"/>
          <w:sz w:val="20"/>
        </w:rPr>
        <w:t> </w:t>
      </w:r>
      <w:r>
        <w:rPr>
          <w:rFonts w:ascii="Segoe UI Symbol"/>
          <w:sz w:val="20"/>
        </w:rPr>
        <w:t>criterios</w:t>
      </w:r>
      <w:r>
        <w:rPr>
          <w:rFonts w:ascii="Segoe UI Symbol"/>
          <w:spacing w:val="31"/>
          <w:sz w:val="20"/>
        </w:rPr>
        <w:t> </w:t>
      </w:r>
      <w:r>
        <w:rPr>
          <w:rFonts w:ascii="Segoe UI Symbol"/>
          <w:spacing w:val="-2"/>
          <w:sz w:val="20"/>
        </w:rPr>
        <w:t>contables.</w:t>
      </w:r>
    </w:p>
    <w:p>
      <w:pPr>
        <w:pStyle w:val="BodyText"/>
        <w:spacing w:before="238"/>
        <w:ind w:left="569" w:right="280"/>
        <w:jc w:val="both"/>
      </w:pPr>
      <w:r>
        <w:rPr/>
        <w:t>Durante el ejercicio 2023 no se han producido cambios significativos de criterios contables respecto a los criterios aplicados en el ejercicio anterior.</w:t>
      </w:r>
    </w:p>
    <w:p>
      <w:pPr>
        <w:pStyle w:val="BodyText"/>
        <w:spacing w:before="1"/>
      </w:pPr>
    </w:p>
    <w:p>
      <w:pPr>
        <w:pStyle w:val="ListParagraph"/>
        <w:numPr>
          <w:ilvl w:val="1"/>
          <w:numId w:val="3"/>
        </w:numPr>
        <w:tabs>
          <w:tab w:pos="565" w:val="left" w:leader="none"/>
        </w:tabs>
        <w:spacing w:line="240" w:lineRule="auto" w:before="0" w:after="0"/>
        <w:ind w:left="565" w:right="0" w:hanging="423"/>
        <w:jc w:val="left"/>
        <w:rPr>
          <w:rFonts w:ascii="Segoe UI Symbol" w:hAnsi="Segoe UI Symbol"/>
          <w:sz w:val="20"/>
        </w:rPr>
      </w:pPr>
      <w:r>
        <w:rPr>
          <w:rFonts w:ascii="Segoe UI Symbol" w:hAnsi="Segoe UI Symbol"/>
          <w:sz w:val="20"/>
        </w:rPr>
        <w:t>Corrección</w:t>
      </w:r>
      <w:r>
        <w:rPr>
          <w:rFonts w:ascii="Segoe UI Symbol" w:hAnsi="Segoe UI Symbol"/>
          <w:spacing w:val="17"/>
          <w:sz w:val="20"/>
        </w:rPr>
        <w:t> </w:t>
      </w:r>
      <w:r>
        <w:rPr>
          <w:rFonts w:ascii="Segoe UI Symbol" w:hAnsi="Segoe UI Symbol"/>
          <w:sz w:val="20"/>
        </w:rPr>
        <w:t>de</w:t>
      </w:r>
      <w:r>
        <w:rPr>
          <w:rFonts w:ascii="Segoe UI Symbol" w:hAnsi="Segoe UI Symbol"/>
          <w:spacing w:val="17"/>
          <w:sz w:val="20"/>
        </w:rPr>
        <w:t> </w:t>
      </w:r>
      <w:r>
        <w:rPr>
          <w:rFonts w:ascii="Segoe UI Symbol" w:hAnsi="Segoe UI Symbol"/>
          <w:spacing w:val="-2"/>
          <w:sz w:val="20"/>
        </w:rPr>
        <w:t>errores.</w:t>
      </w:r>
    </w:p>
    <w:p>
      <w:pPr>
        <w:pStyle w:val="BodyText"/>
        <w:spacing w:before="238"/>
        <w:ind w:left="567" w:right="284"/>
        <w:jc w:val="both"/>
      </w:pPr>
      <w:r>
        <w:rPr/>
        <w:t>Las cuentas anuales abreviadas del ejercicio 2023 no incluyen ajustes realizados como consecuencia de errores detectados en el ejercicio.</w:t>
      </w:r>
    </w:p>
    <w:p>
      <w:pPr>
        <w:pStyle w:val="BodyText"/>
        <w:spacing w:before="1"/>
      </w:pPr>
    </w:p>
    <w:p>
      <w:pPr>
        <w:pStyle w:val="ListParagraph"/>
        <w:numPr>
          <w:ilvl w:val="1"/>
          <w:numId w:val="3"/>
        </w:numPr>
        <w:tabs>
          <w:tab w:pos="565" w:val="left" w:leader="none"/>
        </w:tabs>
        <w:spacing w:line="240" w:lineRule="auto" w:before="0" w:after="0"/>
        <w:ind w:left="565" w:right="0" w:hanging="423"/>
        <w:jc w:val="left"/>
        <w:rPr>
          <w:rFonts w:ascii="Segoe UI Symbol"/>
          <w:sz w:val="20"/>
        </w:rPr>
      </w:pPr>
      <w:r>
        <w:rPr>
          <w:rFonts w:ascii="Segoe UI Symbol"/>
          <w:w w:val="105"/>
          <w:sz w:val="20"/>
        </w:rPr>
        <w:t>Importancia</w:t>
      </w:r>
      <w:r>
        <w:rPr>
          <w:rFonts w:ascii="Segoe UI Symbol"/>
          <w:spacing w:val="24"/>
          <w:w w:val="110"/>
          <w:sz w:val="20"/>
        </w:rPr>
        <w:t> </w:t>
      </w:r>
      <w:r>
        <w:rPr>
          <w:rFonts w:ascii="Segoe UI Symbol"/>
          <w:spacing w:val="-2"/>
          <w:w w:val="110"/>
          <w:sz w:val="20"/>
        </w:rPr>
        <w:t>Relativa.</w:t>
      </w:r>
    </w:p>
    <w:p>
      <w:pPr>
        <w:pStyle w:val="BodyText"/>
        <w:spacing w:before="241"/>
        <w:ind w:left="567" w:right="279"/>
        <w:jc w:val="both"/>
      </w:pPr>
      <w:r>
        <w:rPr/>
        <w:t>Al</w:t>
      </w:r>
      <w:r>
        <w:rPr>
          <w:spacing w:val="-7"/>
        </w:rPr>
        <w:t> </w:t>
      </w:r>
      <w:r>
        <w:rPr/>
        <w:t>determinar</w:t>
      </w:r>
      <w:r>
        <w:rPr>
          <w:spacing w:val="-7"/>
        </w:rPr>
        <w:t> </w:t>
      </w:r>
      <w:r>
        <w:rPr/>
        <w:t>la</w:t>
      </w:r>
      <w:r>
        <w:rPr>
          <w:spacing w:val="-6"/>
        </w:rPr>
        <w:t> </w:t>
      </w:r>
      <w:r>
        <w:rPr/>
        <w:t>información</w:t>
      </w:r>
      <w:r>
        <w:rPr>
          <w:spacing w:val="-6"/>
        </w:rPr>
        <w:t> </w:t>
      </w:r>
      <w:r>
        <w:rPr/>
        <w:t>a</w:t>
      </w:r>
      <w:r>
        <w:rPr>
          <w:spacing w:val="-6"/>
        </w:rPr>
        <w:t> </w:t>
      </w:r>
      <w:r>
        <w:rPr/>
        <w:t>desglosar</w:t>
      </w:r>
      <w:r>
        <w:rPr>
          <w:spacing w:val="-5"/>
        </w:rPr>
        <w:t> </w:t>
      </w:r>
      <w:r>
        <w:rPr/>
        <w:t>en</w:t>
      </w:r>
      <w:r>
        <w:rPr>
          <w:spacing w:val="-5"/>
        </w:rPr>
        <w:t> </w:t>
      </w:r>
      <w:r>
        <w:rPr/>
        <w:t>la</w:t>
      </w:r>
      <w:r>
        <w:rPr>
          <w:spacing w:val="-5"/>
        </w:rPr>
        <w:t> </w:t>
      </w:r>
      <w:r>
        <w:rPr/>
        <w:t>presente</w:t>
      </w:r>
      <w:r>
        <w:rPr>
          <w:spacing w:val="-3"/>
        </w:rPr>
        <w:t> </w:t>
      </w:r>
      <w:r>
        <w:rPr/>
        <w:t>memoria</w:t>
      </w:r>
      <w:r>
        <w:rPr>
          <w:spacing w:val="-6"/>
        </w:rPr>
        <w:t> </w:t>
      </w:r>
      <w:r>
        <w:rPr/>
        <w:t>abreviada</w:t>
      </w:r>
      <w:r>
        <w:rPr>
          <w:spacing w:val="-7"/>
        </w:rPr>
        <w:t> </w:t>
      </w:r>
      <w:r>
        <w:rPr/>
        <w:t>sobre</w:t>
      </w:r>
      <w:r>
        <w:rPr>
          <w:spacing w:val="-7"/>
        </w:rPr>
        <w:t> </w:t>
      </w:r>
      <w:r>
        <w:rPr/>
        <w:t>las</w:t>
      </w:r>
      <w:r>
        <w:rPr>
          <w:spacing w:val="-6"/>
        </w:rPr>
        <w:t> </w:t>
      </w:r>
      <w:r>
        <w:rPr/>
        <w:t>diferentes partidas de los estados financieros u otros asuntos, la Fundación, de acuerdo con el Marco </w:t>
      </w:r>
      <w:r>
        <w:rPr>
          <w:spacing w:val="-2"/>
        </w:rPr>
        <w:t>Conceptual</w:t>
      </w:r>
      <w:r>
        <w:rPr>
          <w:spacing w:val="-12"/>
        </w:rPr>
        <w:t> </w:t>
      </w:r>
      <w:r>
        <w:rPr>
          <w:spacing w:val="-2"/>
        </w:rPr>
        <w:t>de</w:t>
      </w:r>
      <w:r>
        <w:rPr>
          <w:spacing w:val="-12"/>
        </w:rPr>
        <w:t> </w:t>
      </w:r>
      <w:r>
        <w:rPr>
          <w:spacing w:val="-2"/>
        </w:rPr>
        <w:t>las</w:t>
      </w:r>
      <w:r>
        <w:rPr>
          <w:spacing w:val="-12"/>
        </w:rPr>
        <w:t> </w:t>
      </w:r>
      <w:r>
        <w:rPr>
          <w:spacing w:val="-2"/>
        </w:rPr>
        <w:t>normas</w:t>
      </w:r>
      <w:r>
        <w:rPr>
          <w:spacing w:val="-11"/>
        </w:rPr>
        <w:t> </w:t>
      </w:r>
      <w:r>
        <w:rPr>
          <w:spacing w:val="-2"/>
        </w:rPr>
        <w:t>de</w:t>
      </w:r>
      <w:r>
        <w:rPr>
          <w:spacing w:val="-12"/>
        </w:rPr>
        <w:t> </w:t>
      </w:r>
      <w:r>
        <w:rPr>
          <w:spacing w:val="-2"/>
        </w:rPr>
        <w:t>adaptación</w:t>
      </w:r>
      <w:r>
        <w:rPr>
          <w:spacing w:val="-12"/>
        </w:rPr>
        <w:t> </w:t>
      </w:r>
      <w:r>
        <w:rPr>
          <w:spacing w:val="-2"/>
        </w:rPr>
        <w:t>del</w:t>
      </w:r>
      <w:r>
        <w:rPr>
          <w:spacing w:val="-11"/>
        </w:rPr>
        <w:t> </w:t>
      </w:r>
      <w:r>
        <w:rPr>
          <w:spacing w:val="-2"/>
        </w:rPr>
        <w:t>Plan</w:t>
      </w:r>
      <w:r>
        <w:rPr>
          <w:spacing w:val="-10"/>
        </w:rPr>
        <w:t> </w:t>
      </w:r>
      <w:r>
        <w:rPr>
          <w:spacing w:val="-2"/>
        </w:rPr>
        <w:t>General</w:t>
      </w:r>
      <w:r>
        <w:rPr>
          <w:spacing w:val="-12"/>
        </w:rPr>
        <w:t> </w:t>
      </w:r>
      <w:r>
        <w:rPr>
          <w:spacing w:val="-2"/>
        </w:rPr>
        <w:t>de</w:t>
      </w:r>
      <w:r>
        <w:rPr>
          <w:spacing w:val="-12"/>
        </w:rPr>
        <w:t> </w:t>
      </w:r>
      <w:r>
        <w:rPr>
          <w:spacing w:val="-2"/>
        </w:rPr>
        <w:t>Contabilidad</w:t>
      </w:r>
      <w:r>
        <w:rPr>
          <w:spacing w:val="-11"/>
        </w:rPr>
        <w:t> </w:t>
      </w:r>
      <w:r>
        <w:rPr>
          <w:spacing w:val="-2"/>
        </w:rPr>
        <w:t>a</w:t>
      </w:r>
      <w:r>
        <w:rPr>
          <w:spacing w:val="-12"/>
        </w:rPr>
        <w:t> </w:t>
      </w:r>
      <w:r>
        <w:rPr>
          <w:spacing w:val="-2"/>
        </w:rPr>
        <w:t>las</w:t>
      </w:r>
      <w:r>
        <w:rPr>
          <w:spacing w:val="-12"/>
        </w:rPr>
        <w:t> </w:t>
      </w:r>
      <w:r>
        <w:rPr>
          <w:spacing w:val="-2"/>
        </w:rPr>
        <w:t>entidades</w:t>
      </w:r>
      <w:r>
        <w:rPr>
          <w:spacing w:val="-11"/>
        </w:rPr>
        <w:t> </w:t>
      </w:r>
      <w:r>
        <w:rPr>
          <w:spacing w:val="-2"/>
        </w:rPr>
        <w:t>sin</w:t>
      </w:r>
      <w:r>
        <w:rPr>
          <w:spacing w:val="-12"/>
        </w:rPr>
        <w:t> </w:t>
      </w:r>
      <w:r>
        <w:rPr>
          <w:spacing w:val="-2"/>
        </w:rPr>
        <w:t>fines </w:t>
      </w:r>
      <w:r>
        <w:rPr/>
        <w:t>lucrativos, ha tenido en cuenta la importancia relativa en relación con las cuentas anuales abreviadas del ejercicio 2023.</w:t>
      </w:r>
    </w:p>
    <w:p>
      <w:pPr>
        <w:pStyle w:val="BodyText"/>
        <w:spacing w:after="0"/>
        <w:jc w:val="both"/>
        <w:sectPr>
          <w:pgSz w:w="11910" w:h="16840"/>
          <w:pgMar w:header="682" w:footer="1172" w:top="2500" w:bottom="1360" w:left="1559" w:right="1133"/>
        </w:sectPr>
      </w:pPr>
    </w:p>
    <w:p>
      <w:pPr>
        <w:pStyle w:val="BodyText"/>
      </w:pPr>
    </w:p>
    <w:p>
      <w:pPr>
        <w:pStyle w:val="BodyText"/>
        <w:spacing w:before="181"/>
      </w:pPr>
    </w:p>
    <w:p>
      <w:pPr>
        <w:pStyle w:val="Heading1"/>
      </w:pPr>
      <w:r>
        <w:rPr/>
        <w:t>NOTA</w:t>
      </w:r>
      <w:r>
        <w:rPr>
          <w:spacing w:val="-5"/>
        </w:rPr>
        <w:t> </w:t>
      </w:r>
      <w:r>
        <w:rPr/>
        <w:t>3</w:t>
      </w:r>
      <w:r>
        <w:rPr>
          <w:spacing w:val="-5"/>
        </w:rPr>
        <w:t> </w:t>
      </w:r>
      <w:r>
        <w:rPr/>
        <w:t>-</w:t>
      </w:r>
      <w:r>
        <w:rPr>
          <w:spacing w:val="-3"/>
        </w:rPr>
        <w:t> </w:t>
      </w:r>
      <w:r>
        <w:rPr/>
        <w:t>APLICACIÓN</w:t>
      </w:r>
      <w:r>
        <w:rPr>
          <w:spacing w:val="-4"/>
        </w:rPr>
        <w:t> </w:t>
      </w:r>
      <w:r>
        <w:rPr/>
        <w:t>DEL</w:t>
      </w:r>
      <w:r>
        <w:rPr>
          <w:spacing w:val="-6"/>
        </w:rPr>
        <w:t> </w:t>
      </w:r>
      <w:r>
        <w:rPr>
          <w:spacing w:val="-2"/>
        </w:rPr>
        <w:t>EXCEDENTE</w:t>
      </w:r>
    </w:p>
    <w:p>
      <w:pPr>
        <w:pStyle w:val="BodyText"/>
        <w:spacing w:before="264"/>
        <w:ind w:left="142"/>
      </w:pPr>
      <w:r>
        <w:rPr/>
        <w:t>La</w:t>
      </w:r>
      <w:r>
        <w:rPr>
          <w:spacing w:val="-8"/>
        </w:rPr>
        <w:t> </w:t>
      </w:r>
      <w:r>
        <w:rPr/>
        <w:t>propuesta</w:t>
      </w:r>
      <w:r>
        <w:rPr>
          <w:spacing w:val="-8"/>
        </w:rPr>
        <w:t> </w:t>
      </w:r>
      <w:r>
        <w:rPr/>
        <w:t>de</w:t>
      </w:r>
      <w:r>
        <w:rPr>
          <w:spacing w:val="-9"/>
        </w:rPr>
        <w:t> </w:t>
      </w:r>
      <w:r>
        <w:rPr/>
        <w:t>aplicación</w:t>
      </w:r>
      <w:r>
        <w:rPr>
          <w:spacing w:val="-4"/>
        </w:rPr>
        <w:t> </w:t>
      </w:r>
      <w:r>
        <w:rPr/>
        <w:t>del</w:t>
      </w:r>
      <w:r>
        <w:rPr>
          <w:spacing w:val="-7"/>
        </w:rPr>
        <w:t> </w:t>
      </w:r>
      <w:r>
        <w:rPr/>
        <w:t>excedente</w:t>
      </w:r>
      <w:r>
        <w:rPr>
          <w:spacing w:val="-6"/>
        </w:rPr>
        <w:t> </w:t>
      </w:r>
      <w:r>
        <w:rPr/>
        <w:t>del</w:t>
      </w:r>
      <w:r>
        <w:rPr>
          <w:spacing w:val="-6"/>
        </w:rPr>
        <w:t> </w:t>
      </w:r>
      <w:r>
        <w:rPr/>
        <w:t>ejercicio</w:t>
      </w:r>
      <w:r>
        <w:rPr>
          <w:spacing w:val="-6"/>
        </w:rPr>
        <w:t> </w:t>
      </w:r>
      <w:r>
        <w:rPr/>
        <w:t>2023</w:t>
      </w:r>
      <w:r>
        <w:rPr>
          <w:spacing w:val="-6"/>
        </w:rPr>
        <w:t> </w:t>
      </w:r>
      <w:r>
        <w:rPr/>
        <w:t>por</w:t>
      </w:r>
      <w:r>
        <w:rPr>
          <w:spacing w:val="-6"/>
        </w:rPr>
        <w:t> </w:t>
      </w:r>
      <w:r>
        <w:rPr/>
        <w:t>parte</w:t>
      </w:r>
      <w:r>
        <w:rPr>
          <w:spacing w:val="-8"/>
        </w:rPr>
        <w:t> </w:t>
      </w:r>
      <w:r>
        <w:rPr/>
        <w:t>del</w:t>
      </w:r>
      <w:r>
        <w:rPr>
          <w:spacing w:val="-8"/>
        </w:rPr>
        <w:t> </w:t>
      </w:r>
      <w:r>
        <w:rPr/>
        <w:t>Patronato</w:t>
      </w:r>
      <w:r>
        <w:rPr>
          <w:spacing w:val="-8"/>
        </w:rPr>
        <w:t> </w:t>
      </w:r>
      <w:r>
        <w:rPr/>
        <w:t>de</w:t>
      </w:r>
      <w:r>
        <w:rPr>
          <w:spacing w:val="-8"/>
        </w:rPr>
        <w:t> </w:t>
      </w:r>
      <w:r>
        <w:rPr/>
        <w:t>la</w:t>
      </w:r>
      <w:r>
        <w:rPr>
          <w:spacing w:val="-8"/>
        </w:rPr>
        <w:t> </w:t>
      </w:r>
      <w:r>
        <w:rPr/>
        <w:t>Fundación, para su posterior aprobación, es la siguiente:</w:t>
      </w:r>
    </w:p>
    <w:p>
      <w:pPr>
        <w:pStyle w:val="BodyText"/>
        <w:rPr>
          <w:sz w:val="18"/>
        </w:rPr>
      </w:pPr>
      <w:r>
        <w:rPr>
          <w:sz w:val="18"/>
        </w:rPr>
        <mc:AlternateContent>
          <mc:Choice Requires="wps">
            <w:drawing>
              <wp:anchor distT="0" distB="0" distL="0" distR="0" allowOverlap="1" layoutInCell="1" locked="0" behindDoc="1" simplePos="0" relativeHeight="487589376">
                <wp:simplePos x="0" y="0"/>
                <wp:positionH relativeFrom="page">
                  <wp:posOffset>2455164</wp:posOffset>
                </wp:positionH>
                <wp:positionV relativeFrom="paragraph">
                  <wp:posOffset>167624</wp:posOffset>
                </wp:positionV>
                <wp:extent cx="2828925" cy="8890"/>
                <wp:effectExtent l="0" t="0" r="0" b="0"/>
                <wp:wrapTopAndBottom/>
                <wp:docPr id="17" name="Group 17"/>
                <wp:cNvGraphicFramePr>
                  <a:graphicFrameLocks/>
                </wp:cNvGraphicFramePr>
                <a:graphic>
                  <a:graphicData uri="http://schemas.microsoft.com/office/word/2010/wordprocessingGroup">
                    <wpg:wgp>
                      <wpg:cNvPr id="17" name="Group 17"/>
                      <wpg:cNvGrpSpPr/>
                      <wpg:grpSpPr>
                        <a:xfrm>
                          <a:off x="0" y="0"/>
                          <a:ext cx="2828925" cy="8890"/>
                          <a:chExt cx="2828925" cy="8890"/>
                        </a:xfrm>
                      </wpg:grpSpPr>
                      <wps:wsp>
                        <wps:cNvPr id="18" name="Graphic 18"/>
                        <wps:cNvSpPr/>
                        <wps:spPr>
                          <a:xfrm>
                            <a:off x="0" y="2381"/>
                            <a:ext cx="2828925" cy="1270"/>
                          </a:xfrm>
                          <a:custGeom>
                            <a:avLst/>
                            <a:gdLst/>
                            <a:ahLst/>
                            <a:cxnLst/>
                            <a:rect l="l" t="t" r="r" b="b"/>
                            <a:pathLst>
                              <a:path w="2828925" h="0">
                                <a:moveTo>
                                  <a:pt x="0" y="0"/>
                                </a:moveTo>
                                <a:lnTo>
                                  <a:pt x="2828543" y="0"/>
                                </a:lnTo>
                              </a:path>
                            </a:pathLst>
                          </a:custGeom>
                          <a:ln w="4762">
                            <a:solidFill>
                              <a:srgbClr val="000000"/>
                            </a:solidFill>
                            <a:prstDash val="solid"/>
                          </a:ln>
                        </wps:spPr>
                        <wps:bodyPr wrap="square" lIns="0" tIns="0" rIns="0" bIns="0" rtlCol="0">
                          <a:prstTxWarp prst="textNoShape">
                            <a:avLst/>
                          </a:prstTxWarp>
                          <a:noAutofit/>
                        </wps:bodyPr>
                      </wps:wsp>
                      <wps:wsp>
                        <wps:cNvPr id="19" name="Graphic 19"/>
                        <wps:cNvSpPr/>
                        <wps:spPr>
                          <a:xfrm>
                            <a:off x="0" y="2381"/>
                            <a:ext cx="2828925" cy="6350"/>
                          </a:xfrm>
                          <a:custGeom>
                            <a:avLst/>
                            <a:gdLst/>
                            <a:ahLst/>
                            <a:cxnLst/>
                            <a:rect l="l" t="t" r="r" b="b"/>
                            <a:pathLst>
                              <a:path w="2828925" h="6350">
                                <a:moveTo>
                                  <a:pt x="2828543" y="6095"/>
                                </a:moveTo>
                                <a:lnTo>
                                  <a:pt x="0" y="6095"/>
                                </a:lnTo>
                                <a:lnTo>
                                  <a:pt x="0" y="0"/>
                                </a:lnTo>
                                <a:lnTo>
                                  <a:pt x="2828543" y="0"/>
                                </a:lnTo>
                                <a:lnTo>
                                  <a:pt x="2828543" y="6095"/>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93.320007pt;margin-top:13.198777pt;width:222.75pt;height:.7pt;mso-position-horizontal-relative:page;mso-position-vertical-relative:paragraph;z-index:-15727104;mso-wrap-distance-left:0;mso-wrap-distance-right:0" id="docshapegroup13" coordorigin="3866,264" coordsize="4455,14">
                <v:line style="position:absolute" from="3866,268" to="8321,268" stroked="true" strokeweight=".375pt" strokecolor="#000000">
                  <v:stroke dashstyle="solid"/>
                </v:line>
                <v:rect style="position:absolute;left:3866;top:267;width:4455;height:10" id="docshape14" filled="true" fillcolor="#000000" stroked="false">
                  <v:fill type="solid"/>
                </v:rect>
                <w10:wrap type="topAndBottom"/>
              </v:group>
            </w:pict>
          </mc:Fallback>
        </mc:AlternateContent>
      </w:r>
    </w:p>
    <w:p>
      <w:pPr>
        <w:tabs>
          <w:tab w:pos="6365" w:val="left" w:leader="none"/>
        </w:tabs>
        <w:spacing w:before="3"/>
        <w:ind w:left="2307" w:right="0" w:firstLine="0"/>
        <w:jc w:val="left"/>
        <w:rPr>
          <w:rFonts w:ascii="Segoe UI Symbol"/>
          <w:sz w:val="13"/>
        </w:rPr>
      </w:pPr>
      <w:r>
        <w:rPr>
          <w:rFonts w:ascii="Times New Roman"/>
          <w:sz w:val="13"/>
          <w:u w:val="single"/>
        </w:rPr>
        <w:tab/>
      </w:r>
      <w:r>
        <w:rPr>
          <w:rFonts w:ascii="Segoe UI Symbol"/>
          <w:spacing w:val="-2"/>
          <w:w w:val="110"/>
          <w:sz w:val="13"/>
          <w:u w:val="single"/>
        </w:rPr>
        <w:t>Euros</w:t>
      </w:r>
      <w:r>
        <w:rPr>
          <w:rFonts w:ascii="Segoe UI Symbol"/>
          <w:spacing w:val="40"/>
          <w:w w:val="110"/>
          <w:sz w:val="13"/>
          <w:u w:val="single"/>
        </w:rPr>
        <w:t> </w:t>
      </w:r>
    </w:p>
    <w:p>
      <w:pPr>
        <w:spacing w:before="89" w:after="18"/>
        <w:ind w:left="2338" w:right="0" w:firstLine="0"/>
        <w:jc w:val="left"/>
        <w:rPr>
          <w:b/>
          <w:sz w:val="13"/>
        </w:rPr>
      </w:pPr>
      <w:r>
        <w:rPr>
          <w:b/>
          <w:w w:val="105"/>
          <w:sz w:val="13"/>
        </w:rPr>
        <w:t>Base de</w:t>
      </w:r>
      <w:r>
        <w:rPr>
          <w:b/>
          <w:spacing w:val="1"/>
          <w:w w:val="105"/>
          <w:sz w:val="13"/>
        </w:rPr>
        <w:t> </w:t>
      </w:r>
      <w:r>
        <w:rPr>
          <w:b/>
          <w:spacing w:val="-2"/>
          <w:w w:val="105"/>
          <w:sz w:val="13"/>
        </w:rPr>
        <w:t>reparto</w:t>
      </w:r>
    </w:p>
    <w:tbl>
      <w:tblPr>
        <w:tblW w:w="0" w:type="auto"/>
        <w:jc w:val="left"/>
        <w:tblInd w:w="23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74"/>
        <w:gridCol w:w="1171"/>
      </w:tblGrid>
      <w:tr>
        <w:trPr>
          <w:trHeight w:val="249" w:hRule="atLeast"/>
        </w:trPr>
        <w:tc>
          <w:tcPr>
            <w:tcW w:w="3274" w:type="dxa"/>
            <w:tcBorders>
              <w:bottom w:val="single" w:sz="6" w:space="0" w:color="000000"/>
            </w:tcBorders>
          </w:tcPr>
          <w:p>
            <w:pPr>
              <w:pStyle w:val="TableParagraph"/>
              <w:spacing w:before="6"/>
              <w:ind w:left="21"/>
              <w:jc w:val="left"/>
              <w:rPr>
                <w:sz w:val="13"/>
              </w:rPr>
            </w:pPr>
            <w:r>
              <w:rPr>
                <w:w w:val="105"/>
                <w:sz w:val="13"/>
              </w:rPr>
              <w:t>Excedente</w:t>
            </w:r>
            <w:r>
              <w:rPr>
                <w:spacing w:val="3"/>
                <w:w w:val="105"/>
                <w:sz w:val="13"/>
              </w:rPr>
              <w:t> </w:t>
            </w:r>
            <w:r>
              <w:rPr>
                <w:w w:val="105"/>
                <w:sz w:val="13"/>
              </w:rPr>
              <w:t>del</w:t>
            </w:r>
            <w:r>
              <w:rPr>
                <w:spacing w:val="2"/>
                <w:w w:val="105"/>
                <w:sz w:val="13"/>
              </w:rPr>
              <w:t> </w:t>
            </w:r>
            <w:r>
              <w:rPr>
                <w:spacing w:val="-2"/>
                <w:w w:val="105"/>
                <w:sz w:val="13"/>
              </w:rPr>
              <w:t>ejercicio</w:t>
            </w:r>
          </w:p>
        </w:tc>
        <w:tc>
          <w:tcPr>
            <w:tcW w:w="1171" w:type="dxa"/>
            <w:tcBorders>
              <w:bottom w:val="single" w:sz="6" w:space="0" w:color="000000"/>
            </w:tcBorders>
          </w:tcPr>
          <w:p>
            <w:pPr>
              <w:pStyle w:val="TableParagraph"/>
              <w:spacing w:before="6"/>
              <w:ind w:right="29"/>
              <w:rPr>
                <w:sz w:val="13"/>
              </w:rPr>
            </w:pPr>
            <w:r>
              <w:rPr>
                <w:spacing w:val="-2"/>
                <w:w w:val="105"/>
                <w:sz w:val="13"/>
              </w:rPr>
              <w:t>(173.035,89)</w:t>
            </w:r>
          </w:p>
        </w:tc>
      </w:tr>
      <w:tr>
        <w:trPr>
          <w:trHeight w:val="182" w:hRule="atLeast"/>
        </w:trPr>
        <w:tc>
          <w:tcPr>
            <w:tcW w:w="3274" w:type="dxa"/>
            <w:tcBorders>
              <w:top w:val="single" w:sz="6" w:space="0" w:color="000000"/>
              <w:bottom w:val="single" w:sz="6" w:space="0" w:color="000000"/>
            </w:tcBorders>
            <w:shd w:val="clear" w:color="auto" w:fill="BFBFBF"/>
          </w:tcPr>
          <w:p>
            <w:pPr>
              <w:pStyle w:val="TableParagraph"/>
              <w:spacing w:line="159" w:lineRule="exact" w:before="3"/>
              <w:ind w:left="21"/>
              <w:jc w:val="left"/>
              <w:rPr>
                <w:b/>
                <w:sz w:val="13"/>
              </w:rPr>
            </w:pPr>
            <w:r>
              <w:rPr>
                <w:b/>
                <w:spacing w:val="-2"/>
                <w:w w:val="105"/>
                <w:sz w:val="13"/>
              </w:rPr>
              <w:t>TOTAL</w:t>
            </w:r>
          </w:p>
        </w:tc>
        <w:tc>
          <w:tcPr>
            <w:tcW w:w="1171" w:type="dxa"/>
            <w:tcBorders>
              <w:top w:val="single" w:sz="6" w:space="0" w:color="000000"/>
              <w:bottom w:val="single" w:sz="6" w:space="0" w:color="000000"/>
            </w:tcBorders>
            <w:shd w:val="clear" w:color="auto" w:fill="BFBFBF"/>
          </w:tcPr>
          <w:p>
            <w:pPr>
              <w:pStyle w:val="TableParagraph"/>
              <w:spacing w:line="159" w:lineRule="exact" w:before="3"/>
              <w:ind w:right="31"/>
              <w:rPr>
                <w:b/>
                <w:sz w:val="13"/>
              </w:rPr>
            </w:pPr>
            <w:r>
              <w:rPr>
                <w:b/>
                <w:spacing w:val="-2"/>
                <w:w w:val="105"/>
                <w:sz w:val="13"/>
              </w:rPr>
              <w:t>(173.035,89)</w:t>
            </w:r>
          </w:p>
        </w:tc>
      </w:tr>
      <w:tr>
        <w:trPr>
          <w:trHeight w:val="505" w:hRule="atLeast"/>
        </w:trPr>
        <w:tc>
          <w:tcPr>
            <w:tcW w:w="3274" w:type="dxa"/>
            <w:tcBorders>
              <w:top w:val="single" w:sz="6" w:space="0" w:color="000000"/>
              <w:bottom w:val="single" w:sz="6" w:space="0" w:color="000000"/>
            </w:tcBorders>
          </w:tcPr>
          <w:p>
            <w:pPr>
              <w:pStyle w:val="TableParagraph"/>
              <w:spacing w:before="65"/>
              <w:ind w:left="21"/>
              <w:jc w:val="left"/>
              <w:rPr>
                <w:b/>
                <w:sz w:val="13"/>
              </w:rPr>
            </w:pPr>
            <w:r>
              <w:rPr>
                <w:b/>
                <w:spacing w:val="-2"/>
                <w:w w:val="105"/>
                <w:sz w:val="13"/>
              </w:rPr>
              <w:t>Aplicación</w:t>
            </w:r>
          </w:p>
          <w:p>
            <w:pPr>
              <w:pStyle w:val="TableParagraph"/>
              <w:spacing w:before="26"/>
              <w:ind w:left="21"/>
              <w:jc w:val="left"/>
              <w:rPr>
                <w:sz w:val="13"/>
              </w:rPr>
            </w:pPr>
            <w:r>
              <w:rPr>
                <w:w w:val="105"/>
                <w:sz w:val="13"/>
              </w:rPr>
              <w:t>A</w:t>
            </w:r>
            <w:r>
              <w:rPr>
                <w:spacing w:val="-4"/>
                <w:w w:val="105"/>
                <w:sz w:val="13"/>
              </w:rPr>
              <w:t> </w:t>
            </w:r>
            <w:r>
              <w:rPr>
                <w:w w:val="105"/>
                <w:sz w:val="13"/>
              </w:rPr>
              <w:t>excedentes</w:t>
            </w:r>
            <w:r>
              <w:rPr>
                <w:spacing w:val="4"/>
                <w:w w:val="105"/>
                <w:sz w:val="13"/>
              </w:rPr>
              <w:t> </w:t>
            </w:r>
            <w:r>
              <w:rPr>
                <w:w w:val="105"/>
                <w:sz w:val="13"/>
              </w:rPr>
              <w:t>negativos</w:t>
            </w:r>
            <w:r>
              <w:rPr>
                <w:spacing w:val="4"/>
                <w:w w:val="105"/>
                <w:sz w:val="13"/>
              </w:rPr>
              <w:t> </w:t>
            </w:r>
            <w:r>
              <w:rPr>
                <w:w w:val="105"/>
                <w:sz w:val="13"/>
              </w:rPr>
              <w:t>de</w:t>
            </w:r>
            <w:r>
              <w:rPr>
                <w:spacing w:val="3"/>
                <w:w w:val="105"/>
                <w:sz w:val="13"/>
              </w:rPr>
              <w:t> </w:t>
            </w:r>
            <w:r>
              <w:rPr>
                <w:w w:val="105"/>
                <w:sz w:val="13"/>
              </w:rPr>
              <w:t>ejercicios</w:t>
            </w:r>
            <w:r>
              <w:rPr>
                <w:spacing w:val="7"/>
                <w:w w:val="105"/>
                <w:sz w:val="13"/>
              </w:rPr>
              <w:t> </w:t>
            </w:r>
            <w:r>
              <w:rPr>
                <w:spacing w:val="-2"/>
                <w:w w:val="105"/>
                <w:sz w:val="13"/>
              </w:rPr>
              <w:t>anteriores</w:t>
            </w:r>
          </w:p>
        </w:tc>
        <w:tc>
          <w:tcPr>
            <w:tcW w:w="1171" w:type="dxa"/>
            <w:tcBorders>
              <w:top w:val="single" w:sz="6" w:space="0" w:color="000000"/>
              <w:bottom w:val="single" w:sz="6" w:space="0" w:color="000000"/>
            </w:tcBorders>
          </w:tcPr>
          <w:p>
            <w:pPr>
              <w:pStyle w:val="TableParagraph"/>
              <w:spacing w:before="91"/>
              <w:jc w:val="left"/>
              <w:rPr>
                <w:b/>
                <w:sz w:val="13"/>
              </w:rPr>
            </w:pPr>
          </w:p>
          <w:p>
            <w:pPr>
              <w:pStyle w:val="TableParagraph"/>
              <w:ind w:right="29"/>
              <w:rPr>
                <w:sz w:val="13"/>
              </w:rPr>
            </w:pPr>
            <w:r>
              <w:rPr>
                <w:spacing w:val="-2"/>
                <w:w w:val="105"/>
                <w:sz w:val="13"/>
              </w:rPr>
              <w:t>(173.035,89)</w:t>
            </w:r>
          </w:p>
        </w:tc>
      </w:tr>
      <w:tr>
        <w:trPr>
          <w:trHeight w:val="183" w:hRule="atLeast"/>
        </w:trPr>
        <w:tc>
          <w:tcPr>
            <w:tcW w:w="3274" w:type="dxa"/>
            <w:tcBorders>
              <w:top w:val="single" w:sz="6" w:space="0" w:color="000000"/>
              <w:bottom w:val="single" w:sz="6" w:space="0" w:color="000000"/>
            </w:tcBorders>
            <w:shd w:val="clear" w:color="auto" w:fill="BFBFBF"/>
          </w:tcPr>
          <w:p>
            <w:pPr>
              <w:pStyle w:val="TableParagraph"/>
              <w:spacing w:line="161" w:lineRule="exact" w:before="2"/>
              <w:ind w:left="21"/>
              <w:jc w:val="left"/>
              <w:rPr>
                <w:b/>
                <w:sz w:val="13"/>
              </w:rPr>
            </w:pPr>
            <w:r>
              <w:rPr>
                <w:b/>
                <w:spacing w:val="-2"/>
                <w:w w:val="105"/>
                <w:sz w:val="13"/>
              </w:rPr>
              <w:t>TOTAL</w:t>
            </w:r>
          </w:p>
        </w:tc>
        <w:tc>
          <w:tcPr>
            <w:tcW w:w="1171" w:type="dxa"/>
            <w:tcBorders>
              <w:top w:val="single" w:sz="6" w:space="0" w:color="000000"/>
              <w:bottom w:val="single" w:sz="6" w:space="0" w:color="000000"/>
            </w:tcBorders>
            <w:shd w:val="clear" w:color="auto" w:fill="BFBFBF"/>
          </w:tcPr>
          <w:p>
            <w:pPr>
              <w:pStyle w:val="TableParagraph"/>
              <w:spacing w:line="161" w:lineRule="exact" w:before="2"/>
              <w:ind w:right="31"/>
              <w:rPr>
                <w:b/>
                <w:sz w:val="13"/>
              </w:rPr>
            </w:pPr>
            <w:r>
              <w:rPr>
                <w:b/>
                <w:spacing w:val="-2"/>
                <w:w w:val="105"/>
                <w:sz w:val="13"/>
              </w:rPr>
              <w:t>(173.035,89)</w:t>
            </w:r>
          </w:p>
        </w:tc>
      </w:tr>
    </w:tbl>
    <w:p>
      <w:pPr>
        <w:pStyle w:val="BodyText"/>
        <w:spacing w:before="97"/>
        <w:rPr>
          <w:b/>
          <w:sz w:val="13"/>
        </w:rPr>
      </w:pPr>
    </w:p>
    <w:p>
      <w:pPr>
        <w:pStyle w:val="BodyText"/>
        <w:ind w:left="142" w:right="281"/>
        <w:jc w:val="both"/>
      </w:pPr>
      <w:r>
        <w:rPr>
          <w:spacing w:val="-2"/>
        </w:rPr>
        <w:t>La</w:t>
      </w:r>
      <w:r>
        <w:rPr>
          <w:spacing w:val="-12"/>
        </w:rPr>
        <w:t> </w:t>
      </w:r>
      <w:r>
        <w:rPr>
          <w:spacing w:val="-2"/>
        </w:rPr>
        <w:t>propuesta</w:t>
      </w:r>
      <w:r>
        <w:rPr>
          <w:spacing w:val="-12"/>
        </w:rPr>
        <w:t> </w:t>
      </w:r>
      <w:r>
        <w:rPr>
          <w:spacing w:val="-2"/>
        </w:rPr>
        <w:t>de</w:t>
      </w:r>
      <w:r>
        <w:rPr>
          <w:spacing w:val="-12"/>
        </w:rPr>
        <w:t> </w:t>
      </w:r>
      <w:r>
        <w:rPr>
          <w:spacing w:val="-2"/>
        </w:rPr>
        <w:t>aplicación</w:t>
      </w:r>
      <w:r>
        <w:rPr>
          <w:spacing w:val="-11"/>
        </w:rPr>
        <w:t> </w:t>
      </w:r>
      <w:r>
        <w:rPr>
          <w:spacing w:val="-2"/>
        </w:rPr>
        <w:t>del</w:t>
      </w:r>
      <w:r>
        <w:rPr>
          <w:spacing w:val="-12"/>
        </w:rPr>
        <w:t> </w:t>
      </w:r>
      <w:r>
        <w:rPr>
          <w:spacing w:val="-2"/>
        </w:rPr>
        <w:t>excedente</w:t>
      </w:r>
      <w:r>
        <w:rPr>
          <w:spacing w:val="-12"/>
        </w:rPr>
        <w:t> </w:t>
      </w:r>
      <w:r>
        <w:rPr>
          <w:spacing w:val="-2"/>
        </w:rPr>
        <w:t>del</w:t>
      </w:r>
      <w:r>
        <w:rPr>
          <w:spacing w:val="-8"/>
        </w:rPr>
        <w:t> </w:t>
      </w:r>
      <w:r>
        <w:rPr>
          <w:spacing w:val="-2"/>
        </w:rPr>
        <w:t>ejercicio</w:t>
      </w:r>
      <w:r>
        <w:rPr>
          <w:spacing w:val="-8"/>
        </w:rPr>
        <w:t> </w:t>
      </w:r>
      <w:r>
        <w:rPr>
          <w:spacing w:val="-2"/>
        </w:rPr>
        <w:t>2022,</w:t>
      </w:r>
      <w:r>
        <w:rPr>
          <w:spacing w:val="-11"/>
        </w:rPr>
        <w:t> </w:t>
      </w:r>
      <w:r>
        <w:rPr>
          <w:spacing w:val="-2"/>
        </w:rPr>
        <w:t>realizada</w:t>
      </w:r>
      <w:r>
        <w:rPr>
          <w:spacing w:val="-12"/>
        </w:rPr>
        <w:t> </w:t>
      </w:r>
      <w:r>
        <w:rPr>
          <w:spacing w:val="-2"/>
        </w:rPr>
        <w:t>por</w:t>
      </w:r>
      <w:r>
        <w:rPr>
          <w:spacing w:val="-12"/>
        </w:rPr>
        <w:t> </w:t>
      </w:r>
      <w:r>
        <w:rPr>
          <w:spacing w:val="-2"/>
        </w:rPr>
        <w:t>el</w:t>
      </w:r>
      <w:r>
        <w:rPr>
          <w:spacing w:val="-11"/>
        </w:rPr>
        <w:t> </w:t>
      </w:r>
      <w:r>
        <w:rPr>
          <w:spacing w:val="-2"/>
        </w:rPr>
        <w:t>Patronato</w:t>
      </w:r>
      <w:r>
        <w:rPr>
          <w:spacing w:val="-12"/>
        </w:rPr>
        <w:t> </w:t>
      </w:r>
      <w:r>
        <w:rPr>
          <w:spacing w:val="-2"/>
        </w:rPr>
        <w:t>de</w:t>
      </w:r>
      <w:r>
        <w:rPr>
          <w:spacing w:val="-12"/>
        </w:rPr>
        <w:t> </w:t>
      </w:r>
      <w:r>
        <w:rPr>
          <w:spacing w:val="-2"/>
        </w:rPr>
        <w:t>la</w:t>
      </w:r>
      <w:r>
        <w:rPr>
          <w:spacing w:val="-12"/>
        </w:rPr>
        <w:t> </w:t>
      </w:r>
      <w:r>
        <w:rPr>
          <w:spacing w:val="-2"/>
        </w:rPr>
        <w:t>Fundación, </w:t>
      </w:r>
      <w:r>
        <w:rPr/>
        <w:t>aprobada posteriormente, fue la siguiente:</w:t>
      </w:r>
    </w:p>
    <w:p>
      <w:pPr>
        <w:pStyle w:val="BodyText"/>
        <w:spacing w:before="2"/>
        <w:rPr>
          <w:sz w:val="18"/>
        </w:rPr>
      </w:pPr>
    </w:p>
    <w:tbl>
      <w:tblPr>
        <w:tblW w:w="0" w:type="auto"/>
        <w:jc w:val="left"/>
        <w:tblInd w:w="23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33"/>
        <w:gridCol w:w="1500"/>
      </w:tblGrid>
      <w:tr>
        <w:trPr>
          <w:trHeight w:val="183" w:hRule="atLeast"/>
        </w:trPr>
        <w:tc>
          <w:tcPr>
            <w:tcW w:w="2933" w:type="dxa"/>
            <w:tcBorders>
              <w:top w:val="single" w:sz="6" w:space="0" w:color="000000"/>
              <w:bottom w:val="single" w:sz="6" w:space="0" w:color="000000"/>
            </w:tcBorders>
          </w:tcPr>
          <w:p>
            <w:pPr>
              <w:pStyle w:val="TableParagraph"/>
              <w:jc w:val="left"/>
              <w:rPr>
                <w:rFonts w:ascii="Times New Roman"/>
                <w:sz w:val="12"/>
              </w:rPr>
            </w:pPr>
          </w:p>
        </w:tc>
        <w:tc>
          <w:tcPr>
            <w:tcW w:w="1500" w:type="dxa"/>
            <w:tcBorders>
              <w:top w:val="single" w:sz="6" w:space="0" w:color="000000"/>
              <w:bottom w:val="single" w:sz="6" w:space="0" w:color="000000"/>
            </w:tcBorders>
          </w:tcPr>
          <w:p>
            <w:pPr>
              <w:pStyle w:val="TableParagraph"/>
              <w:spacing w:line="160" w:lineRule="exact" w:before="3"/>
              <w:ind w:right="53"/>
              <w:rPr>
                <w:rFonts w:ascii="Segoe UI Symbol"/>
                <w:sz w:val="13"/>
              </w:rPr>
            </w:pPr>
            <w:r>
              <w:rPr>
                <w:rFonts w:ascii="Segoe UI Symbol"/>
                <w:spacing w:val="-2"/>
                <w:w w:val="110"/>
                <w:sz w:val="13"/>
              </w:rPr>
              <w:t>Euros</w:t>
            </w:r>
          </w:p>
        </w:tc>
      </w:tr>
      <w:tr>
        <w:trPr>
          <w:trHeight w:val="503" w:hRule="atLeast"/>
        </w:trPr>
        <w:tc>
          <w:tcPr>
            <w:tcW w:w="2933" w:type="dxa"/>
            <w:tcBorders>
              <w:top w:val="single" w:sz="6" w:space="0" w:color="000000"/>
              <w:bottom w:val="single" w:sz="6" w:space="0" w:color="000000"/>
            </w:tcBorders>
          </w:tcPr>
          <w:p>
            <w:pPr>
              <w:pStyle w:val="TableParagraph"/>
              <w:spacing w:before="66"/>
              <w:ind w:left="22"/>
              <w:jc w:val="left"/>
              <w:rPr>
                <w:b/>
                <w:sz w:val="13"/>
              </w:rPr>
            </w:pPr>
            <w:r>
              <w:rPr>
                <w:b/>
                <w:w w:val="105"/>
                <w:sz w:val="13"/>
              </w:rPr>
              <w:t>Base</w:t>
            </w:r>
            <w:r>
              <w:rPr>
                <w:b/>
                <w:spacing w:val="-1"/>
                <w:w w:val="105"/>
                <w:sz w:val="13"/>
              </w:rPr>
              <w:t> </w:t>
            </w:r>
            <w:r>
              <w:rPr>
                <w:b/>
                <w:w w:val="105"/>
                <w:sz w:val="13"/>
              </w:rPr>
              <w:t>de</w:t>
            </w:r>
            <w:r>
              <w:rPr>
                <w:b/>
                <w:spacing w:val="-1"/>
                <w:w w:val="105"/>
                <w:sz w:val="13"/>
              </w:rPr>
              <w:t> </w:t>
            </w:r>
            <w:r>
              <w:rPr>
                <w:b/>
                <w:spacing w:val="-2"/>
                <w:w w:val="105"/>
                <w:sz w:val="13"/>
              </w:rPr>
              <w:t>reparto</w:t>
            </w:r>
          </w:p>
          <w:p>
            <w:pPr>
              <w:pStyle w:val="TableParagraph"/>
              <w:spacing w:before="24"/>
              <w:ind w:left="22"/>
              <w:jc w:val="left"/>
              <w:rPr>
                <w:sz w:val="13"/>
              </w:rPr>
            </w:pPr>
            <w:r>
              <w:rPr>
                <w:w w:val="105"/>
                <w:sz w:val="13"/>
              </w:rPr>
              <w:t>Excedente</w:t>
            </w:r>
            <w:r>
              <w:rPr>
                <w:spacing w:val="5"/>
                <w:w w:val="105"/>
                <w:sz w:val="13"/>
              </w:rPr>
              <w:t> </w:t>
            </w:r>
            <w:r>
              <w:rPr>
                <w:w w:val="105"/>
                <w:sz w:val="13"/>
              </w:rPr>
              <w:t>de</w:t>
            </w:r>
            <w:r>
              <w:rPr>
                <w:spacing w:val="3"/>
                <w:w w:val="105"/>
                <w:sz w:val="13"/>
              </w:rPr>
              <w:t> </w:t>
            </w:r>
            <w:r>
              <w:rPr>
                <w:w w:val="105"/>
                <w:sz w:val="13"/>
              </w:rPr>
              <w:t>ejercicios</w:t>
            </w:r>
            <w:r>
              <w:rPr>
                <w:spacing w:val="7"/>
                <w:w w:val="105"/>
                <w:sz w:val="13"/>
              </w:rPr>
              <w:t> </w:t>
            </w:r>
            <w:r>
              <w:rPr>
                <w:spacing w:val="-2"/>
                <w:w w:val="105"/>
                <w:sz w:val="13"/>
              </w:rPr>
              <w:t>anteriores</w:t>
            </w:r>
          </w:p>
        </w:tc>
        <w:tc>
          <w:tcPr>
            <w:tcW w:w="1500" w:type="dxa"/>
            <w:tcBorders>
              <w:top w:val="single" w:sz="6" w:space="0" w:color="000000"/>
              <w:bottom w:val="single" w:sz="6" w:space="0" w:color="000000"/>
            </w:tcBorders>
          </w:tcPr>
          <w:p>
            <w:pPr>
              <w:pStyle w:val="TableParagraph"/>
              <w:spacing w:before="90"/>
              <w:jc w:val="left"/>
              <w:rPr>
                <w:sz w:val="13"/>
              </w:rPr>
            </w:pPr>
          </w:p>
          <w:p>
            <w:pPr>
              <w:pStyle w:val="TableParagraph"/>
              <w:ind w:right="29"/>
              <w:rPr>
                <w:sz w:val="13"/>
              </w:rPr>
            </w:pPr>
            <w:r>
              <w:rPr>
                <w:spacing w:val="-2"/>
                <w:w w:val="105"/>
                <w:sz w:val="13"/>
              </w:rPr>
              <w:t>(3.493,64)</w:t>
            </w:r>
          </w:p>
        </w:tc>
      </w:tr>
      <w:tr>
        <w:trPr>
          <w:trHeight w:val="182" w:hRule="atLeast"/>
        </w:trPr>
        <w:tc>
          <w:tcPr>
            <w:tcW w:w="2933" w:type="dxa"/>
            <w:tcBorders>
              <w:top w:val="single" w:sz="6" w:space="0" w:color="000000"/>
              <w:bottom w:val="single" w:sz="6" w:space="0" w:color="000000"/>
            </w:tcBorders>
            <w:shd w:val="clear" w:color="auto" w:fill="BFBFBF"/>
          </w:tcPr>
          <w:p>
            <w:pPr>
              <w:pStyle w:val="TableParagraph"/>
              <w:spacing w:line="159" w:lineRule="exact" w:before="3"/>
              <w:ind w:left="22"/>
              <w:jc w:val="left"/>
              <w:rPr>
                <w:b/>
                <w:sz w:val="13"/>
              </w:rPr>
            </w:pPr>
            <w:r>
              <w:rPr>
                <w:b/>
                <w:spacing w:val="-2"/>
                <w:w w:val="105"/>
                <w:sz w:val="13"/>
              </w:rPr>
              <w:t>TOTAL</w:t>
            </w:r>
          </w:p>
        </w:tc>
        <w:tc>
          <w:tcPr>
            <w:tcW w:w="1500" w:type="dxa"/>
            <w:tcBorders>
              <w:top w:val="single" w:sz="6" w:space="0" w:color="000000"/>
              <w:bottom w:val="single" w:sz="6" w:space="0" w:color="000000"/>
            </w:tcBorders>
            <w:shd w:val="clear" w:color="auto" w:fill="BFBFBF"/>
          </w:tcPr>
          <w:p>
            <w:pPr>
              <w:pStyle w:val="TableParagraph"/>
              <w:spacing w:line="159" w:lineRule="exact" w:before="3"/>
              <w:ind w:right="32"/>
              <w:rPr>
                <w:b/>
                <w:sz w:val="13"/>
              </w:rPr>
            </w:pPr>
            <w:r>
              <w:rPr>
                <w:b/>
                <w:spacing w:val="-2"/>
                <w:w w:val="105"/>
                <w:sz w:val="13"/>
              </w:rPr>
              <w:t>(3.493,64)</w:t>
            </w:r>
          </w:p>
        </w:tc>
      </w:tr>
      <w:tr>
        <w:trPr>
          <w:trHeight w:val="505" w:hRule="atLeast"/>
        </w:trPr>
        <w:tc>
          <w:tcPr>
            <w:tcW w:w="2933" w:type="dxa"/>
            <w:tcBorders>
              <w:top w:val="single" w:sz="6" w:space="0" w:color="000000"/>
              <w:bottom w:val="single" w:sz="6" w:space="0" w:color="000000"/>
            </w:tcBorders>
          </w:tcPr>
          <w:p>
            <w:pPr>
              <w:pStyle w:val="TableParagraph"/>
              <w:spacing w:before="65"/>
              <w:ind w:left="22"/>
              <w:jc w:val="left"/>
              <w:rPr>
                <w:b/>
                <w:sz w:val="13"/>
              </w:rPr>
            </w:pPr>
            <w:r>
              <w:rPr>
                <w:b/>
                <w:spacing w:val="-2"/>
                <w:w w:val="105"/>
                <w:sz w:val="13"/>
              </w:rPr>
              <w:t>Aplicación</w:t>
            </w:r>
          </w:p>
          <w:p>
            <w:pPr>
              <w:pStyle w:val="TableParagraph"/>
              <w:spacing w:before="26"/>
              <w:ind w:left="22"/>
              <w:jc w:val="left"/>
              <w:rPr>
                <w:sz w:val="13"/>
              </w:rPr>
            </w:pPr>
            <w:r>
              <w:rPr>
                <w:w w:val="105"/>
                <w:sz w:val="13"/>
              </w:rPr>
              <w:t>A</w:t>
            </w:r>
            <w:r>
              <w:rPr>
                <w:spacing w:val="3"/>
                <w:w w:val="105"/>
                <w:sz w:val="13"/>
              </w:rPr>
              <w:t> </w:t>
            </w:r>
            <w:r>
              <w:rPr>
                <w:w w:val="105"/>
                <w:sz w:val="13"/>
              </w:rPr>
              <w:t>reservas</w:t>
            </w:r>
            <w:r>
              <w:rPr>
                <w:spacing w:val="15"/>
                <w:w w:val="105"/>
                <w:sz w:val="13"/>
              </w:rPr>
              <w:t> </w:t>
            </w:r>
            <w:r>
              <w:rPr>
                <w:spacing w:val="-2"/>
                <w:w w:val="105"/>
                <w:sz w:val="13"/>
              </w:rPr>
              <w:t>voluntarias</w:t>
            </w:r>
          </w:p>
        </w:tc>
        <w:tc>
          <w:tcPr>
            <w:tcW w:w="1500" w:type="dxa"/>
            <w:tcBorders>
              <w:top w:val="single" w:sz="6" w:space="0" w:color="000000"/>
              <w:bottom w:val="single" w:sz="6" w:space="0" w:color="000000"/>
            </w:tcBorders>
          </w:tcPr>
          <w:p>
            <w:pPr>
              <w:pStyle w:val="TableParagraph"/>
              <w:spacing w:before="91"/>
              <w:jc w:val="left"/>
              <w:rPr>
                <w:sz w:val="13"/>
              </w:rPr>
            </w:pPr>
          </w:p>
          <w:p>
            <w:pPr>
              <w:pStyle w:val="TableParagraph"/>
              <w:ind w:right="29"/>
              <w:rPr>
                <w:sz w:val="13"/>
              </w:rPr>
            </w:pPr>
            <w:r>
              <w:rPr>
                <w:spacing w:val="-2"/>
                <w:w w:val="105"/>
                <w:sz w:val="13"/>
              </w:rPr>
              <w:t>(3.493,64)</w:t>
            </w:r>
          </w:p>
        </w:tc>
      </w:tr>
      <w:tr>
        <w:trPr>
          <w:trHeight w:val="182" w:hRule="atLeast"/>
        </w:trPr>
        <w:tc>
          <w:tcPr>
            <w:tcW w:w="2933" w:type="dxa"/>
            <w:tcBorders>
              <w:top w:val="single" w:sz="6" w:space="0" w:color="000000"/>
              <w:bottom w:val="single" w:sz="6" w:space="0" w:color="000000"/>
            </w:tcBorders>
            <w:shd w:val="clear" w:color="auto" w:fill="BFBFBF"/>
          </w:tcPr>
          <w:p>
            <w:pPr>
              <w:pStyle w:val="TableParagraph"/>
              <w:spacing w:line="158" w:lineRule="exact" w:before="3"/>
              <w:ind w:left="22"/>
              <w:jc w:val="left"/>
              <w:rPr>
                <w:b/>
                <w:sz w:val="13"/>
              </w:rPr>
            </w:pPr>
            <w:r>
              <w:rPr>
                <w:b/>
                <w:spacing w:val="-2"/>
                <w:w w:val="105"/>
                <w:sz w:val="13"/>
              </w:rPr>
              <w:t>TOTAL</w:t>
            </w:r>
          </w:p>
        </w:tc>
        <w:tc>
          <w:tcPr>
            <w:tcW w:w="1500" w:type="dxa"/>
            <w:tcBorders>
              <w:top w:val="single" w:sz="6" w:space="0" w:color="000000"/>
              <w:bottom w:val="single" w:sz="6" w:space="0" w:color="000000"/>
            </w:tcBorders>
            <w:shd w:val="clear" w:color="auto" w:fill="BFBFBF"/>
          </w:tcPr>
          <w:p>
            <w:pPr>
              <w:pStyle w:val="TableParagraph"/>
              <w:spacing w:line="158" w:lineRule="exact" w:before="3"/>
              <w:ind w:right="32"/>
              <w:rPr>
                <w:b/>
                <w:sz w:val="13"/>
              </w:rPr>
            </w:pPr>
            <w:r>
              <w:rPr>
                <w:b/>
                <w:spacing w:val="-2"/>
                <w:w w:val="105"/>
                <w:sz w:val="13"/>
              </w:rPr>
              <w:t>(3.493,64)</w:t>
            </w:r>
          </w:p>
        </w:tc>
      </w:tr>
    </w:tbl>
    <w:p>
      <w:pPr>
        <w:pStyle w:val="BodyText"/>
        <w:spacing w:before="262"/>
        <w:ind w:left="142"/>
        <w:jc w:val="both"/>
      </w:pPr>
      <w:r>
        <w:rPr/>
        <w:t>No</w:t>
      </w:r>
      <w:r>
        <w:rPr>
          <w:spacing w:val="-4"/>
        </w:rPr>
        <w:t> </w:t>
      </w:r>
      <w:r>
        <w:rPr/>
        <w:t>existen</w:t>
      </w:r>
      <w:r>
        <w:rPr>
          <w:spacing w:val="-5"/>
        </w:rPr>
        <w:t> </w:t>
      </w:r>
      <w:r>
        <w:rPr/>
        <w:t>limitaciones</w:t>
      </w:r>
      <w:r>
        <w:rPr>
          <w:spacing w:val="-3"/>
        </w:rPr>
        <w:t> </w:t>
      </w:r>
      <w:r>
        <w:rPr/>
        <w:t>para</w:t>
      </w:r>
      <w:r>
        <w:rPr>
          <w:spacing w:val="-5"/>
        </w:rPr>
        <w:t> </w:t>
      </w:r>
      <w:r>
        <w:rPr/>
        <w:t>la</w:t>
      </w:r>
      <w:r>
        <w:rPr>
          <w:spacing w:val="-5"/>
        </w:rPr>
        <w:t> </w:t>
      </w:r>
      <w:r>
        <w:rPr/>
        <w:t>aplicación</w:t>
      </w:r>
      <w:r>
        <w:rPr>
          <w:spacing w:val="-3"/>
        </w:rPr>
        <w:t> </w:t>
      </w:r>
      <w:r>
        <w:rPr/>
        <w:t>de</w:t>
      </w:r>
      <w:r>
        <w:rPr>
          <w:spacing w:val="-3"/>
        </w:rPr>
        <w:t> </w:t>
      </w:r>
      <w:r>
        <w:rPr/>
        <w:t>los</w:t>
      </w:r>
      <w:r>
        <w:rPr>
          <w:spacing w:val="-5"/>
        </w:rPr>
        <w:t> </w:t>
      </w:r>
      <w:r>
        <w:rPr>
          <w:spacing w:val="-2"/>
        </w:rPr>
        <w:t>excedentes.</w:t>
      </w:r>
    </w:p>
    <w:p>
      <w:pPr>
        <w:pStyle w:val="BodyText"/>
      </w:pPr>
    </w:p>
    <w:p>
      <w:pPr>
        <w:pStyle w:val="BodyText"/>
      </w:pPr>
    </w:p>
    <w:p>
      <w:pPr>
        <w:pStyle w:val="BodyText"/>
        <w:spacing w:before="2"/>
      </w:pPr>
    </w:p>
    <w:p>
      <w:pPr>
        <w:pStyle w:val="Heading1"/>
        <w:jc w:val="both"/>
      </w:pPr>
      <w:r>
        <w:rPr/>
        <w:t>NOTA</w:t>
      </w:r>
      <w:r>
        <w:rPr>
          <w:spacing w:val="-6"/>
        </w:rPr>
        <w:t> </w:t>
      </w:r>
      <w:r>
        <w:rPr/>
        <w:t>4</w:t>
      </w:r>
      <w:r>
        <w:rPr>
          <w:spacing w:val="-5"/>
        </w:rPr>
        <w:t> </w:t>
      </w:r>
      <w:r>
        <w:rPr/>
        <w:t>-</w:t>
      </w:r>
      <w:r>
        <w:rPr>
          <w:spacing w:val="-2"/>
        </w:rPr>
        <w:t> </w:t>
      </w:r>
      <w:r>
        <w:rPr/>
        <w:t>NORMAS</w:t>
      </w:r>
      <w:r>
        <w:rPr>
          <w:spacing w:val="-5"/>
        </w:rPr>
        <w:t> </w:t>
      </w:r>
      <w:r>
        <w:rPr/>
        <w:t>DE</w:t>
      </w:r>
      <w:r>
        <w:rPr>
          <w:spacing w:val="-3"/>
        </w:rPr>
        <w:t> </w:t>
      </w:r>
      <w:r>
        <w:rPr/>
        <w:t>REGISTRO</w:t>
      </w:r>
      <w:r>
        <w:rPr>
          <w:spacing w:val="-5"/>
        </w:rPr>
        <w:t> </w:t>
      </w:r>
      <w:r>
        <w:rPr/>
        <w:t>Y</w:t>
      </w:r>
      <w:r>
        <w:rPr>
          <w:spacing w:val="-2"/>
        </w:rPr>
        <w:t> VALORACIÓN</w:t>
      </w:r>
    </w:p>
    <w:p>
      <w:pPr>
        <w:pStyle w:val="BodyText"/>
        <w:spacing w:before="264"/>
        <w:ind w:left="142" w:right="282"/>
        <w:jc w:val="both"/>
      </w:pPr>
      <w:r>
        <w:rPr/>
        <w:t>Las normas de valoración utilizadas por la Fundación en la elaboración de sus cuentas anuales abreviadas</w:t>
      </w:r>
      <w:r>
        <w:rPr>
          <w:spacing w:val="-14"/>
        </w:rPr>
        <w:t> </w:t>
      </w:r>
      <w:r>
        <w:rPr/>
        <w:t>para</w:t>
      </w:r>
      <w:r>
        <w:rPr>
          <w:spacing w:val="-14"/>
        </w:rPr>
        <w:t> </w:t>
      </w:r>
      <w:r>
        <w:rPr/>
        <w:t>el</w:t>
      </w:r>
      <w:r>
        <w:rPr>
          <w:spacing w:val="-14"/>
        </w:rPr>
        <w:t> </w:t>
      </w:r>
      <w:r>
        <w:rPr/>
        <w:t>ejercicio</w:t>
      </w:r>
      <w:r>
        <w:rPr>
          <w:spacing w:val="-13"/>
        </w:rPr>
        <w:t> </w:t>
      </w:r>
      <w:r>
        <w:rPr/>
        <w:t>cerrado</w:t>
      </w:r>
      <w:r>
        <w:rPr>
          <w:spacing w:val="-14"/>
        </w:rPr>
        <w:t> </w:t>
      </w:r>
      <w:r>
        <w:rPr/>
        <w:t>el</w:t>
      </w:r>
      <w:r>
        <w:rPr>
          <w:spacing w:val="-14"/>
        </w:rPr>
        <w:t> </w:t>
      </w:r>
      <w:r>
        <w:rPr/>
        <w:t>31</w:t>
      </w:r>
      <w:r>
        <w:rPr>
          <w:spacing w:val="-13"/>
        </w:rPr>
        <w:t> </w:t>
      </w:r>
      <w:r>
        <w:rPr/>
        <w:t>de</w:t>
      </w:r>
      <w:r>
        <w:rPr>
          <w:spacing w:val="-14"/>
        </w:rPr>
        <w:t> </w:t>
      </w:r>
      <w:r>
        <w:rPr/>
        <w:t>diciembre</w:t>
      </w:r>
      <w:r>
        <w:rPr>
          <w:spacing w:val="-14"/>
        </w:rPr>
        <w:t> </w:t>
      </w:r>
      <w:r>
        <w:rPr/>
        <w:t>de</w:t>
      </w:r>
      <w:r>
        <w:rPr>
          <w:spacing w:val="-13"/>
        </w:rPr>
        <w:t> </w:t>
      </w:r>
      <w:r>
        <w:rPr/>
        <w:t>2023,</w:t>
      </w:r>
      <w:r>
        <w:rPr>
          <w:spacing w:val="-14"/>
        </w:rPr>
        <w:t> </w:t>
      </w:r>
      <w:r>
        <w:rPr/>
        <w:t>de</w:t>
      </w:r>
      <w:r>
        <w:rPr>
          <w:spacing w:val="-14"/>
        </w:rPr>
        <w:t> </w:t>
      </w:r>
      <w:r>
        <w:rPr/>
        <w:t>acuerdo</w:t>
      </w:r>
      <w:r>
        <w:rPr>
          <w:spacing w:val="-14"/>
        </w:rPr>
        <w:t> </w:t>
      </w:r>
      <w:r>
        <w:rPr/>
        <w:t>con</w:t>
      </w:r>
      <w:r>
        <w:rPr>
          <w:spacing w:val="-13"/>
        </w:rPr>
        <w:t> </w:t>
      </w:r>
      <w:r>
        <w:rPr/>
        <w:t>las</w:t>
      </w:r>
      <w:r>
        <w:rPr>
          <w:spacing w:val="-14"/>
        </w:rPr>
        <w:t> </w:t>
      </w:r>
      <w:r>
        <w:rPr/>
        <w:t>establecidas</w:t>
      </w:r>
      <w:r>
        <w:rPr>
          <w:spacing w:val="-14"/>
        </w:rPr>
        <w:t> </w:t>
      </w:r>
      <w:r>
        <w:rPr/>
        <w:t>por</w:t>
      </w:r>
      <w:r>
        <w:rPr>
          <w:spacing w:val="-13"/>
        </w:rPr>
        <w:t> </w:t>
      </w:r>
      <w:r>
        <w:rPr/>
        <w:t>el Plan de Contabilidad de las entidades sin fines lucrativos, han sido las siguientes:</w:t>
      </w:r>
    </w:p>
    <w:p>
      <w:pPr>
        <w:pStyle w:val="BodyText"/>
        <w:spacing w:before="2"/>
      </w:pPr>
    </w:p>
    <w:p>
      <w:pPr>
        <w:pStyle w:val="ListParagraph"/>
        <w:numPr>
          <w:ilvl w:val="1"/>
          <w:numId w:val="5"/>
        </w:numPr>
        <w:tabs>
          <w:tab w:pos="565" w:val="left" w:leader="none"/>
        </w:tabs>
        <w:spacing w:line="240" w:lineRule="auto" w:before="0" w:after="0"/>
        <w:ind w:left="565" w:right="0" w:hanging="423"/>
        <w:jc w:val="left"/>
        <w:rPr>
          <w:rFonts w:ascii="Segoe UI Symbol"/>
          <w:sz w:val="20"/>
        </w:rPr>
      </w:pPr>
      <w:r>
        <w:rPr>
          <w:rFonts w:ascii="Segoe UI Symbol"/>
          <w:w w:val="105"/>
          <w:sz w:val="20"/>
        </w:rPr>
        <w:t>Instrumentos</w:t>
      </w:r>
      <w:r>
        <w:rPr>
          <w:rFonts w:ascii="Segoe UI Symbol"/>
          <w:spacing w:val="-2"/>
          <w:w w:val="105"/>
          <w:sz w:val="20"/>
        </w:rPr>
        <w:t> </w:t>
      </w:r>
      <w:r>
        <w:rPr>
          <w:rFonts w:ascii="Segoe UI Symbol"/>
          <w:spacing w:val="-2"/>
          <w:w w:val="110"/>
          <w:sz w:val="20"/>
        </w:rPr>
        <w:t>financieros.</w:t>
      </w:r>
    </w:p>
    <w:p>
      <w:pPr>
        <w:pStyle w:val="BodyText"/>
        <w:spacing w:before="238"/>
        <w:ind w:left="569" w:right="280"/>
        <w:jc w:val="both"/>
      </w:pPr>
      <w:r>
        <w:rPr/>
        <w:t>La</w:t>
      </w:r>
      <w:r>
        <w:rPr>
          <w:spacing w:val="-14"/>
        </w:rPr>
        <w:t> </w:t>
      </w:r>
      <w:r>
        <w:rPr/>
        <w:t>Fundación</w:t>
      </w:r>
      <w:r>
        <w:rPr>
          <w:spacing w:val="-14"/>
        </w:rPr>
        <w:t> </w:t>
      </w:r>
      <w:r>
        <w:rPr/>
        <w:t>tiene</w:t>
      </w:r>
      <w:r>
        <w:rPr>
          <w:spacing w:val="-14"/>
        </w:rPr>
        <w:t> </w:t>
      </w:r>
      <w:r>
        <w:rPr/>
        <w:t>registrados</w:t>
      </w:r>
      <w:r>
        <w:rPr>
          <w:spacing w:val="-13"/>
        </w:rPr>
        <w:t> </w:t>
      </w:r>
      <w:r>
        <w:rPr/>
        <w:t>en</w:t>
      </w:r>
      <w:r>
        <w:rPr>
          <w:spacing w:val="-14"/>
        </w:rPr>
        <w:t> </w:t>
      </w:r>
      <w:r>
        <w:rPr/>
        <w:t>el</w:t>
      </w:r>
      <w:r>
        <w:rPr>
          <w:spacing w:val="-14"/>
        </w:rPr>
        <w:t> </w:t>
      </w:r>
      <w:r>
        <w:rPr/>
        <w:t>capítulo</w:t>
      </w:r>
      <w:r>
        <w:rPr>
          <w:spacing w:val="-13"/>
        </w:rPr>
        <w:t> </w:t>
      </w:r>
      <w:r>
        <w:rPr/>
        <w:t>de</w:t>
      </w:r>
      <w:r>
        <w:rPr>
          <w:spacing w:val="-14"/>
        </w:rPr>
        <w:t> </w:t>
      </w:r>
      <w:r>
        <w:rPr/>
        <w:t>instrumentos</w:t>
      </w:r>
      <w:r>
        <w:rPr>
          <w:spacing w:val="-14"/>
        </w:rPr>
        <w:t> </w:t>
      </w:r>
      <w:r>
        <w:rPr/>
        <w:t>financieros</w:t>
      </w:r>
      <w:r>
        <w:rPr>
          <w:spacing w:val="-13"/>
        </w:rPr>
        <w:t> </w:t>
      </w:r>
      <w:r>
        <w:rPr/>
        <w:t>aquellos</w:t>
      </w:r>
      <w:r>
        <w:rPr>
          <w:spacing w:val="-14"/>
        </w:rPr>
        <w:t> </w:t>
      </w:r>
      <w:r>
        <w:rPr/>
        <w:t>contratos</w:t>
      </w:r>
      <w:r>
        <w:rPr>
          <w:spacing w:val="-14"/>
        </w:rPr>
        <w:t> </w:t>
      </w:r>
      <w:r>
        <w:rPr/>
        <w:t>que </w:t>
      </w:r>
      <w:r>
        <w:rPr>
          <w:spacing w:val="-2"/>
        </w:rPr>
        <w:t>dan</w:t>
      </w:r>
      <w:r>
        <w:rPr>
          <w:spacing w:val="-12"/>
        </w:rPr>
        <w:t> </w:t>
      </w:r>
      <w:r>
        <w:rPr>
          <w:spacing w:val="-2"/>
        </w:rPr>
        <w:t>lugar</w:t>
      </w:r>
      <w:r>
        <w:rPr>
          <w:spacing w:val="-12"/>
        </w:rPr>
        <w:t> </w:t>
      </w:r>
      <w:r>
        <w:rPr>
          <w:spacing w:val="-2"/>
        </w:rPr>
        <w:t>a</w:t>
      </w:r>
      <w:r>
        <w:rPr>
          <w:spacing w:val="-12"/>
        </w:rPr>
        <w:t> </w:t>
      </w:r>
      <w:r>
        <w:rPr>
          <w:spacing w:val="-2"/>
        </w:rPr>
        <w:t>un</w:t>
      </w:r>
      <w:r>
        <w:rPr>
          <w:spacing w:val="-8"/>
        </w:rPr>
        <w:t> </w:t>
      </w:r>
      <w:r>
        <w:rPr>
          <w:spacing w:val="-2"/>
        </w:rPr>
        <w:t>activo</w:t>
      </w:r>
      <w:r>
        <w:rPr>
          <w:spacing w:val="-8"/>
        </w:rPr>
        <w:t> </w:t>
      </w:r>
      <w:r>
        <w:rPr>
          <w:spacing w:val="-2"/>
        </w:rPr>
        <w:t>financiero</w:t>
      </w:r>
      <w:r>
        <w:rPr>
          <w:spacing w:val="-8"/>
        </w:rPr>
        <w:t> </w:t>
      </w:r>
      <w:r>
        <w:rPr>
          <w:spacing w:val="-2"/>
        </w:rPr>
        <w:t>en</w:t>
      </w:r>
      <w:r>
        <w:rPr>
          <w:spacing w:val="-8"/>
        </w:rPr>
        <w:t> </w:t>
      </w:r>
      <w:r>
        <w:rPr>
          <w:spacing w:val="-2"/>
        </w:rPr>
        <w:t>una</w:t>
      </w:r>
      <w:r>
        <w:rPr>
          <w:spacing w:val="-8"/>
        </w:rPr>
        <w:t> </w:t>
      </w:r>
      <w:r>
        <w:rPr>
          <w:spacing w:val="-2"/>
        </w:rPr>
        <w:t>empresa</w:t>
      </w:r>
      <w:r>
        <w:rPr>
          <w:spacing w:val="-10"/>
        </w:rPr>
        <w:t> </w:t>
      </w:r>
      <w:r>
        <w:rPr>
          <w:spacing w:val="-2"/>
        </w:rPr>
        <w:t>y,</w:t>
      </w:r>
      <w:r>
        <w:rPr>
          <w:spacing w:val="-8"/>
        </w:rPr>
        <w:t> </w:t>
      </w:r>
      <w:r>
        <w:rPr>
          <w:spacing w:val="-2"/>
        </w:rPr>
        <w:t>simultáneamente,</w:t>
      </w:r>
      <w:r>
        <w:rPr>
          <w:spacing w:val="-8"/>
        </w:rPr>
        <w:t> </w:t>
      </w:r>
      <w:r>
        <w:rPr>
          <w:spacing w:val="-2"/>
        </w:rPr>
        <w:t>a</w:t>
      </w:r>
      <w:r>
        <w:rPr>
          <w:spacing w:val="-10"/>
        </w:rPr>
        <w:t> </w:t>
      </w:r>
      <w:r>
        <w:rPr>
          <w:spacing w:val="-2"/>
        </w:rPr>
        <w:t>un</w:t>
      </w:r>
      <w:r>
        <w:rPr>
          <w:spacing w:val="-10"/>
        </w:rPr>
        <w:t> </w:t>
      </w:r>
      <w:r>
        <w:rPr>
          <w:spacing w:val="-2"/>
        </w:rPr>
        <w:t>pasivo</w:t>
      </w:r>
      <w:r>
        <w:rPr>
          <w:spacing w:val="-12"/>
        </w:rPr>
        <w:t> </w:t>
      </w:r>
      <w:r>
        <w:rPr>
          <w:spacing w:val="-2"/>
        </w:rPr>
        <w:t>financiero</w:t>
      </w:r>
      <w:r>
        <w:rPr>
          <w:spacing w:val="-12"/>
        </w:rPr>
        <w:t> </w:t>
      </w:r>
      <w:r>
        <w:rPr>
          <w:spacing w:val="-2"/>
        </w:rPr>
        <w:t>o</w:t>
      </w:r>
      <w:r>
        <w:rPr>
          <w:spacing w:val="-12"/>
        </w:rPr>
        <w:t> </w:t>
      </w:r>
      <w:r>
        <w:rPr>
          <w:spacing w:val="-2"/>
        </w:rPr>
        <w:t>a</w:t>
      </w:r>
      <w:r>
        <w:rPr>
          <w:spacing w:val="-11"/>
        </w:rPr>
        <w:t> </w:t>
      </w:r>
      <w:r>
        <w:rPr>
          <w:spacing w:val="-2"/>
        </w:rPr>
        <w:t>un </w:t>
      </w:r>
      <w:r>
        <w:rPr/>
        <w:t>instrumento</w:t>
      </w:r>
      <w:r>
        <w:rPr>
          <w:spacing w:val="-13"/>
        </w:rPr>
        <w:t> </w:t>
      </w:r>
      <w:r>
        <w:rPr/>
        <w:t>de</w:t>
      </w:r>
      <w:r>
        <w:rPr>
          <w:spacing w:val="-14"/>
        </w:rPr>
        <w:t> </w:t>
      </w:r>
      <w:r>
        <w:rPr/>
        <w:t>patrimonio</w:t>
      </w:r>
      <w:r>
        <w:rPr>
          <w:spacing w:val="-9"/>
        </w:rPr>
        <w:t> </w:t>
      </w:r>
      <w:r>
        <w:rPr/>
        <w:t>en</w:t>
      </w:r>
      <w:r>
        <w:rPr>
          <w:spacing w:val="-13"/>
        </w:rPr>
        <w:t> </w:t>
      </w:r>
      <w:r>
        <w:rPr/>
        <w:t>otra</w:t>
      </w:r>
      <w:r>
        <w:rPr>
          <w:spacing w:val="-13"/>
        </w:rPr>
        <w:t> </w:t>
      </w:r>
      <w:r>
        <w:rPr/>
        <w:t>empresa.</w:t>
      </w:r>
      <w:r>
        <w:rPr>
          <w:spacing w:val="-13"/>
        </w:rPr>
        <w:t> </w:t>
      </w:r>
      <w:r>
        <w:rPr/>
        <w:t>Por</w:t>
      </w:r>
      <w:r>
        <w:rPr>
          <w:spacing w:val="-14"/>
        </w:rPr>
        <w:t> </w:t>
      </w:r>
      <w:r>
        <w:rPr/>
        <w:t>tanto,</w:t>
      </w:r>
      <w:r>
        <w:rPr>
          <w:spacing w:val="-13"/>
        </w:rPr>
        <w:t> </w:t>
      </w:r>
      <w:r>
        <w:rPr/>
        <w:t>la</w:t>
      </w:r>
      <w:r>
        <w:rPr>
          <w:spacing w:val="-13"/>
        </w:rPr>
        <w:t> </w:t>
      </w:r>
      <w:r>
        <w:rPr/>
        <w:t>presente</w:t>
      </w:r>
      <w:r>
        <w:rPr>
          <w:spacing w:val="-14"/>
        </w:rPr>
        <w:t> </w:t>
      </w:r>
      <w:r>
        <w:rPr/>
        <w:t>norma</w:t>
      </w:r>
      <w:r>
        <w:rPr>
          <w:spacing w:val="-13"/>
        </w:rPr>
        <w:t> </w:t>
      </w:r>
      <w:r>
        <w:rPr/>
        <w:t>resulta</w:t>
      </w:r>
      <w:r>
        <w:rPr>
          <w:spacing w:val="-14"/>
        </w:rPr>
        <w:t> </w:t>
      </w:r>
      <w:r>
        <w:rPr/>
        <w:t>de</w:t>
      </w:r>
      <w:r>
        <w:rPr>
          <w:spacing w:val="-12"/>
        </w:rPr>
        <w:t> </w:t>
      </w:r>
      <w:r>
        <w:rPr/>
        <w:t>aplicación</w:t>
      </w:r>
      <w:r>
        <w:rPr>
          <w:spacing w:val="-13"/>
        </w:rPr>
        <w:t> </w:t>
      </w:r>
      <w:r>
        <w:rPr/>
        <w:t>a los siguientes instrumentos financieros:</w:t>
      </w:r>
    </w:p>
    <w:p>
      <w:pPr>
        <w:pStyle w:val="Heading2"/>
        <w:numPr>
          <w:ilvl w:val="0"/>
          <w:numId w:val="6"/>
        </w:numPr>
        <w:tabs>
          <w:tab w:pos="994" w:val="left" w:leader="none"/>
        </w:tabs>
        <w:spacing w:line="240" w:lineRule="auto" w:before="241" w:after="0"/>
        <w:ind w:left="994" w:right="0" w:hanging="283"/>
        <w:jc w:val="left"/>
      </w:pPr>
      <w:r>
        <w:rPr/>
        <w:t>Activos</w:t>
      </w:r>
      <w:r>
        <w:rPr>
          <w:spacing w:val="-8"/>
        </w:rPr>
        <w:t> </w:t>
      </w:r>
      <w:r>
        <w:rPr>
          <w:spacing w:val="-2"/>
        </w:rPr>
        <w:t>financieros.</w:t>
      </w:r>
    </w:p>
    <w:p>
      <w:pPr>
        <w:pStyle w:val="ListParagraph"/>
        <w:numPr>
          <w:ilvl w:val="0"/>
          <w:numId w:val="7"/>
        </w:numPr>
        <w:tabs>
          <w:tab w:pos="994" w:val="left" w:leader="none"/>
        </w:tabs>
        <w:spacing w:line="240" w:lineRule="auto" w:before="212" w:after="0"/>
        <w:ind w:left="994" w:right="0" w:hanging="286"/>
        <w:jc w:val="left"/>
        <w:rPr>
          <w:rFonts w:ascii="Calibri" w:hAnsi="Calibri"/>
          <w:sz w:val="20"/>
        </w:rPr>
      </w:pPr>
      <w:r>
        <w:rPr>
          <w:sz w:val="20"/>
        </w:rPr>
        <w:t>Efectivo</w:t>
      </w:r>
      <w:r>
        <w:rPr>
          <w:spacing w:val="-3"/>
          <w:sz w:val="20"/>
        </w:rPr>
        <w:t> </w:t>
      </w:r>
      <w:r>
        <w:rPr>
          <w:sz w:val="20"/>
        </w:rPr>
        <w:t>y</w:t>
      </w:r>
      <w:r>
        <w:rPr>
          <w:spacing w:val="-6"/>
          <w:sz w:val="20"/>
        </w:rPr>
        <w:t> </w:t>
      </w:r>
      <w:r>
        <w:rPr>
          <w:sz w:val="20"/>
        </w:rPr>
        <w:t>otros</w:t>
      </w:r>
      <w:r>
        <w:rPr>
          <w:spacing w:val="-3"/>
          <w:sz w:val="20"/>
        </w:rPr>
        <w:t> </w:t>
      </w:r>
      <w:r>
        <w:rPr>
          <w:sz w:val="20"/>
        </w:rPr>
        <w:t>medios</w:t>
      </w:r>
      <w:r>
        <w:rPr>
          <w:spacing w:val="-4"/>
          <w:sz w:val="20"/>
        </w:rPr>
        <w:t> </w:t>
      </w:r>
      <w:r>
        <w:rPr>
          <w:sz w:val="20"/>
        </w:rPr>
        <w:t>líquidos</w:t>
      </w:r>
      <w:r>
        <w:rPr>
          <w:spacing w:val="-3"/>
          <w:sz w:val="20"/>
        </w:rPr>
        <w:t> </w:t>
      </w:r>
      <w:r>
        <w:rPr>
          <w:spacing w:val="-2"/>
          <w:sz w:val="20"/>
        </w:rPr>
        <w:t>equivalentes.</w:t>
      </w:r>
    </w:p>
    <w:p>
      <w:pPr>
        <w:pStyle w:val="ListParagraph"/>
        <w:numPr>
          <w:ilvl w:val="0"/>
          <w:numId w:val="7"/>
        </w:numPr>
        <w:tabs>
          <w:tab w:pos="994" w:val="left" w:leader="none"/>
        </w:tabs>
        <w:spacing w:line="240" w:lineRule="auto" w:before="155" w:after="0"/>
        <w:ind w:left="994" w:right="0" w:hanging="286"/>
        <w:jc w:val="left"/>
        <w:rPr>
          <w:rFonts w:ascii="Calibri" w:hAnsi="Calibri"/>
          <w:sz w:val="20"/>
        </w:rPr>
      </w:pPr>
      <w:r>
        <w:rPr>
          <w:sz w:val="20"/>
        </w:rPr>
        <w:t>Créditos</w:t>
      </w:r>
      <w:r>
        <w:rPr>
          <w:spacing w:val="-5"/>
          <w:sz w:val="20"/>
        </w:rPr>
        <w:t> </w:t>
      </w:r>
      <w:r>
        <w:rPr>
          <w:sz w:val="20"/>
        </w:rPr>
        <w:t>por</w:t>
      </w:r>
      <w:r>
        <w:rPr>
          <w:spacing w:val="-5"/>
          <w:sz w:val="20"/>
        </w:rPr>
        <w:t> </w:t>
      </w:r>
      <w:r>
        <w:rPr>
          <w:sz w:val="20"/>
        </w:rPr>
        <w:t>operaciones</w:t>
      </w:r>
      <w:r>
        <w:rPr>
          <w:spacing w:val="-7"/>
          <w:sz w:val="20"/>
        </w:rPr>
        <w:t> </w:t>
      </w:r>
      <w:r>
        <w:rPr>
          <w:sz w:val="20"/>
        </w:rPr>
        <w:t>comerciales:</w:t>
      </w:r>
      <w:r>
        <w:rPr>
          <w:spacing w:val="-5"/>
          <w:sz w:val="20"/>
        </w:rPr>
        <w:t> </w:t>
      </w:r>
      <w:r>
        <w:rPr>
          <w:sz w:val="20"/>
        </w:rPr>
        <w:t>clientes</w:t>
      </w:r>
      <w:r>
        <w:rPr>
          <w:spacing w:val="-7"/>
          <w:sz w:val="20"/>
        </w:rPr>
        <w:t> </w:t>
      </w:r>
      <w:r>
        <w:rPr>
          <w:sz w:val="20"/>
        </w:rPr>
        <w:t>y</w:t>
      </w:r>
      <w:r>
        <w:rPr>
          <w:spacing w:val="-7"/>
          <w:sz w:val="20"/>
        </w:rPr>
        <w:t> </w:t>
      </w:r>
      <w:r>
        <w:rPr>
          <w:sz w:val="20"/>
        </w:rPr>
        <w:t>deudores</w:t>
      </w:r>
      <w:r>
        <w:rPr>
          <w:spacing w:val="-7"/>
          <w:sz w:val="20"/>
        </w:rPr>
        <w:t> </w:t>
      </w:r>
      <w:r>
        <w:rPr>
          <w:spacing w:val="-2"/>
          <w:sz w:val="20"/>
        </w:rPr>
        <w:t>varios.</w:t>
      </w:r>
    </w:p>
    <w:p>
      <w:pPr>
        <w:pStyle w:val="ListParagraph"/>
        <w:spacing w:after="0" w:line="240" w:lineRule="auto"/>
        <w:jc w:val="left"/>
        <w:rPr>
          <w:rFonts w:ascii="Calibri" w:hAnsi="Calibri"/>
          <w:sz w:val="20"/>
        </w:rPr>
        <w:sectPr>
          <w:pgSz w:w="11910" w:h="16840"/>
          <w:pgMar w:header="682" w:footer="1172" w:top="2500" w:bottom="1360" w:left="1559" w:right="1133"/>
        </w:sectPr>
      </w:pPr>
    </w:p>
    <w:p>
      <w:pPr>
        <w:pStyle w:val="BodyText"/>
      </w:pPr>
    </w:p>
    <w:p>
      <w:pPr>
        <w:pStyle w:val="BodyText"/>
        <w:spacing w:before="185"/>
      </w:pPr>
    </w:p>
    <w:p>
      <w:pPr>
        <w:pStyle w:val="ListParagraph"/>
        <w:numPr>
          <w:ilvl w:val="0"/>
          <w:numId w:val="7"/>
        </w:numPr>
        <w:tabs>
          <w:tab w:pos="994" w:val="left" w:leader="none"/>
        </w:tabs>
        <w:spacing w:line="235" w:lineRule="auto" w:before="0" w:after="0"/>
        <w:ind w:left="994" w:right="279" w:hanging="286"/>
        <w:jc w:val="both"/>
        <w:rPr>
          <w:rFonts w:ascii="Calibri" w:hAnsi="Calibri"/>
          <w:sz w:val="20"/>
        </w:rPr>
      </w:pPr>
      <w:r>
        <w:rPr>
          <w:spacing w:val="-2"/>
          <w:sz w:val="20"/>
        </w:rPr>
        <w:t>Créditos</w:t>
      </w:r>
      <w:r>
        <w:rPr>
          <w:spacing w:val="-12"/>
          <w:sz w:val="20"/>
        </w:rPr>
        <w:t> </w:t>
      </w:r>
      <w:r>
        <w:rPr>
          <w:spacing w:val="-2"/>
          <w:sz w:val="20"/>
        </w:rPr>
        <w:t>a</w:t>
      </w:r>
      <w:r>
        <w:rPr>
          <w:spacing w:val="-4"/>
          <w:sz w:val="20"/>
        </w:rPr>
        <w:t> </w:t>
      </w:r>
      <w:r>
        <w:rPr>
          <w:spacing w:val="-2"/>
          <w:sz w:val="20"/>
        </w:rPr>
        <w:t>terceros:</w:t>
      </w:r>
      <w:r>
        <w:rPr>
          <w:spacing w:val="-7"/>
          <w:sz w:val="20"/>
        </w:rPr>
        <w:t> </w:t>
      </w:r>
      <w:r>
        <w:rPr>
          <w:spacing w:val="-2"/>
          <w:sz w:val="20"/>
        </w:rPr>
        <w:t>tales</w:t>
      </w:r>
      <w:r>
        <w:rPr>
          <w:spacing w:val="-9"/>
          <w:sz w:val="20"/>
        </w:rPr>
        <w:t> </w:t>
      </w:r>
      <w:r>
        <w:rPr>
          <w:spacing w:val="-2"/>
          <w:sz w:val="20"/>
        </w:rPr>
        <w:t>como</w:t>
      </w:r>
      <w:r>
        <w:rPr>
          <w:spacing w:val="-7"/>
          <w:sz w:val="20"/>
        </w:rPr>
        <w:t> </w:t>
      </w:r>
      <w:r>
        <w:rPr>
          <w:spacing w:val="-2"/>
          <w:sz w:val="20"/>
        </w:rPr>
        <w:t>los</w:t>
      </w:r>
      <w:r>
        <w:rPr>
          <w:spacing w:val="-9"/>
          <w:sz w:val="20"/>
        </w:rPr>
        <w:t> </w:t>
      </w:r>
      <w:r>
        <w:rPr>
          <w:spacing w:val="-2"/>
          <w:sz w:val="20"/>
        </w:rPr>
        <w:t>préstamos</w:t>
      </w:r>
      <w:r>
        <w:rPr>
          <w:spacing w:val="-8"/>
          <w:sz w:val="20"/>
        </w:rPr>
        <w:t> </w:t>
      </w:r>
      <w:r>
        <w:rPr>
          <w:spacing w:val="-2"/>
          <w:sz w:val="20"/>
        </w:rPr>
        <w:t>y</w:t>
      </w:r>
      <w:r>
        <w:rPr>
          <w:spacing w:val="-4"/>
          <w:sz w:val="20"/>
        </w:rPr>
        <w:t> </w:t>
      </w:r>
      <w:r>
        <w:rPr>
          <w:spacing w:val="-2"/>
          <w:sz w:val="20"/>
        </w:rPr>
        <w:t>créditos</w:t>
      </w:r>
      <w:r>
        <w:rPr>
          <w:spacing w:val="-5"/>
          <w:sz w:val="20"/>
        </w:rPr>
        <w:t> </w:t>
      </w:r>
      <w:r>
        <w:rPr>
          <w:spacing w:val="-2"/>
          <w:sz w:val="20"/>
        </w:rPr>
        <w:t>financieros</w:t>
      </w:r>
      <w:r>
        <w:rPr>
          <w:spacing w:val="-11"/>
          <w:sz w:val="20"/>
        </w:rPr>
        <w:t> </w:t>
      </w:r>
      <w:r>
        <w:rPr>
          <w:spacing w:val="-2"/>
          <w:sz w:val="20"/>
        </w:rPr>
        <w:t>concedidos,</w:t>
      </w:r>
      <w:r>
        <w:rPr>
          <w:spacing w:val="-12"/>
          <w:sz w:val="20"/>
        </w:rPr>
        <w:t> </w:t>
      </w:r>
      <w:r>
        <w:rPr>
          <w:spacing w:val="-2"/>
          <w:sz w:val="20"/>
        </w:rPr>
        <w:t>incluidos</w:t>
      </w:r>
      <w:r>
        <w:rPr>
          <w:spacing w:val="-12"/>
          <w:sz w:val="20"/>
        </w:rPr>
        <w:t> </w:t>
      </w:r>
      <w:r>
        <w:rPr>
          <w:spacing w:val="-2"/>
          <w:sz w:val="20"/>
        </w:rPr>
        <w:t>los </w:t>
      </w:r>
      <w:r>
        <w:rPr>
          <w:sz w:val="20"/>
        </w:rPr>
        <w:t>surgidos de la venta de activos no corrientes.</w:t>
      </w:r>
    </w:p>
    <w:p>
      <w:pPr>
        <w:pStyle w:val="ListParagraph"/>
        <w:numPr>
          <w:ilvl w:val="0"/>
          <w:numId w:val="7"/>
        </w:numPr>
        <w:tabs>
          <w:tab w:pos="994" w:val="left" w:leader="none"/>
        </w:tabs>
        <w:spacing w:line="237" w:lineRule="auto" w:before="164" w:after="0"/>
        <w:ind w:left="994" w:right="280" w:hanging="286"/>
        <w:jc w:val="both"/>
        <w:rPr>
          <w:rFonts w:ascii="Calibri" w:hAnsi="Calibri"/>
          <w:sz w:val="20"/>
        </w:rPr>
      </w:pPr>
      <w:r>
        <w:rPr>
          <w:spacing w:val="-2"/>
          <w:sz w:val="20"/>
        </w:rPr>
        <w:t>Valores</w:t>
      </w:r>
      <w:r>
        <w:rPr>
          <w:spacing w:val="-12"/>
          <w:sz w:val="20"/>
        </w:rPr>
        <w:t> </w:t>
      </w:r>
      <w:r>
        <w:rPr>
          <w:spacing w:val="-2"/>
          <w:sz w:val="20"/>
        </w:rPr>
        <w:t>representativos</w:t>
      </w:r>
      <w:r>
        <w:rPr>
          <w:spacing w:val="-12"/>
          <w:sz w:val="20"/>
        </w:rPr>
        <w:t> </w:t>
      </w:r>
      <w:r>
        <w:rPr>
          <w:spacing w:val="-2"/>
          <w:sz w:val="20"/>
        </w:rPr>
        <w:t>de</w:t>
      </w:r>
      <w:r>
        <w:rPr>
          <w:spacing w:val="-3"/>
          <w:sz w:val="20"/>
        </w:rPr>
        <w:t> </w:t>
      </w:r>
      <w:r>
        <w:rPr>
          <w:spacing w:val="-2"/>
          <w:sz w:val="20"/>
        </w:rPr>
        <w:t>deuda</w:t>
      </w:r>
      <w:r>
        <w:rPr>
          <w:spacing w:val="-7"/>
          <w:sz w:val="20"/>
        </w:rPr>
        <w:t> </w:t>
      </w:r>
      <w:r>
        <w:rPr>
          <w:spacing w:val="-2"/>
          <w:sz w:val="20"/>
        </w:rPr>
        <w:t>de</w:t>
      </w:r>
      <w:r>
        <w:rPr>
          <w:spacing w:val="-9"/>
          <w:sz w:val="20"/>
        </w:rPr>
        <w:t> </w:t>
      </w:r>
      <w:r>
        <w:rPr>
          <w:spacing w:val="-2"/>
          <w:sz w:val="20"/>
        </w:rPr>
        <w:t>otras</w:t>
      </w:r>
      <w:r>
        <w:rPr>
          <w:spacing w:val="-7"/>
          <w:sz w:val="20"/>
        </w:rPr>
        <w:t> </w:t>
      </w:r>
      <w:r>
        <w:rPr>
          <w:spacing w:val="-2"/>
          <w:sz w:val="20"/>
        </w:rPr>
        <w:t>empresas</w:t>
      </w:r>
      <w:r>
        <w:rPr>
          <w:spacing w:val="-5"/>
          <w:sz w:val="20"/>
        </w:rPr>
        <w:t> </w:t>
      </w:r>
      <w:r>
        <w:rPr>
          <w:spacing w:val="-2"/>
          <w:sz w:val="20"/>
        </w:rPr>
        <w:t>adquiridos:</w:t>
      </w:r>
      <w:r>
        <w:rPr>
          <w:spacing w:val="-12"/>
          <w:sz w:val="20"/>
        </w:rPr>
        <w:t> </w:t>
      </w:r>
      <w:r>
        <w:rPr>
          <w:spacing w:val="-2"/>
          <w:sz w:val="20"/>
        </w:rPr>
        <w:t>tales</w:t>
      </w:r>
      <w:r>
        <w:rPr>
          <w:spacing w:val="-12"/>
          <w:sz w:val="20"/>
        </w:rPr>
        <w:t> </w:t>
      </w:r>
      <w:r>
        <w:rPr>
          <w:spacing w:val="-2"/>
          <w:sz w:val="20"/>
        </w:rPr>
        <w:t>como</w:t>
      </w:r>
      <w:r>
        <w:rPr>
          <w:spacing w:val="-12"/>
          <w:sz w:val="20"/>
        </w:rPr>
        <w:t> </w:t>
      </w:r>
      <w:r>
        <w:rPr>
          <w:spacing w:val="-2"/>
          <w:sz w:val="20"/>
        </w:rPr>
        <w:t>las</w:t>
      </w:r>
      <w:r>
        <w:rPr>
          <w:spacing w:val="-11"/>
          <w:sz w:val="20"/>
        </w:rPr>
        <w:t> </w:t>
      </w:r>
      <w:r>
        <w:rPr>
          <w:spacing w:val="-2"/>
          <w:sz w:val="20"/>
        </w:rPr>
        <w:t>obligaciones, </w:t>
      </w:r>
      <w:r>
        <w:rPr>
          <w:sz w:val="20"/>
        </w:rPr>
        <w:t>bonos y pagarés.</w:t>
      </w:r>
    </w:p>
    <w:p>
      <w:pPr>
        <w:pStyle w:val="ListParagraph"/>
        <w:numPr>
          <w:ilvl w:val="0"/>
          <w:numId w:val="7"/>
        </w:numPr>
        <w:tabs>
          <w:tab w:pos="994" w:val="left" w:leader="none"/>
        </w:tabs>
        <w:spacing w:line="237" w:lineRule="auto" w:before="161" w:after="0"/>
        <w:ind w:left="994" w:right="283" w:hanging="286"/>
        <w:jc w:val="both"/>
        <w:rPr>
          <w:rFonts w:ascii="Calibri" w:hAnsi="Calibri"/>
          <w:sz w:val="20"/>
        </w:rPr>
      </w:pPr>
      <w:r>
        <w:rPr>
          <w:sz w:val="20"/>
        </w:rPr>
        <w:t>Instrumentos de patrimonio de otras empresas adquiridos: acciones, participaciones en instituciones de inversión colectiva y otros instrumentos de patrimonio.</w:t>
      </w:r>
    </w:p>
    <w:p>
      <w:pPr>
        <w:pStyle w:val="ListParagraph"/>
        <w:numPr>
          <w:ilvl w:val="0"/>
          <w:numId w:val="7"/>
        </w:numPr>
        <w:tabs>
          <w:tab w:pos="994" w:val="left" w:leader="none"/>
        </w:tabs>
        <w:spacing w:line="237" w:lineRule="auto" w:before="161" w:after="0"/>
        <w:ind w:left="994" w:right="280" w:hanging="286"/>
        <w:jc w:val="both"/>
        <w:rPr>
          <w:rFonts w:ascii="Calibri" w:hAnsi="Calibri"/>
          <w:sz w:val="20"/>
        </w:rPr>
      </w:pPr>
      <w:r>
        <w:rPr>
          <w:spacing w:val="-2"/>
          <w:sz w:val="20"/>
        </w:rPr>
        <w:t>Derivados</w:t>
      </w:r>
      <w:r>
        <w:rPr>
          <w:spacing w:val="-7"/>
          <w:sz w:val="20"/>
        </w:rPr>
        <w:t> </w:t>
      </w:r>
      <w:r>
        <w:rPr>
          <w:spacing w:val="-2"/>
          <w:sz w:val="20"/>
        </w:rPr>
        <w:t>con valoración</w:t>
      </w:r>
      <w:r>
        <w:rPr>
          <w:spacing w:val="-4"/>
          <w:sz w:val="20"/>
        </w:rPr>
        <w:t> </w:t>
      </w:r>
      <w:r>
        <w:rPr>
          <w:spacing w:val="-2"/>
          <w:sz w:val="20"/>
        </w:rPr>
        <w:t>favorable</w:t>
      </w:r>
      <w:r>
        <w:rPr>
          <w:spacing w:val="-6"/>
          <w:sz w:val="20"/>
        </w:rPr>
        <w:t> </w:t>
      </w:r>
      <w:r>
        <w:rPr>
          <w:spacing w:val="-2"/>
          <w:sz w:val="20"/>
        </w:rPr>
        <w:t>para</w:t>
      </w:r>
      <w:r>
        <w:rPr>
          <w:spacing w:val="-4"/>
          <w:sz w:val="20"/>
        </w:rPr>
        <w:t> </w:t>
      </w:r>
      <w:r>
        <w:rPr>
          <w:spacing w:val="-2"/>
          <w:sz w:val="20"/>
        </w:rPr>
        <w:t>la</w:t>
      </w:r>
      <w:r>
        <w:rPr>
          <w:spacing w:val="-4"/>
          <w:sz w:val="20"/>
        </w:rPr>
        <w:t> </w:t>
      </w:r>
      <w:r>
        <w:rPr>
          <w:spacing w:val="-2"/>
          <w:sz w:val="20"/>
        </w:rPr>
        <w:t>empresa: entre</w:t>
      </w:r>
      <w:r>
        <w:rPr>
          <w:spacing w:val="-6"/>
          <w:sz w:val="20"/>
        </w:rPr>
        <w:t> </w:t>
      </w:r>
      <w:r>
        <w:rPr>
          <w:spacing w:val="-2"/>
          <w:sz w:val="20"/>
        </w:rPr>
        <w:t>ellos,</w:t>
      </w:r>
      <w:r>
        <w:rPr>
          <w:spacing w:val="-4"/>
          <w:sz w:val="20"/>
        </w:rPr>
        <w:t> </w:t>
      </w:r>
      <w:r>
        <w:rPr>
          <w:spacing w:val="-2"/>
          <w:sz w:val="20"/>
        </w:rPr>
        <w:t>futuros,</w:t>
      </w:r>
      <w:r>
        <w:rPr>
          <w:spacing w:val="-6"/>
          <w:sz w:val="20"/>
        </w:rPr>
        <w:t> </w:t>
      </w:r>
      <w:r>
        <w:rPr>
          <w:spacing w:val="-2"/>
          <w:sz w:val="20"/>
        </w:rPr>
        <w:t>opciones,</w:t>
      </w:r>
      <w:r>
        <w:rPr>
          <w:spacing w:val="-12"/>
          <w:sz w:val="20"/>
        </w:rPr>
        <w:t> </w:t>
      </w:r>
      <w:r>
        <w:rPr>
          <w:spacing w:val="-2"/>
          <w:sz w:val="20"/>
        </w:rPr>
        <w:t>permutas </w:t>
      </w:r>
      <w:r>
        <w:rPr>
          <w:sz w:val="20"/>
        </w:rPr>
        <w:t>financieras y compraventa de moneda extranjera a plazo.</w:t>
      </w:r>
    </w:p>
    <w:p>
      <w:pPr>
        <w:pStyle w:val="ListParagraph"/>
        <w:numPr>
          <w:ilvl w:val="0"/>
          <w:numId w:val="7"/>
        </w:numPr>
        <w:tabs>
          <w:tab w:pos="994" w:val="left" w:leader="none"/>
        </w:tabs>
        <w:spacing w:line="240" w:lineRule="auto" w:before="159" w:after="0"/>
        <w:ind w:left="994" w:right="283" w:hanging="286"/>
        <w:jc w:val="both"/>
        <w:rPr>
          <w:rFonts w:ascii="Calibri" w:hAnsi="Calibri"/>
          <w:sz w:val="18"/>
        </w:rPr>
      </w:pPr>
      <w:r>
        <w:rPr>
          <w:sz w:val="20"/>
        </w:rPr>
        <w:t>Otros</w:t>
      </w:r>
      <w:r>
        <w:rPr>
          <w:spacing w:val="-14"/>
          <w:sz w:val="20"/>
        </w:rPr>
        <w:t> </w:t>
      </w:r>
      <w:r>
        <w:rPr>
          <w:sz w:val="20"/>
        </w:rPr>
        <w:t>activos</w:t>
      </w:r>
      <w:r>
        <w:rPr>
          <w:spacing w:val="-14"/>
          <w:sz w:val="20"/>
        </w:rPr>
        <w:t> </w:t>
      </w:r>
      <w:r>
        <w:rPr>
          <w:sz w:val="20"/>
        </w:rPr>
        <w:t>financieros:</w:t>
      </w:r>
      <w:r>
        <w:rPr>
          <w:spacing w:val="-14"/>
          <w:sz w:val="20"/>
        </w:rPr>
        <w:t> </w:t>
      </w:r>
      <w:r>
        <w:rPr>
          <w:sz w:val="20"/>
        </w:rPr>
        <w:t>tales</w:t>
      </w:r>
      <w:r>
        <w:rPr>
          <w:spacing w:val="-13"/>
          <w:sz w:val="20"/>
        </w:rPr>
        <w:t> </w:t>
      </w:r>
      <w:r>
        <w:rPr>
          <w:sz w:val="20"/>
        </w:rPr>
        <w:t>como</w:t>
      </w:r>
      <w:r>
        <w:rPr>
          <w:spacing w:val="-14"/>
          <w:sz w:val="20"/>
        </w:rPr>
        <w:t> </w:t>
      </w:r>
      <w:r>
        <w:rPr>
          <w:sz w:val="20"/>
        </w:rPr>
        <w:t>depósitos</w:t>
      </w:r>
      <w:r>
        <w:rPr>
          <w:spacing w:val="-14"/>
          <w:sz w:val="20"/>
        </w:rPr>
        <w:t> </w:t>
      </w:r>
      <w:r>
        <w:rPr>
          <w:sz w:val="20"/>
        </w:rPr>
        <w:t>en</w:t>
      </w:r>
      <w:r>
        <w:rPr>
          <w:spacing w:val="-13"/>
          <w:sz w:val="20"/>
        </w:rPr>
        <w:t> </w:t>
      </w:r>
      <w:r>
        <w:rPr>
          <w:sz w:val="20"/>
        </w:rPr>
        <w:t>entidades</w:t>
      </w:r>
      <w:r>
        <w:rPr>
          <w:spacing w:val="-14"/>
          <w:sz w:val="20"/>
        </w:rPr>
        <w:t> </w:t>
      </w:r>
      <w:r>
        <w:rPr>
          <w:sz w:val="20"/>
        </w:rPr>
        <w:t>de</w:t>
      </w:r>
      <w:r>
        <w:rPr>
          <w:spacing w:val="-14"/>
          <w:sz w:val="20"/>
        </w:rPr>
        <w:t> </w:t>
      </w:r>
      <w:r>
        <w:rPr>
          <w:sz w:val="20"/>
        </w:rPr>
        <w:t>crédito,</w:t>
      </w:r>
      <w:r>
        <w:rPr>
          <w:spacing w:val="-13"/>
          <w:sz w:val="20"/>
        </w:rPr>
        <w:t> </w:t>
      </w:r>
      <w:r>
        <w:rPr>
          <w:sz w:val="20"/>
        </w:rPr>
        <w:t>anticipos</w:t>
      </w:r>
      <w:r>
        <w:rPr>
          <w:spacing w:val="-14"/>
          <w:sz w:val="20"/>
        </w:rPr>
        <w:t> </w:t>
      </w:r>
      <w:r>
        <w:rPr>
          <w:sz w:val="20"/>
        </w:rPr>
        <w:t>y</w:t>
      </w:r>
      <w:r>
        <w:rPr>
          <w:spacing w:val="-14"/>
          <w:sz w:val="20"/>
        </w:rPr>
        <w:t> </w:t>
      </w:r>
      <w:r>
        <w:rPr>
          <w:sz w:val="20"/>
        </w:rPr>
        <w:t>créditos al personal, fianzas y depósitos constituidos, dividendos a cobrar y desembolsos exigidos sobre instrumentos de patrimonio propio.</w:t>
      </w:r>
    </w:p>
    <w:p>
      <w:pPr>
        <w:pStyle w:val="Heading2"/>
        <w:numPr>
          <w:ilvl w:val="0"/>
          <w:numId w:val="6"/>
        </w:numPr>
        <w:tabs>
          <w:tab w:pos="992" w:val="left" w:leader="none"/>
        </w:tabs>
        <w:spacing w:line="240" w:lineRule="auto" w:before="241" w:after="0"/>
        <w:ind w:left="992" w:right="0" w:hanging="281"/>
        <w:jc w:val="left"/>
      </w:pPr>
      <w:r>
        <w:rPr/>
        <w:t>Pasivos</w:t>
      </w:r>
      <w:r>
        <w:rPr>
          <w:spacing w:val="-3"/>
        </w:rPr>
        <w:t> </w:t>
      </w:r>
      <w:r>
        <w:rPr>
          <w:spacing w:val="-2"/>
        </w:rPr>
        <w:t>financieros.</w:t>
      </w:r>
    </w:p>
    <w:p>
      <w:pPr>
        <w:pStyle w:val="ListParagraph"/>
        <w:numPr>
          <w:ilvl w:val="0"/>
          <w:numId w:val="7"/>
        </w:numPr>
        <w:tabs>
          <w:tab w:pos="994" w:val="left" w:leader="none"/>
        </w:tabs>
        <w:spacing w:line="240" w:lineRule="auto" w:before="238" w:after="0"/>
        <w:ind w:left="994" w:right="0" w:hanging="286"/>
        <w:jc w:val="left"/>
        <w:rPr>
          <w:rFonts w:ascii="Calibri" w:hAnsi="Calibri"/>
          <w:sz w:val="20"/>
        </w:rPr>
      </w:pPr>
      <w:r>
        <w:rPr>
          <w:sz w:val="20"/>
        </w:rPr>
        <w:t>Débitos</w:t>
      </w:r>
      <w:r>
        <w:rPr>
          <w:spacing w:val="-6"/>
          <w:sz w:val="20"/>
        </w:rPr>
        <w:t> </w:t>
      </w:r>
      <w:r>
        <w:rPr>
          <w:sz w:val="20"/>
        </w:rPr>
        <w:t>por</w:t>
      </w:r>
      <w:r>
        <w:rPr>
          <w:spacing w:val="-6"/>
          <w:sz w:val="20"/>
        </w:rPr>
        <w:t> </w:t>
      </w:r>
      <w:r>
        <w:rPr>
          <w:sz w:val="20"/>
        </w:rPr>
        <w:t>operaciones</w:t>
      </w:r>
      <w:r>
        <w:rPr>
          <w:spacing w:val="-5"/>
          <w:sz w:val="20"/>
        </w:rPr>
        <w:t> </w:t>
      </w:r>
      <w:r>
        <w:rPr>
          <w:sz w:val="20"/>
        </w:rPr>
        <w:t>comerciales:</w:t>
      </w:r>
      <w:r>
        <w:rPr>
          <w:spacing w:val="-8"/>
          <w:sz w:val="20"/>
        </w:rPr>
        <w:t> </w:t>
      </w:r>
      <w:r>
        <w:rPr>
          <w:sz w:val="20"/>
        </w:rPr>
        <w:t>proveedores</w:t>
      </w:r>
      <w:r>
        <w:rPr>
          <w:spacing w:val="-7"/>
          <w:sz w:val="20"/>
        </w:rPr>
        <w:t> </w:t>
      </w:r>
      <w:r>
        <w:rPr>
          <w:sz w:val="20"/>
        </w:rPr>
        <w:t>y</w:t>
      </w:r>
      <w:r>
        <w:rPr>
          <w:spacing w:val="-6"/>
          <w:sz w:val="20"/>
        </w:rPr>
        <w:t> </w:t>
      </w:r>
      <w:r>
        <w:rPr>
          <w:sz w:val="20"/>
        </w:rPr>
        <w:t>acreedores</w:t>
      </w:r>
      <w:r>
        <w:rPr>
          <w:spacing w:val="-7"/>
          <w:sz w:val="20"/>
        </w:rPr>
        <w:t> </w:t>
      </w:r>
      <w:r>
        <w:rPr>
          <w:spacing w:val="-2"/>
          <w:sz w:val="20"/>
        </w:rPr>
        <w:t>varios.</w:t>
      </w:r>
    </w:p>
    <w:p>
      <w:pPr>
        <w:pStyle w:val="ListParagraph"/>
        <w:numPr>
          <w:ilvl w:val="0"/>
          <w:numId w:val="7"/>
        </w:numPr>
        <w:tabs>
          <w:tab w:pos="994" w:val="left" w:leader="none"/>
        </w:tabs>
        <w:spacing w:line="240" w:lineRule="auto" w:before="156" w:after="0"/>
        <w:ind w:left="994" w:right="0" w:hanging="286"/>
        <w:jc w:val="left"/>
        <w:rPr>
          <w:rFonts w:ascii="Calibri" w:hAnsi="Calibri"/>
          <w:sz w:val="20"/>
        </w:rPr>
      </w:pPr>
      <w:r>
        <w:rPr>
          <w:sz w:val="20"/>
        </w:rPr>
        <w:t>Deudas</w:t>
      </w:r>
      <w:r>
        <w:rPr>
          <w:spacing w:val="-6"/>
          <w:sz w:val="20"/>
        </w:rPr>
        <w:t> </w:t>
      </w:r>
      <w:r>
        <w:rPr>
          <w:sz w:val="20"/>
        </w:rPr>
        <w:t>con</w:t>
      </w:r>
      <w:r>
        <w:rPr>
          <w:spacing w:val="-3"/>
          <w:sz w:val="20"/>
        </w:rPr>
        <w:t> </w:t>
      </w:r>
      <w:r>
        <w:rPr>
          <w:sz w:val="20"/>
        </w:rPr>
        <w:t>entidades</w:t>
      </w:r>
      <w:r>
        <w:rPr>
          <w:spacing w:val="-6"/>
          <w:sz w:val="20"/>
        </w:rPr>
        <w:t> </w:t>
      </w:r>
      <w:r>
        <w:rPr>
          <w:sz w:val="20"/>
        </w:rPr>
        <w:t>de</w:t>
      </w:r>
      <w:r>
        <w:rPr>
          <w:spacing w:val="-3"/>
          <w:sz w:val="20"/>
        </w:rPr>
        <w:t> </w:t>
      </w:r>
      <w:r>
        <w:rPr>
          <w:spacing w:val="-2"/>
          <w:sz w:val="20"/>
        </w:rPr>
        <w:t>crédito.</w:t>
      </w:r>
    </w:p>
    <w:p>
      <w:pPr>
        <w:pStyle w:val="ListParagraph"/>
        <w:numPr>
          <w:ilvl w:val="0"/>
          <w:numId w:val="7"/>
        </w:numPr>
        <w:tabs>
          <w:tab w:pos="994" w:val="left" w:leader="none"/>
        </w:tabs>
        <w:spacing w:line="240" w:lineRule="auto" w:before="157" w:after="0"/>
        <w:ind w:left="994" w:right="0" w:hanging="286"/>
        <w:jc w:val="left"/>
        <w:rPr>
          <w:rFonts w:ascii="Calibri" w:hAnsi="Calibri"/>
          <w:sz w:val="20"/>
        </w:rPr>
      </w:pPr>
      <w:r>
        <w:rPr>
          <w:sz w:val="20"/>
        </w:rPr>
        <w:t>Obligaciones</w:t>
      </w:r>
      <w:r>
        <w:rPr>
          <w:spacing w:val="-7"/>
          <w:sz w:val="20"/>
        </w:rPr>
        <w:t> </w:t>
      </w:r>
      <w:r>
        <w:rPr>
          <w:sz w:val="20"/>
        </w:rPr>
        <w:t>y</w:t>
      </w:r>
      <w:r>
        <w:rPr>
          <w:spacing w:val="-4"/>
          <w:sz w:val="20"/>
        </w:rPr>
        <w:t> </w:t>
      </w:r>
      <w:r>
        <w:rPr>
          <w:sz w:val="20"/>
        </w:rPr>
        <w:t>otros</w:t>
      </w:r>
      <w:r>
        <w:rPr>
          <w:spacing w:val="-5"/>
          <w:sz w:val="20"/>
        </w:rPr>
        <w:t> </w:t>
      </w:r>
      <w:r>
        <w:rPr>
          <w:sz w:val="20"/>
        </w:rPr>
        <w:t>valores</w:t>
      </w:r>
      <w:r>
        <w:rPr>
          <w:spacing w:val="-5"/>
          <w:sz w:val="20"/>
        </w:rPr>
        <w:t> </w:t>
      </w:r>
      <w:r>
        <w:rPr>
          <w:sz w:val="20"/>
        </w:rPr>
        <w:t>negociables</w:t>
      </w:r>
      <w:r>
        <w:rPr>
          <w:spacing w:val="-5"/>
          <w:sz w:val="20"/>
        </w:rPr>
        <w:t> </w:t>
      </w:r>
      <w:r>
        <w:rPr>
          <w:sz w:val="20"/>
        </w:rPr>
        <w:t>emitidos:</w:t>
      </w:r>
      <w:r>
        <w:rPr>
          <w:spacing w:val="-6"/>
          <w:sz w:val="20"/>
        </w:rPr>
        <w:t> </w:t>
      </w:r>
      <w:r>
        <w:rPr>
          <w:sz w:val="20"/>
        </w:rPr>
        <w:t>tales</w:t>
      </w:r>
      <w:r>
        <w:rPr>
          <w:spacing w:val="-6"/>
          <w:sz w:val="20"/>
        </w:rPr>
        <w:t> </w:t>
      </w:r>
      <w:r>
        <w:rPr>
          <w:sz w:val="20"/>
        </w:rPr>
        <w:t>como</w:t>
      </w:r>
      <w:r>
        <w:rPr>
          <w:spacing w:val="-4"/>
          <w:sz w:val="20"/>
        </w:rPr>
        <w:t> </w:t>
      </w:r>
      <w:r>
        <w:rPr>
          <w:sz w:val="20"/>
        </w:rPr>
        <w:t>bonos</w:t>
      </w:r>
      <w:r>
        <w:rPr>
          <w:spacing w:val="-3"/>
          <w:sz w:val="20"/>
        </w:rPr>
        <w:t> </w:t>
      </w:r>
      <w:r>
        <w:rPr>
          <w:sz w:val="20"/>
        </w:rPr>
        <w:t>y</w:t>
      </w:r>
      <w:r>
        <w:rPr>
          <w:spacing w:val="-6"/>
          <w:sz w:val="20"/>
        </w:rPr>
        <w:t> </w:t>
      </w:r>
      <w:r>
        <w:rPr>
          <w:spacing w:val="-2"/>
          <w:sz w:val="20"/>
        </w:rPr>
        <w:t>pagarés.</w:t>
      </w:r>
    </w:p>
    <w:p>
      <w:pPr>
        <w:pStyle w:val="ListParagraph"/>
        <w:numPr>
          <w:ilvl w:val="0"/>
          <w:numId w:val="7"/>
        </w:numPr>
        <w:tabs>
          <w:tab w:pos="994" w:val="left" w:leader="none"/>
        </w:tabs>
        <w:spacing w:line="237" w:lineRule="auto" w:before="158" w:after="0"/>
        <w:ind w:left="994" w:right="282" w:hanging="286"/>
        <w:jc w:val="both"/>
        <w:rPr>
          <w:rFonts w:ascii="Calibri" w:hAnsi="Calibri"/>
          <w:sz w:val="20"/>
        </w:rPr>
      </w:pPr>
      <w:r>
        <w:rPr>
          <w:sz w:val="20"/>
        </w:rPr>
        <w:t>Derivados con valoración desfavorable para la empresa: entre ellos, futuros, opciones, permutas financieras y compraventa de moneda extranjera a plazo.</w:t>
      </w:r>
    </w:p>
    <w:p>
      <w:pPr>
        <w:pStyle w:val="ListParagraph"/>
        <w:numPr>
          <w:ilvl w:val="0"/>
          <w:numId w:val="7"/>
        </w:numPr>
        <w:tabs>
          <w:tab w:pos="994" w:val="left" w:leader="none"/>
        </w:tabs>
        <w:spacing w:line="240" w:lineRule="auto" w:before="159" w:after="0"/>
        <w:ind w:left="994" w:right="0" w:hanging="286"/>
        <w:jc w:val="left"/>
        <w:rPr>
          <w:rFonts w:ascii="Calibri" w:hAnsi="Calibri"/>
          <w:sz w:val="20"/>
        </w:rPr>
      </w:pPr>
      <w:r>
        <w:rPr>
          <w:sz w:val="20"/>
        </w:rPr>
        <w:t>Deudas</w:t>
      </w:r>
      <w:r>
        <w:rPr>
          <w:spacing w:val="-9"/>
          <w:sz w:val="20"/>
        </w:rPr>
        <w:t> </w:t>
      </w:r>
      <w:r>
        <w:rPr>
          <w:sz w:val="20"/>
        </w:rPr>
        <w:t>con</w:t>
      </w:r>
      <w:r>
        <w:rPr>
          <w:spacing w:val="-5"/>
          <w:sz w:val="20"/>
        </w:rPr>
        <w:t> </w:t>
      </w:r>
      <w:r>
        <w:rPr>
          <w:sz w:val="20"/>
        </w:rPr>
        <w:t>características</w:t>
      </w:r>
      <w:r>
        <w:rPr>
          <w:spacing w:val="-6"/>
          <w:sz w:val="20"/>
        </w:rPr>
        <w:t> </w:t>
      </w:r>
      <w:r>
        <w:rPr>
          <w:spacing w:val="-2"/>
          <w:sz w:val="20"/>
        </w:rPr>
        <w:t>especiales.</w:t>
      </w:r>
    </w:p>
    <w:p>
      <w:pPr>
        <w:pStyle w:val="ListParagraph"/>
        <w:numPr>
          <w:ilvl w:val="0"/>
          <w:numId w:val="7"/>
        </w:numPr>
        <w:tabs>
          <w:tab w:pos="994" w:val="left" w:leader="none"/>
        </w:tabs>
        <w:spacing w:line="237" w:lineRule="auto" w:before="159" w:after="0"/>
        <w:ind w:left="994" w:right="279" w:hanging="286"/>
        <w:jc w:val="both"/>
        <w:rPr>
          <w:rFonts w:ascii="Calibri" w:hAnsi="Calibri"/>
          <w:sz w:val="20"/>
        </w:rPr>
      </w:pPr>
      <w:r>
        <w:rPr>
          <w:sz w:val="20"/>
        </w:rPr>
        <w:t>Otros pasivos financieros: deudas con terceros, tales como los préstamos y créditos </w:t>
      </w:r>
      <w:r>
        <w:rPr>
          <w:spacing w:val="-2"/>
          <w:sz w:val="20"/>
        </w:rPr>
        <w:t>financieros</w:t>
      </w:r>
      <w:r>
        <w:rPr>
          <w:spacing w:val="-7"/>
          <w:sz w:val="20"/>
        </w:rPr>
        <w:t> </w:t>
      </w:r>
      <w:r>
        <w:rPr>
          <w:spacing w:val="-2"/>
          <w:sz w:val="20"/>
        </w:rPr>
        <w:t>recibidos</w:t>
      </w:r>
      <w:r>
        <w:rPr>
          <w:spacing w:val="-7"/>
          <w:sz w:val="20"/>
        </w:rPr>
        <w:t> </w:t>
      </w:r>
      <w:r>
        <w:rPr>
          <w:spacing w:val="-2"/>
          <w:sz w:val="20"/>
        </w:rPr>
        <w:t>de</w:t>
      </w:r>
      <w:r>
        <w:rPr>
          <w:spacing w:val="-8"/>
          <w:sz w:val="20"/>
        </w:rPr>
        <w:t> </w:t>
      </w:r>
      <w:r>
        <w:rPr>
          <w:spacing w:val="-2"/>
          <w:sz w:val="20"/>
        </w:rPr>
        <w:t>personas</w:t>
      </w:r>
      <w:r>
        <w:rPr>
          <w:spacing w:val="-8"/>
          <w:sz w:val="20"/>
        </w:rPr>
        <w:t> </w:t>
      </w:r>
      <w:r>
        <w:rPr>
          <w:spacing w:val="-2"/>
          <w:sz w:val="20"/>
        </w:rPr>
        <w:t>o</w:t>
      </w:r>
      <w:r>
        <w:rPr>
          <w:spacing w:val="-3"/>
          <w:sz w:val="20"/>
        </w:rPr>
        <w:t> </w:t>
      </w:r>
      <w:r>
        <w:rPr>
          <w:spacing w:val="-2"/>
          <w:sz w:val="20"/>
        </w:rPr>
        <w:t>empresas</w:t>
      </w:r>
      <w:r>
        <w:rPr>
          <w:spacing w:val="-8"/>
          <w:sz w:val="20"/>
        </w:rPr>
        <w:t> </w:t>
      </w:r>
      <w:r>
        <w:rPr>
          <w:spacing w:val="-2"/>
          <w:sz w:val="20"/>
        </w:rPr>
        <w:t>que</w:t>
      </w:r>
      <w:r>
        <w:rPr>
          <w:spacing w:val="-8"/>
          <w:sz w:val="20"/>
        </w:rPr>
        <w:t> </w:t>
      </w:r>
      <w:r>
        <w:rPr>
          <w:spacing w:val="-2"/>
          <w:sz w:val="20"/>
        </w:rPr>
        <w:t>no</w:t>
      </w:r>
      <w:r>
        <w:rPr>
          <w:spacing w:val="-3"/>
          <w:sz w:val="20"/>
        </w:rPr>
        <w:t> </w:t>
      </w:r>
      <w:r>
        <w:rPr>
          <w:spacing w:val="-2"/>
          <w:sz w:val="20"/>
        </w:rPr>
        <w:t>sean</w:t>
      </w:r>
      <w:r>
        <w:rPr>
          <w:spacing w:val="-6"/>
          <w:sz w:val="20"/>
        </w:rPr>
        <w:t> </w:t>
      </w:r>
      <w:r>
        <w:rPr>
          <w:spacing w:val="-2"/>
          <w:sz w:val="20"/>
        </w:rPr>
        <w:t>entidades</w:t>
      </w:r>
      <w:r>
        <w:rPr>
          <w:spacing w:val="-6"/>
          <w:sz w:val="20"/>
        </w:rPr>
        <w:t> </w:t>
      </w:r>
      <w:r>
        <w:rPr>
          <w:spacing w:val="-2"/>
          <w:sz w:val="20"/>
        </w:rPr>
        <w:t>de</w:t>
      </w:r>
      <w:r>
        <w:rPr>
          <w:spacing w:val="-6"/>
          <w:sz w:val="20"/>
        </w:rPr>
        <w:t> </w:t>
      </w:r>
      <w:r>
        <w:rPr>
          <w:spacing w:val="-2"/>
          <w:sz w:val="20"/>
        </w:rPr>
        <w:t>crédito</w:t>
      </w:r>
      <w:r>
        <w:rPr>
          <w:spacing w:val="-11"/>
          <w:sz w:val="20"/>
        </w:rPr>
        <w:t> </w:t>
      </w:r>
      <w:r>
        <w:rPr>
          <w:spacing w:val="-2"/>
          <w:sz w:val="20"/>
        </w:rPr>
        <w:t>incluidos</w:t>
      </w:r>
      <w:r>
        <w:rPr>
          <w:spacing w:val="-12"/>
          <w:sz w:val="20"/>
        </w:rPr>
        <w:t> </w:t>
      </w:r>
      <w:r>
        <w:rPr>
          <w:spacing w:val="-2"/>
          <w:sz w:val="20"/>
        </w:rPr>
        <w:t>los </w:t>
      </w:r>
      <w:r>
        <w:rPr>
          <w:sz w:val="20"/>
        </w:rPr>
        <w:t>surgidos</w:t>
      </w:r>
      <w:r>
        <w:rPr>
          <w:spacing w:val="-14"/>
          <w:sz w:val="20"/>
        </w:rPr>
        <w:t> </w:t>
      </w:r>
      <w:r>
        <w:rPr>
          <w:sz w:val="20"/>
        </w:rPr>
        <w:t>en</w:t>
      </w:r>
      <w:r>
        <w:rPr>
          <w:spacing w:val="-14"/>
          <w:sz w:val="20"/>
        </w:rPr>
        <w:t> </w:t>
      </w:r>
      <w:r>
        <w:rPr>
          <w:sz w:val="20"/>
        </w:rPr>
        <w:t>la</w:t>
      </w:r>
      <w:r>
        <w:rPr>
          <w:spacing w:val="-14"/>
          <w:sz w:val="20"/>
        </w:rPr>
        <w:t> </w:t>
      </w:r>
      <w:r>
        <w:rPr>
          <w:sz w:val="20"/>
        </w:rPr>
        <w:t>compra</w:t>
      </w:r>
      <w:r>
        <w:rPr>
          <w:spacing w:val="-13"/>
          <w:sz w:val="20"/>
        </w:rPr>
        <w:t> </w:t>
      </w:r>
      <w:r>
        <w:rPr>
          <w:sz w:val="20"/>
        </w:rPr>
        <w:t>de</w:t>
      </w:r>
      <w:r>
        <w:rPr>
          <w:spacing w:val="-14"/>
          <w:sz w:val="20"/>
        </w:rPr>
        <w:t> </w:t>
      </w:r>
      <w:r>
        <w:rPr>
          <w:sz w:val="20"/>
        </w:rPr>
        <w:t>activos</w:t>
      </w:r>
      <w:r>
        <w:rPr>
          <w:spacing w:val="-14"/>
          <w:sz w:val="20"/>
        </w:rPr>
        <w:t> </w:t>
      </w:r>
      <w:r>
        <w:rPr>
          <w:sz w:val="20"/>
        </w:rPr>
        <w:t>no</w:t>
      </w:r>
      <w:r>
        <w:rPr>
          <w:spacing w:val="-13"/>
          <w:sz w:val="20"/>
        </w:rPr>
        <w:t> </w:t>
      </w:r>
      <w:r>
        <w:rPr>
          <w:sz w:val="20"/>
        </w:rPr>
        <w:t>corrientes,</w:t>
      </w:r>
      <w:r>
        <w:rPr>
          <w:spacing w:val="-14"/>
          <w:sz w:val="20"/>
        </w:rPr>
        <w:t> </w:t>
      </w:r>
      <w:r>
        <w:rPr>
          <w:sz w:val="20"/>
        </w:rPr>
        <w:t>fianzas</w:t>
      </w:r>
      <w:r>
        <w:rPr>
          <w:spacing w:val="-14"/>
          <w:sz w:val="20"/>
        </w:rPr>
        <w:t> </w:t>
      </w:r>
      <w:r>
        <w:rPr>
          <w:sz w:val="20"/>
        </w:rPr>
        <w:t>y</w:t>
      </w:r>
      <w:r>
        <w:rPr>
          <w:spacing w:val="-13"/>
          <w:sz w:val="20"/>
        </w:rPr>
        <w:t> </w:t>
      </w:r>
      <w:r>
        <w:rPr>
          <w:sz w:val="20"/>
        </w:rPr>
        <w:t>depósitos</w:t>
      </w:r>
      <w:r>
        <w:rPr>
          <w:spacing w:val="-14"/>
          <w:sz w:val="20"/>
        </w:rPr>
        <w:t> </w:t>
      </w:r>
      <w:r>
        <w:rPr>
          <w:sz w:val="20"/>
        </w:rPr>
        <w:t>recibidos</w:t>
      </w:r>
      <w:r>
        <w:rPr>
          <w:spacing w:val="-14"/>
          <w:sz w:val="20"/>
        </w:rPr>
        <w:t> </w:t>
      </w:r>
      <w:r>
        <w:rPr>
          <w:sz w:val="20"/>
        </w:rPr>
        <w:t>y</w:t>
      </w:r>
      <w:r>
        <w:rPr>
          <w:spacing w:val="-14"/>
          <w:sz w:val="20"/>
        </w:rPr>
        <w:t> </w:t>
      </w:r>
      <w:r>
        <w:rPr>
          <w:sz w:val="20"/>
        </w:rPr>
        <w:t>desembolsos exigidos por terceros sobre participaciones.</w:t>
      </w:r>
    </w:p>
    <w:p>
      <w:pPr>
        <w:pStyle w:val="BodyText"/>
        <w:spacing w:before="5"/>
      </w:pPr>
    </w:p>
    <w:p>
      <w:pPr>
        <w:pStyle w:val="Heading2"/>
        <w:numPr>
          <w:ilvl w:val="0"/>
          <w:numId w:val="6"/>
        </w:numPr>
        <w:tabs>
          <w:tab w:pos="993" w:val="left" w:leader="none"/>
        </w:tabs>
        <w:spacing w:line="240" w:lineRule="auto" w:before="0" w:after="0"/>
        <w:ind w:left="993" w:right="0" w:hanging="282"/>
        <w:jc w:val="left"/>
      </w:pPr>
      <w:r>
        <w:rPr/>
        <w:t>Instrumentos</w:t>
      </w:r>
      <w:r>
        <w:rPr>
          <w:spacing w:val="-8"/>
        </w:rPr>
        <w:t> </w:t>
      </w:r>
      <w:r>
        <w:rPr/>
        <w:t>de</w:t>
      </w:r>
      <w:r>
        <w:rPr>
          <w:spacing w:val="-8"/>
        </w:rPr>
        <w:t> </w:t>
      </w:r>
      <w:r>
        <w:rPr/>
        <w:t>patrimonio</w:t>
      </w:r>
      <w:r>
        <w:rPr>
          <w:spacing w:val="-8"/>
        </w:rPr>
        <w:t> </w:t>
      </w:r>
      <w:r>
        <w:rPr>
          <w:spacing w:val="-2"/>
        </w:rPr>
        <w:t>propio.</w:t>
      </w:r>
    </w:p>
    <w:p>
      <w:pPr>
        <w:pStyle w:val="BodyText"/>
        <w:spacing w:before="3"/>
        <w:rPr>
          <w:b/>
        </w:rPr>
      </w:pPr>
    </w:p>
    <w:p>
      <w:pPr>
        <w:pStyle w:val="BodyText"/>
        <w:spacing w:line="237" w:lineRule="auto"/>
        <w:ind w:left="994" w:right="274"/>
      </w:pPr>
      <w:r>
        <w:rPr/>
        <w:t>Todos</w:t>
      </w:r>
      <w:r>
        <w:rPr>
          <w:spacing w:val="-7"/>
        </w:rPr>
        <w:t> </w:t>
      </w:r>
      <w:r>
        <w:rPr/>
        <w:t>los</w:t>
      </w:r>
      <w:r>
        <w:rPr>
          <w:spacing w:val="-7"/>
        </w:rPr>
        <w:t> </w:t>
      </w:r>
      <w:r>
        <w:rPr/>
        <w:t>instrumentos</w:t>
      </w:r>
      <w:r>
        <w:rPr>
          <w:spacing w:val="-7"/>
        </w:rPr>
        <w:t> </w:t>
      </w:r>
      <w:r>
        <w:rPr/>
        <w:t>financieros</w:t>
      </w:r>
      <w:r>
        <w:rPr>
          <w:spacing w:val="-7"/>
        </w:rPr>
        <w:t> </w:t>
      </w:r>
      <w:r>
        <w:rPr/>
        <w:t>que</w:t>
      </w:r>
      <w:r>
        <w:rPr>
          <w:spacing w:val="-7"/>
        </w:rPr>
        <w:t> </w:t>
      </w:r>
      <w:r>
        <w:rPr/>
        <w:t>se</w:t>
      </w:r>
      <w:r>
        <w:rPr>
          <w:spacing w:val="-7"/>
        </w:rPr>
        <w:t> </w:t>
      </w:r>
      <w:r>
        <w:rPr/>
        <w:t>incluyen</w:t>
      </w:r>
      <w:r>
        <w:rPr>
          <w:spacing w:val="-9"/>
        </w:rPr>
        <w:t> </w:t>
      </w:r>
      <w:r>
        <w:rPr/>
        <w:t>dentro</w:t>
      </w:r>
      <w:r>
        <w:rPr>
          <w:spacing w:val="-5"/>
        </w:rPr>
        <w:t> </w:t>
      </w:r>
      <w:r>
        <w:rPr/>
        <w:t>de</w:t>
      </w:r>
      <w:r>
        <w:rPr>
          <w:spacing w:val="-5"/>
        </w:rPr>
        <w:t> </w:t>
      </w:r>
      <w:r>
        <w:rPr/>
        <w:t>los</w:t>
      </w:r>
      <w:r>
        <w:rPr>
          <w:spacing w:val="-6"/>
        </w:rPr>
        <w:t> </w:t>
      </w:r>
      <w:r>
        <w:rPr/>
        <w:t>fondos</w:t>
      </w:r>
      <w:r>
        <w:rPr>
          <w:spacing w:val="-6"/>
        </w:rPr>
        <w:t> </w:t>
      </w:r>
      <w:r>
        <w:rPr/>
        <w:t>propios,</w:t>
      </w:r>
      <w:r>
        <w:rPr>
          <w:spacing w:val="-8"/>
        </w:rPr>
        <w:t> </w:t>
      </w:r>
      <w:r>
        <w:rPr/>
        <w:t>tal</w:t>
      </w:r>
      <w:r>
        <w:rPr>
          <w:spacing w:val="-7"/>
        </w:rPr>
        <w:t> </w:t>
      </w:r>
      <w:r>
        <w:rPr/>
        <w:t>como las acciones ordinarias emitidas.</w:t>
      </w:r>
    </w:p>
    <w:p>
      <w:pPr>
        <w:pStyle w:val="BodyText"/>
        <w:spacing w:after="0" w:line="237" w:lineRule="auto"/>
        <w:sectPr>
          <w:pgSz w:w="11910" w:h="16840"/>
          <w:pgMar w:header="682" w:footer="1172" w:top="2500" w:bottom="1360" w:left="1559" w:right="1133"/>
        </w:sectPr>
      </w:pPr>
    </w:p>
    <w:p>
      <w:pPr>
        <w:pStyle w:val="BodyText"/>
      </w:pPr>
    </w:p>
    <w:p>
      <w:pPr>
        <w:pStyle w:val="BodyText"/>
        <w:spacing w:before="181"/>
      </w:pPr>
    </w:p>
    <w:p>
      <w:pPr>
        <w:pStyle w:val="ListParagraph"/>
        <w:numPr>
          <w:ilvl w:val="2"/>
          <w:numId w:val="5"/>
        </w:numPr>
        <w:tabs>
          <w:tab w:pos="1012" w:val="left" w:leader="none"/>
        </w:tabs>
        <w:spacing w:line="240" w:lineRule="auto" w:before="0" w:after="0"/>
        <w:ind w:left="1012" w:right="0" w:hanging="510"/>
        <w:jc w:val="left"/>
        <w:rPr>
          <w:rFonts w:ascii="Segoe UI Symbol"/>
          <w:sz w:val="20"/>
        </w:rPr>
      </w:pPr>
      <w:r>
        <w:rPr>
          <w:rFonts w:ascii="Segoe UI Symbol"/>
          <w:sz w:val="20"/>
        </w:rPr>
        <w:t>Inversiones</w:t>
      </w:r>
      <w:r>
        <w:rPr>
          <w:rFonts w:ascii="Segoe UI Symbol"/>
          <w:spacing w:val="38"/>
          <w:sz w:val="20"/>
        </w:rPr>
        <w:t> </w:t>
      </w:r>
      <w:r>
        <w:rPr>
          <w:rFonts w:ascii="Segoe UI Symbol"/>
          <w:sz w:val="20"/>
        </w:rPr>
        <w:t>financieras</w:t>
      </w:r>
      <w:r>
        <w:rPr>
          <w:rFonts w:ascii="Segoe UI Symbol"/>
          <w:spacing w:val="34"/>
          <w:sz w:val="20"/>
        </w:rPr>
        <w:t> </w:t>
      </w:r>
      <w:r>
        <w:rPr>
          <w:rFonts w:ascii="Segoe UI Symbol"/>
          <w:sz w:val="20"/>
        </w:rPr>
        <w:t>a</w:t>
      </w:r>
      <w:r>
        <w:rPr>
          <w:rFonts w:ascii="Segoe UI Symbol"/>
          <w:spacing w:val="40"/>
          <w:sz w:val="20"/>
        </w:rPr>
        <w:t> </w:t>
      </w:r>
      <w:r>
        <w:rPr>
          <w:rFonts w:ascii="Segoe UI Symbol"/>
          <w:sz w:val="20"/>
        </w:rPr>
        <w:t>largo</w:t>
      </w:r>
      <w:r>
        <w:rPr>
          <w:rFonts w:ascii="Segoe UI Symbol"/>
          <w:spacing w:val="35"/>
          <w:sz w:val="20"/>
        </w:rPr>
        <w:t> </w:t>
      </w:r>
      <w:r>
        <w:rPr>
          <w:rFonts w:ascii="Segoe UI Symbol"/>
          <w:sz w:val="20"/>
        </w:rPr>
        <w:t>y</w:t>
      </w:r>
      <w:r>
        <w:rPr>
          <w:rFonts w:ascii="Segoe UI Symbol"/>
          <w:spacing w:val="38"/>
          <w:sz w:val="20"/>
        </w:rPr>
        <w:t> </w:t>
      </w:r>
      <w:r>
        <w:rPr>
          <w:rFonts w:ascii="Segoe UI Symbol"/>
          <w:sz w:val="20"/>
        </w:rPr>
        <w:t>corto</w:t>
      </w:r>
      <w:r>
        <w:rPr>
          <w:rFonts w:ascii="Segoe UI Symbol"/>
          <w:spacing w:val="38"/>
          <w:sz w:val="20"/>
        </w:rPr>
        <w:t> </w:t>
      </w:r>
      <w:r>
        <w:rPr>
          <w:rFonts w:ascii="Segoe UI Symbol"/>
          <w:spacing w:val="-2"/>
          <w:sz w:val="20"/>
        </w:rPr>
        <w:t>plazo.</w:t>
      </w:r>
    </w:p>
    <w:p>
      <w:pPr>
        <w:pStyle w:val="ListParagraph"/>
        <w:numPr>
          <w:ilvl w:val="3"/>
          <w:numId w:val="5"/>
        </w:numPr>
        <w:tabs>
          <w:tab w:pos="1134" w:val="left" w:leader="none"/>
          <w:tab w:pos="1136" w:val="left" w:leader="none"/>
        </w:tabs>
        <w:spacing w:line="240" w:lineRule="auto" w:before="238" w:after="0"/>
        <w:ind w:left="1136" w:right="280" w:hanging="142"/>
        <w:jc w:val="both"/>
        <w:rPr>
          <w:sz w:val="20"/>
        </w:rPr>
      </w:pPr>
      <w:r>
        <w:rPr>
          <w:b/>
          <w:spacing w:val="-2"/>
          <w:sz w:val="20"/>
        </w:rPr>
        <w:t>Activos</w:t>
      </w:r>
      <w:r>
        <w:rPr>
          <w:b/>
          <w:spacing w:val="-12"/>
          <w:sz w:val="20"/>
        </w:rPr>
        <w:t> </w:t>
      </w:r>
      <w:r>
        <w:rPr>
          <w:b/>
          <w:spacing w:val="-2"/>
          <w:sz w:val="20"/>
        </w:rPr>
        <w:t>Financieros</w:t>
      </w:r>
      <w:r>
        <w:rPr>
          <w:b/>
          <w:spacing w:val="-12"/>
          <w:sz w:val="20"/>
        </w:rPr>
        <w:t> </w:t>
      </w:r>
      <w:r>
        <w:rPr>
          <w:b/>
          <w:spacing w:val="-2"/>
          <w:sz w:val="20"/>
        </w:rPr>
        <w:t>a</w:t>
      </w:r>
      <w:r>
        <w:rPr>
          <w:b/>
          <w:spacing w:val="-12"/>
          <w:sz w:val="20"/>
        </w:rPr>
        <w:t> </w:t>
      </w:r>
      <w:r>
        <w:rPr>
          <w:b/>
          <w:spacing w:val="-2"/>
          <w:sz w:val="20"/>
        </w:rPr>
        <w:t>coste</w:t>
      </w:r>
      <w:r>
        <w:rPr>
          <w:b/>
          <w:spacing w:val="-12"/>
          <w:sz w:val="20"/>
        </w:rPr>
        <w:t> </w:t>
      </w:r>
      <w:r>
        <w:rPr>
          <w:b/>
          <w:spacing w:val="-2"/>
          <w:sz w:val="20"/>
        </w:rPr>
        <w:t>Amortizado.</w:t>
      </w:r>
      <w:r>
        <w:rPr>
          <w:b/>
          <w:spacing w:val="-11"/>
          <w:sz w:val="20"/>
        </w:rPr>
        <w:t> </w:t>
      </w:r>
      <w:r>
        <w:rPr>
          <w:spacing w:val="-2"/>
          <w:sz w:val="20"/>
        </w:rPr>
        <w:t>Un</w:t>
      </w:r>
      <w:r>
        <w:rPr>
          <w:spacing w:val="-12"/>
          <w:sz w:val="20"/>
        </w:rPr>
        <w:t> </w:t>
      </w:r>
      <w:r>
        <w:rPr>
          <w:spacing w:val="-2"/>
          <w:sz w:val="20"/>
        </w:rPr>
        <w:t>activo</w:t>
      </w:r>
      <w:r>
        <w:rPr>
          <w:spacing w:val="-12"/>
          <w:sz w:val="20"/>
        </w:rPr>
        <w:t> </w:t>
      </w:r>
      <w:r>
        <w:rPr>
          <w:spacing w:val="-2"/>
          <w:sz w:val="20"/>
        </w:rPr>
        <w:t>financiero</w:t>
      </w:r>
      <w:r>
        <w:rPr>
          <w:spacing w:val="-12"/>
          <w:sz w:val="20"/>
        </w:rPr>
        <w:t> </w:t>
      </w:r>
      <w:r>
        <w:rPr>
          <w:spacing w:val="-2"/>
          <w:sz w:val="20"/>
        </w:rPr>
        <w:t>se</w:t>
      </w:r>
      <w:r>
        <w:rPr>
          <w:spacing w:val="-11"/>
          <w:sz w:val="20"/>
        </w:rPr>
        <w:t> </w:t>
      </w:r>
      <w:r>
        <w:rPr>
          <w:spacing w:val="-2"/>
          <w:sz w:val="20"/>
        </w:rPr>
        <w:t>incluye</w:t>
      </w:r>
      <w:r>
        <w:rPr>
          <w:spacing w:val="-12"/>
          <w:sz w:val="20"/>
        </w:rPr>
        <w:t> </w:t>
      </w:r>
      <w:r>
        <w:rPr>
          <w:spacing w:val="-2"/>
          <w:sz w:val="20"/>
        </w:rPr>
        <w:t>en</w:t>
      </w:r>
      <w:r>
        <w:rPr>
          <w:spacing w:val="-12"/>
          <w:sz w:val="20"/>
        </w:rPr>
        <w:t> </w:t>
      </w:r>
      <w:r>
        <w:rPr>
          <w:spacing w:val="-2"/>
          <w:sz w:val="20"/>
        </w:rPr>
        <w:t>esta</w:t>
      </w:r>
      <w:r>
        <w:rPr>
          <w:spacing w:val="-11"/>
          <w:sz w:val="20"/>
        </w:rPr>
        <w:t> </w:t>
      </w:r>
      <w:r>
        <w:rPr>
          <w:spacing w:val="-2"/>
          <w:sz w:val="20"/>
        </w:rPr>
        <w:t>categoría, </w:t>
      </w:r>
      <w:r>
        <w:rPr>
          <w:sz w:val="20"/>
        </w:rPr>
        <w:t>incluso cuando esté admitido a negociación en un mercado organizado, si la entidad mantiene la inversión con el objetivo de percibir los flujos de efectivo derivados de la ejecución</w:t>
      </w:r>
      <w:r>
        <w:rPr>
          <w:spacing w:val="-5"/>
          <w:sz w:val="20"/>
        </w:rPr>
        <w:t> </w:t>
      </w:r>
      <w:r>
        <w:rPr>
          <w:sz w:val="20"/>
        </w:rPr>
        <w:t>del</w:t>
      </w:r>
      <w:r>
        <w:rPr>
          <w:spacing w:val="-5"/>
          <w:sz w:val="20"/>
        </w:rPr>
        <w:t> </w:t>
      </w:r>
      <w:r>
        <w:rPr>
          <w:sz w:val="20"/>
        </w:rPr>
        <w:t>contrato,</w:t>
      </w:r>
      <w:r>
        <w:rPr>
          <w:spacing w:val="-5"/>
          <w:sz w:val="20"/>
        </w:rPr>
        <w:t> </w:t>
      </w:r>
      <w:r>
        <w:rPr>
          <w:sz w:val="20"/>
        </w:rPr>
        <w:t>y</w:t>
      </w:r>
      <w:r>
        <w:rPr>
          <w:spacing w:val="-7"/>
          <w:sz w:val="20"/>
        </w:rPr>
        <w:t> </w:t>
      </w:r>
      <w:r>
        <w:rPr>
          <w:sz w:val="20"/>
        </w:rPr>
        <w:t>las</w:t>
      </w:r>
      <w:r>
        <w:rPr>
          <w:spacing w:val="-4"/>
          <w:sz w:val="20"/>
        </w:rPr>
        <w:t> </w:t>
      </w:r>
      <w:r>
        <w:rPr>
          <w:sz w:val="20"/>
        </w:rPr>
        <w:t>condiciones</w:t>
      </w:r>
      <w:r>
        <w:rPr>
          <w:spacing w:val="-5"/>
          <w:sz w:val="20"/>
        </w:rPr>
        <w:t> </w:t>
      </w:r>
      <w:r>
        <w:rPr>
          <w:sz w:val="20"/>
        </w:rPr>
        <w:t>contractuales</w:t>
      </w:r>
      <w:r>
        <w:rPr>
          <w:spacing w:val="-5"/>
          <w:sz w:val="20"/>
        </w:rPr>
        <w:t> </w:t>
      </w:r>
      <w:r>
        <w:rPr>
          <w:sz w:val="20"/>
        </w:rPr>
        <w:t>del</w:t>
      </w:r>
      <w:r>
        <w:rPr>
          <w:spacing w:val="-7"/>
          <w:sz w:val="20"/>
        </w:rPr>
        <w:t> </w:t>
      </w:r>
      <w:r>
        <w:rPr>
          <w:sz w:val="20"/>
        </w:rPr>
        <w:t>activo</w:t>
      </w:r>
      <w:r>
        <w:rPr>
          <w:spacing w:val="-5"/>
          <w:sz w:val="20"/>
        </w:rPr>
        <w:t> </w:t>
      </w:r>
      <w:r>
        <w:rPr>
          <w:sz w:val="20"/>
        </w:rPr>
        <w:t>financiero</w:t>
      </w:r>
      <w:r>
        <w:rPr>
          <w:spacing w:val="-5"/>
          <w:sz w:val="20"/>
        </w:rPr>
        <w:t> </w:t>
      </w:r>
      <w:r>
        <w:rPr>
          <w:sz w:val="20"/>
        </w:rPr>
        <w:t>dan</w:t>
      </w:r>
      <w:r>
        <w:rPr>
          <w:spacing w:val="-3"/>
          <w:sz w:val="20"/>
        </w:rPr>
        <w:t> </w:t>
      </w:r>
      <w:r>
        <w:rPr>
          <w:sz w:val="20"/>
        </w:rPr>
        <w:t>lugar,</w:t>
      </w:r>
      <w:r>
        <w:rPr>
          <w:spacing w:val="-5"/>
          <w:sz w:val="20"/>
        </w:rPr>
        <w:t> </w:t>
      </w:r>
      <w:r>
        <w:rPr>
          <w:sz w:val="20"/>
        </w:rPr>
        <w:t>en fechas especificadas, a flujos de efectivo que son únicamente cobros de principal e intereses</w:t>
      </w:r>
      <w:r>
        <w:rPr>
          <w:spacing w:val="-14"/>
          <w:sz w:val="20"/>
        </w:rPr>
        <w:t> </w:t>
      </w:r>
      <w:r>
        <w:rPr>
          <w:sz w:val="20"/>
        </w:rPr>
        <w:t>sobre</w:t>
      </w:r>
      <w:r>
        <w:rPr>
          <w:spacing w:val="-14"/>
          <w:sz w:val="20"/>
        </w:rPr>
        <w:t> </w:t>
      </w:r>
      <w:r>
        <w:rPr>
          <w:sz w:val="20"/>
        </w:rPr>
        <w:t>el</w:t>
      </w:r>
      <w:r>
        <w:rPr>
          <w:spacing w:val="-14"/>
          <w:sz w:val="20"/>
        </w:rPr>
        <w:t> </w:t>
      </w:r>
      <w:r>
        <w:rPr>
          <w:sz w:val="20"/>
        </w:rPr>
        <w:t>importe</w:t>
      </w:r>
      <w:r>
        <w:rPr>
          <w:spacing w:val="-13"/>
          <w:sz w:val="20"/>
        </w:rPr>
        <w:t> </w:t>
      </w:r>
      <w:r>
        <w:rPr>
          <w:sz w:val="20"/>
        </w:rPr>
        <w:t>del</w:t>
      </w:r>
      <w:r>
        <w:rPr>
          <w:spacing w:val="-14"/>
          <w:sz w:val="20"/>
        </w:rPr>
        <w:t> </w:t>
      </w:r>
      <w:r>
        <w:rPr>
          <w:sz w:val="20"/>
        </w:rPr>
        <w:t>principal</w:t>
      </w:r>
      <w:r>
        <w:rPr>
          <w:spacing w:val="-14"/>
          <w:sz w:val="20"/>
        </w:rPr>
        <w:t> </w:t>
      </w:r>
      <w:r>
        <w:rPr>
          <w:sz w:val="20"/>
        </w:rPr>
        <w:t>pendiente.</w:t>
      </w:r>
      <w:r>
        <w:rPr>
          <w:spacing w:val="-13"/>
          <w:sz w:val="20"/>
        </w:rPr>
        <w:t> </w:t>
      </w:r>
      <w:r>
        <w:rPr>
          <w:sz w:val="20"/>
        </w:rPr>
        <w:t>Los</w:t>
      </w:r>
      <w:r>
        <w:rPr>
          <w:spacing w:val="-14"/>
          <w:sz w:val="20"/>
        </w:rPr>
        <w:t> </w:t>
      </w:r>
      <w:r>
        <w:rPr>
          <w:sz w:val="20"/>
        </w:rPr>
        <w:t>flujos</w:t>
      </w:r>
      <w:r>
        <w:rPr>
          <w:spacing w:val="-14"/>
          <w:sz w:val="20"/>
        </w:rPr>
        <w:t> </w:t>
      </w:r>
      <w:r>
        <w:rPr>
          <w:sz w:val="20"/>
        </w:rPr>
        <w:t>de</w:t>
      </w:r>
      <w:r>
        <w:rPr>
          <w:spacing w:val="-13"/>
          <w:sz w:val="20"/>
        </w:rPr>
        <w:t> </w:t>
      </w:r>
      <w:r>
        <w:rPr>
          <w:sz w:val="20"/>
        </w:rPr>
        <w:t>efectivo</w:t>
      </w:r>
      <w:r>
        <w:rPr>
          <w:spacing w:val="-14"/>
          <w:sz w:val="20"/>
        </w:rPr>
        <w:t> </w:t>
      </w:r>
      <w:r>
        <w:rPr>
          <w:sz w:val="20"/>
        </w:rPr>
        <w:t>contractuales</w:t>
      </w:r>
      <w:r>
        <w:rPr>
          <w:spacing w:val="-14"/>
          <w:sz w:val="20"/>
        </w:rPr>
        <w:t> </w:t>
      </w:r>
      <w:r>
        <w:rPr>
          <w:sz w:val="20"/>
        </w:rPr>
        <w:t>que son</w:t>
      </w:r>
      <w:r>
        <w:rPr>
          <w:spacing w:val="-12"/>
          <w:sz w:val="20"/>
        </w:rPr>
        <w:t> </w:t>
      </w:r>
      <w:r>
        <w:rPr>
          <w:sz w:val="20"/>
        </w:rPr>
        <w:t>únicamente</w:t>
      </w:r>
      <w:r>
        <w:rPr>
          <w:spacing w:val="-10"/>
          <w:sz w:val="20"/>
        </w:rPr>
        <w:t> </w:t>
      </w:r>
      <w:r>
        <w:rPr>
          <w:sz w:val="20"/>
        </w:rPr>
        <w:t>cobros</w:t>
      </w:r>
      <w:r>
        <w:rPr>
          <w:spacing w:val="-11"/>
          <w:sz w:val="20"/>
        </w:rPr>
        <w:t> </w:t>
      </w:r>
      <w:r>
        <w:rPr>
          <w:sz w:val="20"/>
        </w:rPr>
        <w:t>de</w:t>
      </w:r>
      <w:r>
        <w:rPr>
          <w:spacing w:val="-10"/>
          <w:sz w:val="20"/>
        </w:rPr>
        <w:t> </w:t>
      </w:r>
      <w:r>
        <w:rPr>
          <w:sz w:val="20"/>
        </w:rPr>
        <w:t>principal</w:t>
      </w:r>
      <w:r>
        <w:rPr>
          <w:spacing w:val="-12"/>
          <w:sz w:val="20"/>
        </w:rPr>
        <w:t> </w:t>
      </w:r>
      <w:r>
        <w:rPr>
          <w:sz w:val="20"/>
        </w:rPr>
        <w:t>e</w:t>
      </w:r>
      <w:r>
        <w:rPr>
          <w:spacing w:val="-14"/>
          <w:sz w:val="20"/>
        </w:rPr>
        <w:t> </w:t>
      </w:r>
      <w:r>
        <w:rPr>
          <w:sz w:val="20"/>
        </w:rPr>
        <w:t>interés</w:t>
      </w:r>
      <w:r>
        <w:rPr>
          <w:spacing w:val="-13"/>
          <w:sz w:val="20"/>
        </w:rPr>
        <w:t> </w:t>
      </w:r>
      <w:r>
        <w:rPr>
          <w:sz w:val="20"/>
        </w:rPr>
        <w:t>sobre</w:t>
      </w:r>
      <w:r>
        <w:rPr>
          <w:spacing w:val="-12"/>
          <w:sz w:val="20"/>
        </w:rPr>
        <w:t> </w:t>
      </w:r>
      <w:r>
        <w:rPr>
          <w:sz w:val="20"/>
        </w:rPr>
        <w:t>el</w:t>
      </w:r>
      <w:r>
        <w:rPr>
          <w:spacing w:val="-12"/>
          <w:sz w:val="20"/>
        </w:rPr>
        <w:t> </w:t>
      </w:r>
      <w:r>
        <w:rPr>
          <w:sz w:val="20"/>
        </w:rPr>
        <w:t>importe</w:t>
      </w:r>
      <w:r>
        <w:rPr>
          <w:spacing w:val="-12"/>
          <w:sz w:val="20"/>
        </w:rPr>
        <w:t> </w:t>
      </w:r>
      <w:r>
        <w:rPr>
          <w:sz w:val="20"/>
        </w:rPr>
        <w:t>del</w:t>
      </w:r>
      <w:r>
        <w:rPr>
          <w:spacing w:val="-14"/>
          <w:sz w:val="20"/>
        </w:rPr>
        <w:t> </w:t>
      </w:r>
      <w:r>
        <w:rPr>
          <w:sz w:val="20"/>
        </w:rPr>
        <w:t>principal</w:t>
      </w:r>
      <w:r>
        <w:rPr>
          <w:spacing w:val="-12"/>
          <w:sz w:val="20"/>
        </w:rPr>
        <w:t> </w:t>
      </w:r>
      <w:r>
        <w:rPr>
          <w:sz w:val="20"/>
        </w:rPr>
        <w:t>pendiente</w:t>
      </w:r>
      <w:r>
        <w:rPr>
          <w:spacing w:val="-14"/>
          <w:sz w:val="20"/>
        </w:rPr>
        <w:t> </w:t>
      </w:r>
      <w:r>
        <w:rPr>
          <w:sz w:val="20"/>
        </w:rPr>
        <w:t>son inherentes a un acuerdo que tiene la naturaleza de préstamo ordinario o común, sin perjuicio de que la operación se acuerde a un tipo de interés cero o por debajo de mercado.</w:t>
      </w:r>
      <w:r>
        <w:rPr>
          <w:spacing w:val="-9"/>
          <w:sz w:val="20"/>
        </w:rPr>
        <w:t> </w:t>
      </w:r>
      <w:r>
        <w:rPr>
          <w:sz w:val="20"/>
        </w:rPr>
        <w:t>Con</w:t>
      </w:r>
      <w:r>
        <w:rPr>
          <w:spacing w:val="-9"/>
          <w:sz w:val="20"/>
        </w:rPr>
        <w:t> </w:t>
      </w:r>
      <w:r>
        <w:rPr>
          <w:sz w:val="20"/>
        </w:rPr>
        <w:t>carácter</w:t>
      </w:r>
      <w:r>
        <w:rPr>
          <w:spacing w:val="-11"/>
          <w:sz w:val="20"/>
        </w:rPr>
        <w:t> </w:t>
      </w:r>
      <w:r>
        <w:rPr>
          <w:sz w:val="20"/>
        </w:rPr>
        <w:t>general,</w:t>
      </w:r>
      <w:r>
        <w:rPr>
          <w:spacing w:val="-11"/>
          <w:sz w:val="20"/>
        </w:rPr>
        <w:t> </w:t>
      </w:r>
      <w:r>
        <w:rPr>
          <w:sz w:val="20"/>
        </w:rPr>
        <w:t>se</w:t>
      </w:r>
      <w:r>
        <w:rPr>
          <w:spacing w:val="-14"/>
          <w:sz w:val="20"/>
        </w:rPr>
        <w:t> </w:t>
      </w:r>
      <w:r>
        <w:rPr>
          <w:sz w:val="20"/>
        </w:rPr>
        <w:t>incluyen</w:t>
      </w:r>
      <w:r>
        <w:rPr>
          <w:spacing w:val="-7"/>
          <w:sz w:val="20"/>
        </w:rPr>
        <w:t> </w:t>
      </w:r>
      <w:r>
        <w:rPr>
          <w:sz w:val="20"/>
        </w:rPr>
        <w:t>en</w:t>
      </w:r>
      <w:r>
        <w:rPr>
          <w:spacing w:val="-9"/>
          <w:sz w:val="20"/>
        </w:rPr>
        <w:t> </w:t>
      </w:r>
      <w:r>
        <w:rPr>
          <w:sz w:val="20"/>
        </w:rPr>
        <w:t>esta</w:t>
      </w:r>
      <w:r>
        <w:rPr>
          <w:spacing w:val="-9"/>
          <w:sz w:val="20"/>
        </w:rPr>
        <w:t> </w:t>
      </w:r>
      <w:r>
        <w:rPr>
          <w:sz w:val="20"/>
        </w:rPr>
        <w:t>categoría</w:t>
      </w:r>
      <w:r>
        <w:rPr>
          <w:spacing w:val="-13"/>
          <w:sz w:val="20"/>
        </w:rPr>
        <w:t> </w:t>
      </w:r>
      <w:r>
        <w:rPr>
          <w:sz w:val="20"/>
        </w:rPr>
        <w:t>los</w:t>
      </w:r>
      <w:r>
        <w:rPr>
          <w:spacing w:val="-10"/>
          <w:sz w:val="20"/>
        </w:rPr>
        <w:t> </w:t>
      </w:r>
      <w:r>
        <w:rPr>
          <w:sz w:val="20"/>
        </w:rPr>
        <w:t>créditos</w:t>
      </w:r>
      <w:r>
        <w:rPr>
          <w:spacing w:val="-10"/>
          <w:sz w:val="20"/>
        </w:rPr>
        <w:t> </w:t>
      </w:r>
      <w:r>
        <w:rPr>
          <w:sz w:val="20"/>
        </w:rPr>
        <w:t>por</w:t>
      </w:r>
      <w:r>
        <w:rPr>
          <w:spacing w:val="-9"/>
          <w:sz w:val="20"/>
        </w:rPr>
        <w:t> </w:t>
      </w:r>
      <w:r>
        <w:rPr>
          <w:sz w:val="20"/>
        </w:rPr>
        <w:t>operaciones comerciales (aquellos activos financieros que se originan en la venta de bienes y la prestación</w:t>
      </w:r>
      <w:r>
        <w:rPr>
          <w:spacing w:val="-14"/>
          <w:sz w:val="20"/>
        </w:rPr>
        <w:t> </w:t>
      </w:r>
      <w:r>
        <w:rPr>
          <w:sz w:val="20"/>
        </w:rPr>
        <w:t>de</w:t>
      </w:r>
      <w:r>
        <w:rPr>
          <w:spacing w:val="-12"/>
          <w:sz w:val="20"/>
        </w:rPr>
        <w:t> </w:t>
      </w:r>
      <w:r>
        <w:rPr>
          <w:sz w:val="20"/>
        </w:rPr>
        <w:t>servicios</w:t>
      </w:r>
      <w:r>
        <w:rPr>
          <w:spacing w:val="-11"/>
          <w:sz w:val="20"/>
        </w:rPr>
        <w:t> </w:t>
      </w:r>
      <w:r>
        <w:rPr>
          <w:sz w:val="20"/>
        </w:rPr>
        <w:t>por</w:t>
      </w:r>
      <w:r>
        <w:rPr>
          <w:spacing w:val="-12"/>
          <w:sz w:val="20"/>
        </w:rPr>
        <w:t> </w:t>
      </w:r>
      <w:r>
        <w:rPr>
          <w:sz w:val="20"/>
        </w:rPr>
        <w:t>operaciones</w:t>
      </w:r>
      <w:r>
        <w:rPr>
          <w:spacing w:val="-14"/>
          <w:sz w:val="20"/>
        </w:rPr>
        <w:t> </w:t>
      </w:r>
      <w:r>
        <w:rPr>
          <w:sz w:val="20"/>
        </w:rPr>
        <w:t>de</w:t>
      </w:r>
      <w:r>
        <w:rPr>
          <w:spacing w:val="-14"/>
          <w:sz w:val="20"/>
        </w:rPr>
        <w:t> </w:t>
      </w:r>
      <w:r>
        <w:rPr>
          <w:sz w:val="20"/>
        </w:rPr>
        <w:t>tráfico</w:t>
      </w:r>
      <w:r>
        <w:rPr>
          <w:spacing w:val="-12"/>
          <w:sz w:val="20"/>
        </w:rPr>
        <w:t> </w:t>
      </w:r>
      <w:r>
        <w:rPr>
          <w:sz w:val="20"/>
        </w:rPr>
        <w:t>de</w:t>
      </w:r>
      <w:r>
        <w:rPr>
          <w:spacing w:val="-14"/>
          <w:sz w:val="20"/>
        </w:rPr>
        <w:t> </w:t>
      </w:r>
      <w:r>
        <w:rPr>
          <w:sz w:val="20"/>
        </w:rPr>
        <w:t>la</w:t>
      </w:r>
      <w:r>
        <w:rPr>
          <w:spacing w:val="-14"/>
          <w:sz w:val="20"/>
        </w:rPr>
        <w:t> </w:t>
      </w:r>
      <w:r>
        <w:rPr>
          <w:sz w:val="20"/>
        </w:rPr>
        <w:t>entidad</w:t>
      </w:r>
      <w:r>
        <w:rPr>
          <w:spacing w:val="-12"/>
          <w:sz w:val="20"/>
        </w:rPr>
        <w:t> </w:t>
      </w:r>
      <w:r>
        <w:rPr>
          <w:sz w:val="20"/>
        </w:rPr>
        <w:t>con</w:t>
      </w:r>
      <w:r>
        <w:rPr>
          <w:spacing w:val="-12"/>
          <w:sz w:val="20"/>
        </w:rPr>
        <w:t> </w:t>
      </w:r>
      <w:r>
        <w:rPr>
          <w:sz w:val="20"/>
        </w:rPr>
        <w:t>cobro</w:t>
      </w:r>
      <w:r>
        <w:rPr>
          <w:spacing w:val="-12"/>
          <w:sz w:val="20"/>
        </w:rPr>
        <w:t> </w:t>
      </w:r>
      <w:r>
        <w:rPr>
          <w:sz w:val="20"/>
        </w:rPr>
        <w:t>aplazado),</w:t>
      </w:r>
      <w:r>
        <w:rPr>
          <w:spacing w:val="-14"/>
          <w:sz w:val="20"/>
        </w:rPr>
        <w:t> </w:t>
      </w:r>
      <w:r>
        <w:rPr>
          <w:sz w:val="20"/>
        </w:rPr>
        <w:t>y</w:t>
      </w:r>
      <w:r>
        <w:rPr>
          <w:spacing w:val="-12"/>
          <w:sz w:val="20"/>
        </w:rPr>
        <w:t> </w:t>
      </w:r>
      <w:r>
        <w:rPr>
          <w:sz w:val="20"/>
        </w:rPr>
        <w:t>los créditos por operaciones no comerciales aquellos activos financieros que, no siendo </w:t>
      </w:r>
      <w:r>
        <w:rPr>
          <w:spacing w:val="-2"/>
          <w:sz w:val="20"/>
        </w:rPr>
        <w:t>instrumentos</w:t>
      </w:r>
      <w:r>
        <w:rPr>
          <w:spacing w:val="-12"/>
          <w:sz w:val="20"/>
        </w:rPr>
        <w:t> </w:t>
      </w:r>
      <w:r>
        <w:rPr>
          <w:spacing w:val="-2"/>
          <w:sz w:val="20"/>
        </w:rPr>
        <w:t>de</w:t>
      </w:r>
      <w:r>
        <w:rPr>
          <w:spacing w:val="-12"/>
          <w:sz w:val="20"/>
        </w:rPr>
        <w:t> </w:t>
      </w:r>
      <w:r>
        <w:rPr>
          <w:spacing w:val="-2"/>
          <w:sz w:val="20"/>
        </w:rPr>
        <w:t>patrimonio</w:t>
      </w:r>
      <w:r>
        <w:rPr>
          <w:spacing w:val="-12"/>
          <w:sz w:val="20"/>
        </w:rPr>
        <w:t> </w:t>
      </w:r>
      <w:r>
        <w:rPr>
          <w:spacing w:val="-2"/>
          <w:sz w:val="20"/>
        </w:rPr>
        <w:t>ni</w:t>
      </w:r>
      <w:r>
        <w:rPr>
          <w:spacing w:val="-11"/>
          <w:sz w:val="20"/>
        </w:rPr>
        <w:t> </w:t>
      </w:r>
      <w:r>
        <w:rPr>
          <w:spacing w:val="-2"/>
          <w:sz w:val="20"/>
        </w:rPr>
        <w:t>derivados,</w:t>
      </w:r>
      <w:r>
        <w:rPr>
          <w:spacing w:val="-12"/>
          <w:sz w:val="20"/>
        </w:rPr>
        <w:t> </w:t>
      </w:r>
      <w:r>
        <w:rPr>
          <w:spacing w:val="-2"/>
          <w:sz w:val="20"/>
        </w:rPr>
        <w:t>no</w:t>
      </w:r>
      <w:r>
        <w:rPr>
          <w:spacing w:val="-12"/>
          <w:sz w:val="20"/>
        </w:rPr>
        <w:t> </w:t>
      </w:r>
      <w:r>
        <w:rPr>
          <w:spacing w:val="-2"/>
          <w:sz w:val="20"/>
        </w:rPr>
        <w:t>tienen</w:t>
      </w:r>
      <w:r>
        <w:rPr>
          <w:spacing w:val="-10"/>
          <w:sz w:val="20"/>
        </w:rPr>
        <w:t> </w:t>
      </w:r>
      <w:r>
        <w:rPr>
          <w:spacing w:val="-2"/>
          <w:sz w:val="20"/>
        </w:rPr>
        <w:t>origen</w:t>
      </w:r>
      <w:r>
        <w:rPr>
          <w:spacing w:val="-12"/>
          <w:sz w:val="20"/>
        </w:rPr>
        <w:t> </w:t>
      </w:r>
      <w:r>
        <w:rPr>
          <w:spacing w:val="-2"/>
          <w:sz w:val="20"/>
        </w:rPr>
        <w:t>comercial</w:t>
      </w:r>
      <w:r>
        <w:rPr>
          <w:spacing w:val="-12"/>
          <w:sz w:val="20"/>
        </w:rPr>
        <w:t> </w:t>
      </w:r>
      <w:r>
        <w:rPr>
          <w:spacing w:val="-2"/>
          <w:sz w:val="20"/>
        </w:rPr>
        <w:t>y</w:t>
      </w:r>
      <w:r>
        <w:rPr>
          <w:spacing w:val="-11"/>
          <w:sz w:val="20"/>
        </w:rPr>
        <w:t> </w:t>
      </w:r>
      <w:r>
        <w:rPr>
          <w:spacing w:val="-2"/>
          <w:sz w:val="20"/>
        </w:rPr>
        <w:t>cuyos</w:t>
      </w:r>
      <w:r>
        <w:rPr>
          <w:spacing w:val="-12"/>
          <w:sz w:val="20"/>
        </w:rPr>
        <w:t> </w:t>
      </w:r>
      <w:r>
        <w:rPr>
          <w:spacing w:val="-2"/>
          <w:sz w:val="20"/>
        </w:rPr>
        <w:t>cobros</w:t>
      </w:r>
      <w:r>
        <w:rPr>
          <w:spacing w:val="-12"/>
          <w:sz w:val="20"/>
        </w:rPr>
        <w:t> </w:t>
      </w:r>
      <w:r>
        <w:rPr>
          <w:spacing w:val="-2"/>
          <w:sz w:val="20"/>
        </w:rPr>
        <w:t>son</w:t>
      </w:r>
      <w:r>
        <w:rPr>
          <w:spacing w:val="-11"/>
          <w:sz w:val="20"/>
        </w:rPr>
        <w:t> </w:t>
      </w:r>
      <w:r>
        <w:rPr>
          <w:spacing w:val="-2"/>
          <w:sz w:val="20"/>
        </w:rPr>
        <w:t>de cuantía</w:t>
      </w:r>
      <w:r>
        <w:rPr>
          <w:spacing w:val="-6"/>
          <w:sz w:val="20"/>
        </w:rPr>
        <w:t> </w:t>
      </w:r>
      <w:r>
        <w:rPr>
          <w:spacing w:val="-2"/>
          <w:sz w:val="20"/>
        </w:rPr>
        <w:t>determinada</w:t>
      </w:r>
      <w:r>
        <w:rPr>
          <w:spacing w:val="-6"/>
          <w:sz w:val="20"/>
        </w:rPr>
        <w:t> </w:t>
      </w:r>
      <w:r>
        <w:rPr>
          <w:spacing w:val="-2"/>
          <w:sz w:val="20"/>
        </w:rPr>
        <w:t>o</w:t>
      </w:r>
      <w:r>
        <w:rPr>
          <w:spacing w:val="-3"/>
          <w:sz w:val="20"/>
        </w:rPr>
        <w:t> </w:t>
      </w:r>
      <w:r>
        <w:rPr>
          <w:spacing w:val="-2"/>
          <w:sz w:val="20"/>
        </w:rPr>
        <w:t>determinable,</w:t>
      </w:r>
      <w:r>
        <w:rPr>
          <w:spacing w:val="-3"/>
          <w:sz w:val="20"/>
        </w:rPr>
        <w:t> </w:t>
      </w:r>
      <w:r>
        <w:rPr>
          <w:spacing w:val="-2"/>
          <w:sz w:val="20"/>
        </w:rPr>
        <w:t>que</w:t>
      </w:r>
      <w:r>
        <w:rPr>
          <w:spacing w:val="-6"/>
          <w:sz w:val="20"/>
        </w:rPr>
        <w:t> </w:t>
      </w:r>
      <w:r>
        <w:rPr>
          <w:spacing w:val="-2"/>
          <w:sz w:val="20"/>
        </w:rPr>
        <w:t>proceden</w:t>
      </w:r>
      <w:r>
        <w:rPr>
          <w:spacing w:val="-6"/>
          <w:sz w:val="20"/>
        </w:rPr>
        <w:t> </w:t>
      </w:r>
      <w:r>
        <w:rPr>
          <w:spacing w:val="-2"/>
          <w:sz w:val="20"/>
        </w:rPr>
        <w:t>de</w:t>
      </w:r>
      <w:r>
        <w:rPr>
          <w:spacing w:val="-3"/>
          <w:sz w:val="20"/>
        </w:rPr>
        <w:t> </w:t>
      </w:r>
      <w:r>
        <w:rPr>
          <w:spacing w:val="-2"/>
          <w:sz w:val="20"/>
        </w:rPr>
        <w:t>operaciones de</w:t>
      </w:r>
      <w:r>
        <w:rPr>
          <w:spacing w:val="-6"/>
          <w:sz w:val="20"/>
        </w:rPr>
        <w:t> </w:t>
      </w:r>
      <w:r>
        <w:rPr>
          <w:spacing w:val="-2"/>
          <w:sz w:val="20"/>
        </w:rPr>
        <w:t>préstamo</w:t>
      </w:r>
      <w:r>
        <w:rPr>
          <w:spacing w:val="-3"/>
          <w:sz w:val="20"/>
        </w:rPr>
        <w:t> </w:t>
      </w:r>
      <w:r>
        <w:rPr>
          <w:spacing w:val="-2"/>
          <w:sz w:val="20"/>
        </w:rPr>
        <w:t>o crédito </w:t>
      </w:r>
      <w:r>
        <w:rPr>
          <w:sz w:val="20"/>
        </w:rPr>
        <w:t>concedidos por la entidad). Es decir, dentro de esta categoría estarían los préstamos y cuentas a cobrar, así como aquellos valores representativos</w:t>
      </w:r>
      <w:r>
        <w:rPr>
          <w:spacing w:val="-1"/>
          <w:sz w:val="20"/>
        </w:rPr>
        <w:t> </w:t>
      </w:r>
      <w:r>
        <w:rPr>
          <w:sz w:val="20"/>
        </w:rPr>
        <w:t>de deuda, con una fecha de vencimiento</w:t>
      </w:r>
      <w:r>
        <w:rPr>
          <w:spacing w:val="-14"/>
          <w:sz w:val="20"/>
        </w:rPr>
        <w:t> </w:t>
      </w:r>
      <w:r>
        <w:rPr>
          <w:sz w:val="20"/>
        </w:rPr>
        <w:t>fijada,</w:t>
      </w:r>
      <w:r>
        <w:rPr>
          <w:spacing w:val="-14"/>
          <w:sz w:val="20"/>
        </w:rPr>
        <w:t> </w:t>
      </w:r>
      <w:r>
        <w:rPr>
          <w:sz w:val="20"/>
        </w:rPr>
        <w:t>cobros</w:t>
      </w:r>
      <w:r>
        <w:rPr>
          <w:spacing w:val="-14"/>
          <w:sz w:val="20"/>
        </w:rPr>
        <w:t> </w:t>
      </w:r>
      <w:r>
        <w:rPr>
          <w:sz w:val="20"/>
        </w:rPr>
        <w:t>de</w:t>
      </w:r>
      <w:r>
        <w:rPr>
          <w:spacing w:val="-13"/>
          <w:sz w:val="20"/>
        </w:rPr>
        <w:t> </w:t>
      </w:r>
      <w:r>
        <w:rPr>
          <w:sz w:val="20"/>
        </w:rPr>
        <w:t>cuantía</w:t>
      </w:r>
      <w:r>
        <w:rPr>
          <w:spacing w:val="-14"/>
          <w:sz w:val="20"/>
        </w:rPr>
        <w:t> </w:t>
      </w:r>
      <w:r>
        <w:rPr>
          <w:sz w:val="20"/>
        </w:rPr>
        <w:t>determinada</w:t>
      </w:r>
      <w:r>
        <w:rPr>
          <w:spacing w:val="-14"/>
          <w:sz w:val="20"/>
        </w:rPr>
        <w:t> </w:t>
      </w:r>
      <w:r>
        <w:rPr>
          <w:sz w:val="20"/>
        </w:rPr>
        <w:t>o</w:t>
      </w:r>
      <w:r>
        <w:rPr>
          <w:spacing w:val="-13"/>
          <w:sz w:val="20"/>
        </w:rPr>
        <w:t> </w:t>
      </w:r>
      <w:r>
        <w:rPr>
          <w:sz w:val="20"/>
        </w:rPr>
        <w:t>determinable,</w:t>
      </w:r>
      <w:r>
        <w:rPr>
          <w:spacing w:val="-14"/>
          <w:sz w:val="20"/>
        </w:rPr>
        <w:t> </w:t>
      </w:r>
      <w:r>
        <w:rPr>
          <w:sz w:val="20"/>
        </w:rPr>
        <w:t>que</w:t>
      </w:r>
      <w:r>
        <w:rPr>
          <w:spacing w:val="-14"/>
          <w:sz w:val="20"/>
        </w:rPr>
        <w:t> </w:t>
      </w:r>
      <w:r>
        <w:rPr>
          <w:sz w:val="20"/>
        </w:rPr>
        <w:t>se</w:t>
      </w:r>
      <w:r>
        <w:rPr>
          <w:spacing w:val="-13"/>
          <w:sz w:val="20"/>
        </w:rPr>
        <w:t> </w:t>
      </w:r>
      <w:r>
        <w:rPr>
          <w:sz w:val="20"/>
        </w:rPr>
        <w:t>negocien</w:t>
      </w:r>
      <w:r>
        <w:rPr>
          <w:spacing w:val="-14"/>
          <w:sz w:val="20"/>
        </w:rPr>
        <w:t> </w:t>
      </w:r>
      <w:r>
        <w:rPr>
          <w:sz w:val="20"/>
        </w:rPr>
        <w:t>en</w:t>
      </w:r>
      <w:r>
        <w:rPr>
          <w:spacing w:val="-14"/>
          <w:sz w:val="20"/>
        </w:rPr>
        <w:t> </w:t>
      </w:r>
      <w:r>
        <w:rPr>
          <w:sz w:val="20"/>
        </w:rPr>
        <w:t>un mercado activo y que la entidad tiene intención y capacidad de conservar hasta su </w:t>
      </w:r>
      <w:r>
        <w:rPr>
          <w:spacing w:val="-2"/>
          <w:sz w:val="20"/>
        </w:rPr>
        <w:t>vencimiento.</w:t>
      </w:r>
    </w:p>
    <w:p>
      <w:pPr>
        <w:pStyle w:val="ListParagraph"/>
        <w:numPr>
          <w:ilvl w:val="4"/>
          <w:numId w:val="5"/>
        </w:numPr>
        <w:tabs>
          <w:tab w:pos="1581" w:val="left" w:leader="none"/>
          <w:tab w:pos="1585" w:val="left" w:leader="none"/>
        </w:tabs>
        <w:spacing w:line="240" w:lineRule="auto" w:before="103" w:after="0"/>
        <w:ind w:left="1585" w:right="279" w:hanging="425"/>
        <w:jc w:val="both"/>
        <w:rPr>
          <w:sz w:val="20"/>
        </w:rPr>
      </w:pPr>
      <w:r>
        <w:rPr>
          <w:sz w:val="20"/>
        </w:rPr>
        <w:t>Valoración inicial: Inicialmente se valoran por su valor razonable, más los costes de transacción que les sean directamente atribuibles. No obstante, los créditos por operaciones comerciales con vencimiento no superior a un año y que no tienen un </w:t>
      </w:r>
      <w:r>
        <w:rPr>
          <w:spacing w:val="-2"/>
          <w:sz w:val="20"/>
        </w:rPr>
        <w:t>tipo</w:t>
      </w:r>
      <w:r>
        <w:rPr>
          <w:spacing w:val="-12"/>
          <w:sz w:val="20"/>
        </w:rPr>
        <w:t> </w:t>
      </w:r>
      <w:r>
        <w:rPr>
          <w:spacing w:val="-2"/>
          <w:sz w:val="20"/>
        </w:rPr>
        <w:t>de</w:t>
      </w:r>
      <w:r>
        <w:rPr>
          <w:spacing w:val="-12"/>
          <w:sz w:val="20"/>
        </w:rPr>
        <w:t> </w:t>
      </w:r>
      <w:r>
        <w:rPr>
          <w:spacing w:val="-2"/>
          <w:sz w:val="20"/>
        </w:rPr>
        <w:t>interés</w:t>
      </w:r>
      <w:r>
        <w:rPr>
          <w:spacing w:val="-12"/>
          <w:sz w:val="20"/>
        </w:rPr>
        <w:t> </w:t>
      </w:r>
      <w:r>
        <w:rPr>
          <w:spacing w:val="-2"/>
          <w:sz w:val="20"/>
        </w:rPr>
        <w:t>contractual</w:t>
      </w:r>
      <w:r>
        <w:rPr>
          <w:spacing w:val="-9"/>
          <w:sz w:val="20"/>
        </w:rPr>
        <w:t> </w:t>
      </w:r>
      <w:r>
        <w:rPr>
          <w:spacing w:val="-2"/>
          <w:sz w:val="20"/>
        </w:rPr>
        <w:t>explícito,</w:t>
      </w:r>
      <w:r>
        <w:rPr>
          <w:spacing w:val="-8"/>
          <w:sz w:val="20"/>
        </w:rPr>
        <w:t> </w:t>
      </w:r>
      <w:r>
        <w:rPr>
          <w:spacing w:val="-2"/>
          <w:sz w:val="20"/>
        </w:rPr>
        <w:t>así</w:t>
      </w:r>
      <w:r>
        <w:rPr>
          <w:spacing w:val="-8"/>
          <w:sz w:val="20"/>
        </w:rPr>
        <w:t> </w:t>
      </w:r>
      <w:r>
        <w:rPr>
          <w:spacing w:val="-2"/>
          <w:sz w:val="20"/>
        </w:rPr>
        <w:t>como</w:t>
      </w:r>
      <w:r>
        <w:rPr>
          <w:spacing w:val="-8"/>
          <w:sz w:val="20"/>
        </w:rPr>
        <w:t> </w:t>
      </w:r>
      <w:r>
        <w:rPr>
          <w:spacing w:val="-2"/>
          <w:sz w:val="20"/>
        </w:rPr>
        <w:t>los</w:t>
      </w:r>
      <w:r>
        <w:rPr>
          <w:spacing w:val="-6"/>
          <w:sz w:val="20"/>
        </w:rPr>
        <w:t> </w:t>
      </w:r>
      <w:r>
        <w:rPr>
          <w:spacing w:val="-2"/>
          <w:sz w:val="20"/>
        </w:rPr>
        <w:t>créditos</w:t>
      </w:r>
      <w:r>
        <w:rPr>
          <w:spacing w:val="-12"/>
          <w:sz w:val="20"/>
        </w:rPr>
        <w:t> </w:t>
      </w:r>
      <w:r>
        <w:rPr>
          <w:spacing w:val="-2"/>
          <w:sz w:val="20"/>
        </w:rPr>
        <w:t>al</w:t>
      </w:r>
      <w:r>
        <w:rPr>
          <w:spacing w:val="-12"/>
          <w:sz w:val="20"/>
        </w:rPr>
        <w:t> </w:t>
      </w:r>
      <w:r>
        <w:rPr>
          <w:spacing w:val="-2"/>
          <w:sz w:val="20"/>
        </w:rPr>
        <w:t>personal,</w:t>
      </w:r>
      <w:r>
        <w:rPr>
          <w:spacing w:val="-12"/>
          <w:sz w:val="20"/>
        </w:rPr>
        <w:t> </w:t>
      </w:r>
      <w:r>
        <w:rPr>
          <w:spacing w:val="-2"/>
          <w:sz w:val="20"/>
        </w:rPr>
        <w:t>los</w:t>
      </w:r>
      <w:r>
        <w:rPr>
          <w:spacing w:val="-11"/>
          <w:sz w:val="20"/>
        </w:rPr>
        <w:t> </w:t>
      </w:r>
      <w:r>
        <w:rPr>
          <w:spacing w:val="-2"/>
          <w:sz w:val="20"/>
        </w:rPr>
        <w:t>dividendos</w:t>
      </w:r>
      <w:r>
        <w:rPr>
          <w:spacing w:val="-12"/>
          <w:sz w:val="20"/>
        </w:rPr>
        <w:t> </w:t>
      </w:r>
      <w:r>
        <w:rPr>
          <w:spacing w:val="-2"/>
          <w:sz w:val="20"/>
        </w:rPr>
        <w:t>a cobrar</w:t>
      </w:r>
      <w:r>
        <w:rPr>
          <w:spacing w:val="-12"/>
          <w:sz w:val="20"/>
        </w:rPr>
        <w:t> </w:t>
      </w:r>
      <w:r>
        <w:rPr>
          <w:spacing w:val="-2"/>
          <w:sz w:val="20"/>
        </w:rPr>
        <w:t>y</w:t>
      </w:r>
      <w:r>
        <w:rPr>
          <w:spacing w:val="-12"/>
          <w:sz w:val="20"/>
        </w:rPr>
        <w:t> </w:t>
      </w:r>
      <w:r>
        <w:rPr>
          <w:spacing w:val="-2"/>
          <w:sz w:val="20"/>
        </w:rPr>
        <w:t>los</w:t>
      </w:r>
      <w:r>
        <w:rPr>
          <w:spacing w:val="-12"/>
          <w:sz w:val="20"/>
        </w:rPr>
        <w:t> </w:t>
      </w:r>
      <w:r>
        <w:rPr>
          <w:spacing w:val="-2"/>
          <w:sz w:val="20"/>
        </w:rPr>
        <w:t>desembolsos</w:t>
      </w:r>
      <w:r>
        <w:rPr>
          <w:spacing w:val="-11"/>
          <w:sz w:val="20"/>
        </w:rPr>
        <w:t> </w:t>
      </w:r>
      <w:r>
        <w:rPr>
          <w:spacing w:val="-2"/>
          <w:sz w:val="20"/>
        </w:rPr>
        <w:t>exigidos</w:t>
      </w:r>
      <w:r>
        <w:rPr>
          <w:spacing w:val="-12"/>
          <w:sz w:val="20"/>
        </w:rPr>
        <w:t> </w:t>
      </w:r>
      <w:r>
        <w:rPr>
          <w:spacing w:val="-2"/>
          <w:sz w:val="20"/>
        </w:rPr>
        <w:t>sobre</w:t>
      </w:r>
      <w:r>
        <w:rPr>
          <w:spacing w:val="-12"/>
          <w:sz w:val="20"/>
        </w:rPr>
        <w:t> </w:t>
      </w:r>
      <w:r>
        <w:rPr>
          <w:spacing w:val="-2"/>
          <w:sz w:val="20"/>
        </w:rPr>
        <w:t>instrumentos</w:t>
      </w:r>
      <w:r>
        <w:rPr>
          <w:spacing w:val="-11"/>
          <w:sz w:val="20"/>
        </w:rPr>
        <w:t> </w:t>
      </w:r>
      <w:r>
        <w:rPr>
          <w:spacing w:val="-2"/>
          <w:sz w:val="20"/>
        </w:rPr>
        <w:t>de</w:t>
      </w:r>
      <w:r>
        <w:rPr>
          <w:spacing w:val="-12"/>
          <w:sz w:val="20"/>
        </w:rPr>
        <w:t> </w:t>
      </w:r>
      <w:r>
        <w:rPr>
          <w:spacing w:val="-2"/>
          <w:sz w:val="20"/>
        </w:rPr>
        <w:t>patrimonio,</w:t>
      </w:r>
      <w:r>
        <w:rPr>
          <w:spacing w:val="-12"/>
          <w:sz w:val="20"/>
        </w:rPr>
        <w:t> </w:t>
      </w:r>
      <w:r>
        <w:rPr>
          <w:spacing w:val="-2"/>
          <w:sz w:val="20"/>
        </w:rPr>
        <w:t>cuyo</w:t>
      </w:r>
      <w:r>
        <w:rPr>
          <w:spacing w:val="-11"/>
          <w:sz w:val="20"/>
        </w:rPr>
        <w:t> </w:t>
      </w:r>
      <w:r>
        <w:rPr>
          <w:spacing w:val="-2"/>
          <w:sz w:val="20"/>
        </w:rPr>
        <w:t>importe</w:t>
      </w:r>
      <w:r>
        <w:rPr>
          <w:spacing w:val="-12"/>
          <w:sz w:val="20"/>
        </w:rPr>
        <w:t> </w:t>
      </w:r>
      <w:r>
        <w:rPr>
          <w:spacing w:val="-2"/>
          <w:sz w:val="20"/>
        </w:rPr>
        <w:t>se </w:t>
      </w:r>
      <w:r>
        <w:rPr>
          <w:sz w:val="20"/>
        </w:rPr>
        <w:t>espera recibir en el corto plazo, se podrán valorar por su valor nominal cuando el efecto de no actualizar los flujos de efectivo no sea significativo.</w:t>
      </w:r>
    </w:p>
    <w:p>
      <w:pPr>
        <w:pStyle w:val="ListParagraph"/>
        <w:numPr>
          <w:ilvl w:val="4"/>
          <w:numId w:val="5"/>
        </w:numPr>
        <w:tabs>
          <w:tab w:pos="1581" w:val="left" w:leader="none"/>
          <w:tab w:pos="1585" w:val="left" w:leader="none"/>
        </w:tabs>
        <w:spacing w:line="237" w:lineRule="auto" w:before="159" w:after="0"/>
        <w:ind w:left="1585" w:right="281" w:hanging="425"/>
        <w:jc w:val="both"/>
        <w:rPr>
          <w:sz w:val="20"/>
        </w:rPr>
      </w:pPr>
      <w:r>
        <w:rPr>
          <w:sz w:val="20"/>
        </w:rPr>
        <w:t>Valoración posterior: se hace a coste amortizado y los intereses devengados se contabilizan en la cuenta de pérdidas y ganancias, aplicando el</w:t>
      </w:r>
      <w:r>
        <w:rPr>
          <w:spacing w:val="-1"/>
          <w:sz w:val="20"/>
        </w:rPr>
        <w:t> </w:t>
      </w:r>
      <w:r>
        <w:rPr>
          <w:sz w:val="20"/>
        </w:rPr>
        <w:t>método del tipo de interés efectivo.</w:t>
      </w:r>
    </w:p>
    <w:p>
      <w:pPr>
        <w:pStyle w:val="BodyText"/>
        <w:spacing w:before="162"/>
        <w:ind w:left="1561" w:right="283"/>
        <w:jc w:val="both"/>
      </w:pPr>
      <w:r>
        <w:rPr/>
        <w:t>No</w:t>
      </w:r>
      <w:r>
        <w:rPr>
          <w:spacing w:val="-11"/>
        </w:rPr>
        <w:t> </w:t>
      </w:r>
      <w:r>
        <w:rPr/>
        <w:t>obstante,</w:t>
      </w:r>
      <w:r>
        <w:rPr>
          <w:spacing w:val="-12"/>
        </w:rPr>
        <w:t> </w:t>
      </w:r>
      <w:r>
        <w:rPr/>
        <w:t>los</w:t>
      </w:r>
      <w:r>
        <w:rPr>
          <w:spacing w:val="-10"/>
        </w:rPr>
        <w:t> </w:t>
      </w:r>
      <w:r>
        <w:rPr/>
        <w:t>créditos</w:t>
      </w:r>
      <w:r>
        <w:rPr>
          <w:spacing w:val="-8"/>
        </w:rPr>
        <w:t> </w:t>
      </w:r>
      <w:r>
        <w:rPr/>
        <w:t>con</w:t>
      </w:r>
      <w:r>
        <w:rPr>
          <w:spacing w:val="-11"/>
        </w:rPr>
        <w:t> </w:t>
      </w:r>
      <w:r>
        <w:rPr/>
        <w:t>vencimiento</w:t>
      </w:r>
      <w:r>
        <w:rPr>
          <w:spacing w:val="-11"/>
        </w:rPr>
        <w:t> </w:t>
      </w:r>
      <w:r>
        <w:rPr/>
        <w:t>no</w:t>
      </w:r>
      <w:r>
        <w:rPr>
          <w:spacing w:val="-9"/>
        </w:rPr>
        <w:t> </w:t>
      </w:r>
      <w:r>
        <w:rPr/>
        <w:t>superior</w:t>
      </w:r>
      <w:r>
        <w:rPr>
          <w:spacing w:val="-9"/>
        </w:rPr>
        <w:t> </w:t>
      </w:r>
      <w:r>
        <w:rPr/>
        <w:t>a</w:t>
      </w:r>
      <w:r>
        <w:rPr>
          <w:spacing w:val="-9"/>
        </w:rPr>
        <w:t> </w:t>
      </w:r>
      <w:r>
        <w:rPr/>
        <w:t>un</w:t>
      </w:r>
      <w:r>
        <w:rPr>
          <w:spacing w:val="-11"/>
        </w:rPr>
        <w:t> </w:t>
      </w:r>
      <w:r>
        <w:rPr/>
        <w:t>año</w:t>
      </w:r>
      <w:r>
        <w:rPr>
          <w:spacing w:val="-9"/>
        </w:rPr>
        <w:t> </w:t>
      </w:r>
      <w:r>
        <w:rPr/>
        <w:t>que,</w:t>
      </w:r>
      <w:r>
        <w:rPr>
          <w:spacing w:val="-11"/>
        </w:rPr>
        <w:t> </w:t>
      </w:r>
      <w:r>
        <w:rPr/>
        <w:t>de</w:t>
      </w:r>
      <w:r>
        <w:rPr>
          <w:spacing w:val="-10"/>
        </w:rPr>
        <w:t> </w:t>
      </w:r>
      <w:r>
        <w:rPr/>
        <w:t>acuerdo</w:t>
      </w:r>
      <w:r>
        <w:rPr>
          <w:spacing w:val="-7"/>
        </w:rPr>
        <w:t> </w:t>
      </w:r>
      <w:r>
        <w:rPr/>
        <w:t>con lo dispuesto en el apartado anterior, se valoren inicialmente por su valor nominal, continuarán valorándose por dicho importe, salvo que se hubieran deteriorado.</w:t>
      </w:r>
    </w:p>
    <w:p>
      <w:pPr>
        <w:pStyle w:val="BodyText"/>
        <w:spacing w:before="160"/>
        <w:ind w:left="1561" w:right="282"/>
        <w:jc w:val="both"/>
      </w:pPr>
      <w:r>
        <w:rPr/>
        <w:t>Cuando los flujos de efectivo contractuales de un activo financiero se modifican debido a las dificultades financieras del emisor, la entidad analizará si procede contabilizar una pérdida por deterioro de valor.</w:t>
      </w:r>
    </w:p>
    <w:p>
      <w:pPr>
        <w:pStyle w:val="ListParagraph"/>
        <w:numPr>
          <w:ilvl w:val="4"/>
          <w:numId w:val="5"/>
        </w:numPr>
        <w:tabs>
          <w:tab w:pos="1581" w:val="left" w:leader="none"/>
          <w:tab w:pos="1585" w:val="left" w:leader="none"/>
        </w:tabs>
        <w:spacing w:line="237" w:lineRule="auto" w:before="161" w:after="0"/>
        <w:ind w:left="1585" w:right="280" w:hanging="425"/>
        <w:jc w:val="both"/>
        <w:rPr>
          <w:sz w:val="20"/>
        </w:rPr>
      </w:pPr>
      <w:r>
        <w:rPr>
          <w:sz w:val="20"/>
        </w:rPr>
        <w:t>Deterioro: La Entidad registra los correspondientes deterioros por la diferencia </w:t>
      </w:r>
      <w:r>
        <w:rPr>
          <w:spacing w:val="-2"/>
          <w:sz w:val="20"/>
        </w:rPr>
        <w:t>existente</w:t>
      </w:r>
      <w:r>
        <w:rPr>
          <w:spacing w:val="-12"/>
          <w:sz w:val="20"/>
        </w:rPr>
        <w:t> </w:t>
      </w:r>
      <w:r>
        <w:rPr>
          <w:spacing w:val="-2"/>
          <w:sz w:val="20"/>
        </w:rPr>
        <w:t>entre</w:t>
      </w:r>
      <w:r>
        <w:rPr>
          <w:spacing w:val="-12"/>
          <w:sz w:val="20"/>
        </w:rPr>
        <w:t> </w:t>
      </w:r>
      <w:r>
        <w:rPr>
          <w:spacing w:val="-2"/>
          <w:sz w:val="20"/>
        </w:rPr>
        <w:t>el</w:t>
      </w:r>
      <w:r>
        <w:rPr>
          <w:spacing w:val="-7"/>
          <w:sz w:val="20"/>
        </w:rPr>
        <w:t> </w:t>
      </w:r>
      <w:r>
        <w:rPr>
          <w:spacing w:val="-2"/>
          <w:sz w:val="20"/>
        </w:rPr>
        <w:t>importe</w:t>
      </w:r>
      <w:r>
        <w:rPr>
          <w:spacing w:val="-7"/>
          <w:sz w:val="20"/>
        </w:rPr>
        <w:t> </w:t>
      </w:r>
      <w:r>
        <w:rPr>
          <w:spacing w:val="-2"/>
          <w:sz w:val="20"/>
        </w:rPr>
        <w:t>a</w:t>
      </w:r>
      <w:r>
        <w:rPr>
          <w:spacing w:val="-8"/>
          <w:sz w:val="20"/>
        </w:rPr>
        <w:t> </w:t>
      </w:r>
      <w:r>
        <w:rPr>
          <w:spacing w:val="-2"/>
          <w:sz w:val="20"/>
        </w:rPr>
        <w:t>recuperar</w:t>
      </w:r>
      <w:r>
        <w:rPr>
          <w:spacing w:val="-11"/>
          <w:sz w:val="20"/>
        </w:rPr>
        <w:t> </w:t>
      </w:r>
      <w:r>
        <w:rPr>
          <w:spacing w:val="-2"/>
          <w:sz w:val="20"/>
        </w:rPr>
        <w:t>de</w:t>
      </w:r>
      <w:r>
        <w:rPr>
          <w:spacing w:val="-12"/>
          <w:sz w:val="20"/>
        </w:rPr>
        <w:t> </w:t>
      </w:r>
      <w:r>
        <w:rPr>
          <w:spacing w:val="-2"/>
          <w:sz w:val="20"/>
        </w:rPr>
        <w:t>las</w:t>
      </w:r>
      <w:r>
        <w:rPr>
          <w:spacing w:val="-8"/>
          <w:sz w:val="20"/>
        </w:rPr>
        <w:t> </w:t>
      </w:r>
      <w:r>
        <w:rPr>
          <w:spacing w:val="-2"/>
          <w:sz w:val="20"/>
        </w:rPr>
        <w:t>cuentas</w:t>
      </w:r>
      <w:r>
        <w:rPr>
          <w:spacing w:val="-11"/>
          <w:sz w:val="20"/>
        </w:rPr>
        <w:t> </w:t>
      </w:r>
      <w:r>
        <w:rPr>
          <w:spacing w:val="-2"/>
          <w:sz w:val="20"/>
        </w:rPr>
        <w:t>por</w:t>
      </w:r>
      <w:r>
        <w:rPr>
          <w:spacing w:val="-11"/>
          <w:sz w:val="20"/>
        </w:rPr>
        <w:t> </w:t>
      </w:r>
      <w:r>
        <w:rPr>
          <w:spacing w:val="-2"/>
          <w:sz w:val="20"/>
        </w:rPr>
        <w:t>cobrar</w:t>
      </w:r>
      <w:r>
        <w:rPr>
          <w:spacing w:val="-8"/>
          <w:sz w:val="20"/>
        </w:rPr>
        <w:t> </w:t>
      </w:r>
      <w:r>
        <w:rPr>
          <w:spacing w:val="-2"/>
          <w:sz w:val="20"/>
        </w:rPr>
        <w:t>y</w:t>
      </w:r>
      <w:r>
        <w:rPr>
          <w:spacing w:val="-8"/>
          <w:sz w:val="20"/>
        </w:rPr>
        <w:t> </w:t>
      </w:r>
      <w:r>
        <w:rPr>
          <w:spacing w:val="-2"/>
          <w:sz w:val="20"/>
        </w:rPr>
        <w:t>el</w:t>
      </w:r>
      <w:r>
        <w:rPr>
          <w:spacing w:val="-12"/>
          <w:sz w:val="20"/>
        </w:rPr>
        <w:t> </w:t>
      </w:r>
      <w:r>
        <w:rPr>
          <w:spacing w:val="-2"/>
          <w:sz w:val="20"/>
        </w:rPr>
        <w:t>valor</w:t>
      </w:r>
      <w:r>
        <w:rPr>
          <w:spacing w:val="-12"/>
          <w:sz w:val="20"/>
        </w:rPr>
        <w:t> </w:t>
      </w:r>
      <w:r>
        <w:rPr>
          <w:spacing w:val="-2"/>
          <w:sz w:val="20"/>
        </w:rPr>
        <w:t>en</w:t>
      </w:r>
      <w:r>
        <w:rPr>
          <w:spacing w:val="-12"/>
          <w:sz w:val="20"/>
        </w:rPr>
        <w:t> </w:t>
      </w:r>
      <w:r>
        <w:rPr>
          <w:spacing w:val="-2"/>
          <w:sz w:val="20"/>
        </w:rPr>
        <w:t>libros</w:t>
      </w:r>
      <w:r>
        <w:rPr>
          <w:spacing w:val="-11"/>
          <w:sz w:val="20"/>
        </w:rPr>
        <w:t> </w:t>
      </w:r>
      <w:r>
        <w:rPr>
          <w:spacing w:val="-2"/>
          <w:sz w:val="20"/>
        </w:rPr>
        <w:t>por </w:t>
      </w:r>
      <w:r>
        <w:rPr>
          <w:sz w:val="20"/>
        </w:rPr>
        <w:t>el que se encuentran registradas.</w:t>
      </w:r>
    </w:p>
    <w:p>
      <w:pPr>
        <w:pStyle w:val="ListParagraph"/>
        <w:spacing w:after="0" w:line="237" w:lineRule="auto"/>
        <w:jc w:val="both"/>
        <w:rPr>
          <w:sz w:val="20"/>
        </w:rPr>
        <w:sectPr>
          <w:pgSz w:w="11910" w:h="16840"/>
          <w:pgMar w:header="682" w:footer="1172" w:top="2500" w:bottom="1360" w:left="1559" w:right="1133"/>
        </w:sectPr>
      </w:pPr>
    </w:p>
    <w:p>
      <w:pPr>
        <w:pStyle w:val="BodyText"/>
      </w:pPr>
    </w:p>
    <w:p>
      <w:pPr>
        <w:pStyle w:val="BodyText"/>
        <w:spacing w:before="181"/>
      </w:pPr>
    </w:p>
    <w:p>
      <w:pPr>
        <w:pStyle w:val="BodyText"/>
        <w:ind w:left="1561" w:right="279"/>
        <w:jc w:val="both"/>
      </w:pPr>
      <w:r>
        <w:rPr/>
        <w:t>Al menos al cierre del ejercicio, se efectúan las correcciones valorativas necesarias siempre</w:t>
      </w:r>
      <w:r>
        <w:rPr>
          <w:spacing w:val="-11"/>
        </w:rPr>
        <w:t> </w:t>
      </w:r>
      <w:r>
        <w:rPr/>
        <w:t>que</w:t>
      </w:r>
      <w:r>
        <w:rPr>
          <w:spacing w:val="-11"/>
        </w:rPr>
        <w:t> </w:t>
      </w:r>
      <w:r>
        <w:rPr/>
        <w:t>existe</w:t>
      </w:r>
      <w:r>
        <w:rPr>
          <w:spacing w:val="-11"/>
        </w:rPr>
        <w:t> </w:t>
      </w:r>
      <w:r>
        <w:rPr/>
        <w:t>evidencia</w:t>
      </w:r>
      <w:r>
        <w:rPr>
          <w:spacing w:val="-11"/>
        </w:rPr>
        <w:t> </w:t>
      </w:r>
      <w:r>
        <w:rPr/>
        <w:t>objetiva</w:t>
      </w:r>
      <w:r>
        <w:rPr>
          <w:spacing w:val="-11"/>
        </w:rPr>
        <w:t> </w:t>
      </w:r>
      <w:r>
        <w:rPr/>
        <w:t>de</w:t>
      </w:r>
      <w:r>
        <w:rPr>
          <w:spacing w:val="-11"/>
        </w:rPr>
        <w:t> </w:t>
      </w:r>
      <w:r>
        <w:rPr/>
        <w:t>que</w:t>
      </w:r>
      <w:r>
        <w:rPr>
          <w:spacing w:val="-9"/>
        </w:rPr>
        <w:t> </w:t>
      </w:r>
      <w:r>
        <w:rPr/>
        <w:t>el</w:t>
      </w:r>
      <w:r>
        <w:rPr>
          <w:spacing w:val="-12"/>
        </w:rPr>
        <w:t> </w:t>
      </w:r>
      <w:r>
        <w:rPr/>
        <w:t>valor</w:t>
      </w:r>
      <w:r>
        <w:rPr>
          <w:spacing w:val="-11"/>
        </w:rPr>
        <w:t> </w:t>
      </w:r>
      <w:r>
        <w:rPr/>
        <w:t>de</w:t>
      </w:r>
      <w:r>
        <w:rPr>
          <w:spacing w:val="-8"/>
        </w:rPr>
        <w:t> </w:t>
      </w:r>
      <w:r>
        <w:rPr/>
        <w:t>un</w:t>
      </w:r>
      <w:r>
        <w:rPr>
          <w:spacing w:val="-11"/>
        </w:rPr>
        <w:t> </w:t>
      </w:r>
      <w:r>
        <w:rPr/>
        <w:t>activo</w:t>
      </w:r>
      <w:r>
        <w:rPr>
          <w:spacing w:val="-9"/>
        </w:rPr>
        <w:t> </w:t>
      </w:r>
      <w:r>
        <w:rPr/>
        <w:t>financiero</w:t>
      </w:r>
      <w:r>
        <w:rPr>
          <w:spacing w:val="-9"/>
        </w:rPr>
        <w:t> </w:t>
      </w:r>
      <w:r>
        <w:rPr/>
        <w:t>incluido </w:t>
      </w:r>
      <w:r>
        <w:rPr>
          <w:spacing w:val="-2"/>
        </w:rPr>
        <w:t>en</w:t>
      </w:r>
      <w:r>
        <w:rPr>
          <w:spacing w:val="-9"/>
        </w:rPr>
        <w:t> </w:t>
      </w:r>
      <w:r>
        <w:rPr>
          <w:spacing w:val="-2"/>
        </w:rPr>
        <w:t>esta</w:t>
      </w:r>
      <w:r>
        <w:rPr>
          <w:spacing w:val="-6"/>
        </w:rPr>
        <w:t> </w:t>
      </w:r>
      <w:r>
        <w:rPr>
          <w:spacing w:val="-2"/>
        </w:rPr>
        <w:t>categoría,</w:t>
      </w:r>
      <w:r>
        <w:rPr>
          <w:spacing w:val="-9"/>
        </w:rPr>
        <w:t> </w:t>
      </w:r>
      <w:r>
        <w:rPr>
          <w:spacing w:val="-2"/>
        </w:rPr>
        <w:t>o</w:t>
      </w:r>
      <w:r>
        <w:rPr>
          <w:spacing w:val="-6"/>
        </w:rPr>
        <w:t> </w:t>
      </w:r>
      <w:r>
        <w:rPr>
          <w:spacing w:val="-2"/>
        </w:rPr>
        <w:t>de</w:t>
      </w:r>
      <w:r>
        <w:rPr>
          <w:spacing w:val="-9"/>
        </w:rPr>
        <w:t> </w:t>
      </w:r>
      <w:r>
        <w:rPr>
          <w:spacing w:val="-2"/>
        </w:rPr>
        <w:t>un</w:t>
      </w:r>
      <w:r>
        <w:rPr>
          <w:spacing w:val="-6"/>
        </w:rPr>
        <w:t> </w:t>
      </w:r>
      <w:r>
        <w:rPr>
          <w:spacing w:val="-2"/>
        </w:rPr>
        <w:t>grupo</w:t>
      </w:r>
      <w:r>
        <w:rPr>
          <w:spacing w:val="-6"/>
        </w:rPr>
        <w:t> </w:t>
      </w:r>
      <w:r>
        <w:rPr>
          <w:spacing w:val="-2"/>
        </w:rPr>
        <w:t>de</w:t>
      </w:r>
      <w:r>
        <w:rPr>
          <w:spacing w:val="-9"/>
        </w:rPr>
        <w:t> </w:t>
      </w:r>
      <w:r>
        <w:rPr>
          <w:spacing w:val="-2"/>
        </w:rPr>
        <w:t>activos</w:t>
      </w:r>
      <w:r>
        <w:rPr>
          <w:spacing w:val="-6"/>
        </w:rPr>
        <w:t> </w:t>
      </w:r>
      <w:r>
        <w:rPr>
          <w:spacing w:val="-2"/>
        </w:rPr>
        <w:t>financieros</w:t>
      </w:r>
      <w:r>
        <w:rPr>
          <w:spacing w:val="-5"/>
        </w:rPr>
        <w:t> </w:t>
      </w:r>
      <w:r>
        <w:rPr>
          <w:spacing w:val="-2"/>
        </w:rPr>
        <w:t>con</w:t>
      </w:r>
      <w:r>
        <w:rPr>
          <w:spacing w:val="-9"/>
        </w:rPr>
        <w:t> </w:t>
      </w:r>
      <w:r>
        <w:rPr>
          <w:spacing w:val="-2"/>
        </w:rPr>
        <w:t>similares</w:t>
      </w:r>
      <w:r>
        <w:rPr>
          <w:spacing w:val="-5"/>
        </w:rPr>
        <w:t> </w:t>
      </w:r>
      <w:r>
        <w:rPr>
          <w:spacing w:val="-2"/>
        </w:rPr>
        <w:t>características</w:t>
      </w:r>
      <w:r>
        <w:rPr>
          <w:spacing w:val="-10"/>
        </w:rPr>
        <w:t> </w:t>
      </w:r>
      <w:r>
        <w:rPr>
          <w:spacing w:val="-2"/>
        </w:rPr>
        <w:t>de </w:t>
      </w:r>
      <w:r>
        <w:rPr/>
        <w:t>riesgo valorados colectivamente, se ha deteriorado como resultado de uno o más </w:t>
      </w:r>
      <w:r>
        <w:rPr>
          <w:spacing w:val="-2"/>
        </w:rPr>
        <w:t>eventos</w:t>
      </w:r>
      <w:r>
        <w:rPr>
          <w:spacing w:val="-12"/>
        </w:rPr>
        <w:t> </w:t>
      </w:r>
      <w:r>
        <w:rPr>
          <w:spacing w:val="-2"/>
        </w:rPr>
        <w:t>que</w:t>
      </w:r>
      <w:r>
        <w:rPr>
          <w:spacing w:val="-12"/>
        </w:rPr>
        <w:t> </w:t>
      </w:r>
      <w:r>
        <w:rPr>
          <w:spacing w:val="-2"/>
        </w:rPr>
        <w:t>hayan</w:t>
      </w:r>
      <w:r>
        <w:rPr>
          <w:spacing w:val="-12"/>
        </w:rPr>
        <w:t> </w:t>
      </w:r>
      <w:r>
        <w:rPr>
          <w:spacing w:val="-2"/>
        </w:rPr>
        <w:t>ocurrido</w:t>
      </w:r>
      <w:r>
        <w:rPr>
          <w:spacing w:val="-11"/>
        </w:rPr>
        <w:t> </w:t>
      </w:r>
      <w:r>
        <w:rPr>
          <w:spacing w:val="-2"/>
        </w:rPr>
        <w:t>después</w:t>
      </w:r>
      <w:r>
        <w:rPr>
          <w:spacing w:val="-12"/>
        </w:rPr>
        <w:t> </w:t>
      </w:r>
      <w:r>
        <w:rPr>
          <w:spacing w:val="-2"/>
        </w:rPr>
        <w:t>de</w:t>
      </w:r>
      <w:r>
        <w:rPr>
          <w:spacing w:val="-12"/>
        </w:rPr>
        <w:t> </w:t>
      </w:r>
      <w:r>
        <w:rPr>
          <w:spacing w:val="-2"/>
        </w:rPr>
        <w:t>su</w:t>
      </w:r>
      <w:r>
        <w:rPr>
          <w:spacing w:val="-11"/>
        </w:rPr>
        <w:t> </w:t>
      </w:r>
      <w:r>
        <w:rPr>
          <w:spacing w:val="-2"/>
        </w:rPr>
        <w:t>reconocimiento</w:t>
      </w:r>
      <w:r>
        <w:rPr>
          <w:spacing w:val="-12"/>
        </w:rPr>
        <w:t> </w:t>
      </w:r>
      <w:r>
        <w:rPr>
          <w:spacing w:val="-2"/>
        </w:rPr>
        <w:t>inicial</w:t>
      </w:r>
      <w:r>
        <w:rPr>
          <w:spacing w:val="-12"/>
        </w:rPr>
        <w:t> </w:t>
      </w:r>
      <w:r>
        <w:rPr>
          <w:spacing w:val="-2"/>
        </w:rPr>
        <w:t>y</w:t>
      </w:r>
      <w:r>
        <w:rPr>
          <w:spacing w:val="-11"/>
        </w:rPr>
        <w:t> </w:t>
      </w:r>
      <w:r>
        <w:rPr>
          <w:spacing w:val="-2"/>
        </w:rPr>
        <w:t>que</w:t>
      </w:r>
      <w:r>
        <w:rPr>
          <w:spacing w:val="-12"/>
        </w:rPr>
        <w:t> </w:t>
      </w:r>
      <w:r>
        <w:rPr>
          <w:spacing w:val="-2"/>
        </w:rPr>
        <w:t>ocasionen</w:t>
      </w:r>
      <w:r>
        <w:rPr>
          <w:spacing w:val="-12"/>
        </w:rPr>
        <w:t> </w:t>
      </w:r>
      <w:r>
        <w:rPr>
          <w:spacing w:val="-2"/>
        </w:rPr>
        <w:t>una </w:t>
      </w:r>
      <w:r>
        <w:rPr/>
        <w:t>reducción o retraso en los flujos de efectivo estimados futuros, que pueden venir motivados por la insolvencia del deudor.</w:t>
      </w:r>
    </w:p>
    <w:p>
      <w:pPr>
        <w:pStyle w:val="BodyText"/>
        <w:spacing w:before="159"/>
        <w:ind w:left="1561" w:right="280"/>
        <w:jc w:val="both"/>
      </w:pPr>
      <w:r>
        <w:rPr>
          <w:spacing w:val="-2"/>
        </w:rPr>
        <w:t>La</w:t>
      </w:r>
      <w:r>
        <w:rPr>
          <w:spacing w:val="-8"/>
        </w:rPr>
        <w:t> </w:t>
      </w:r>
      <w:r>
        <w:rPr>
          <w:spacing w:val="-2"/>
        </w:rPr>
        <w:t>pérdida</w:t>
      </w:r>
      <w:r>
        <w:rPr>
          <w:spacing w:val="-6"/>
        </w:rPr>
        <w:t> </w:t>
      </w:r>
      <w:r>
        <w:rPr>
          <w:spacing w:val="-2"/>
        </w:rPr>
        <w:t>por</w:t>
      </w:r>
      <w:r>
        <w:rPr>
          <w:spacing w:val="-6"/>
        </w:rPr>
        <w:t> </w:t>
      </w:r>
      <w:r>
        <w:rPr>
          <w:spacing w:val="-2"/>
        </w:rPr>
        <w:t>deterioro</w:t>
      </w:r>
      <w:r>
        <w:rPr>
          <w:spacing w:val="-6"/>
        </w:rPr>
        <w:t> </w:t>
      </w:r>
      <w:r>
        <w:rPr>
          <w:spacing w:val="-2"/>
        </w:rPr>
        <w:t>del</w:t>
      </w:r>
      <w:r>
        <w:rPr>
          <w:spacing w:val="-4"/>
        </w:rPr>
        <w:t> </w:t>
      </w:r>
      <w:r>
        <w:rPr>
          <w:spacing w:val="-2"/>
        </w:rPr>
        <w:t>valor</w:t>
      </w:r>
      <w:r>
        <w:rPr>
          <w:spacing w:val="-6"/>
        </w:rPr>
        <w:t> </w:t>
      </w:r>
      <w:r>
        <w:rPr>
          <w:spacing w:val="-2"/>
        </w:rPr>
        <w:t>de</w:t>
      </w:r>
      <w:r>
        <w:rPr>
          <w:spacing w:val="-6"/>
        </w:rPr>
        <w:t> </w:t>
      </w:r>
      <w:r>
        <w:rPr>
          <w:spacing w:val="-2"/>
        </w:rPr>
        <w:t>estos</w:t>
      </w:r>
      <w:r>
        <w:rPr>
          <w:spacing w:val="-8"/>
        </w:rPr>
        <w:t> </w:t>
      </w:r>
      <w:r>
        <w:rPr>
          <w:spacing w:val="-2"/>
        </w:rPr>
        <w:t>activos</w:t>
      </w:r>
      <w:r>
        <w:rPr>
          <w:spacing w:val="-6"/>
        </w:rPr>
        <w:t> </w:t>
      </w:r>
      <w:r>
        <w:rPr>
          <w:spacing w:val="-2"/>
        </w:rPr>
        <w:t>financieros</w:t>
      </w:r>
      <w:r>
        <w:rPr>
          <w:spacing w:val="-4"/>
        </w:rPr>
        <w:t> </w:t>
      </w:r>
      <w:r>
        <w:rPr>
          <w:spacing w:val="-2"/>
        </w:rPr>
        <w:t>es</w:t>
      </w:r>
      <w:r>
        <w:rPr>
          <w:spacing w:val="-5"/>
        </w:rPr>
        <w:t> </w:t>
      </w:r>
      <w:r>
        <w:rPr>
          <w:spacing w:val="-2"/>
        </w:rPr>
        <w:t>la</w:t>
      </w:r>
      <w:r>
        <w:rPr>
          <w:spacing w:val="-10"/>
        </w:rPr>
        <w:t> </w:t>
      </w:r>
      <w:r>
        <w:rPr>
          <w:spacing w:val="-2"/>
        </w:rPr>
        <w:t>diferencia</w:t>
      </w:r>
      <w:r>
        <w:rPr>
          <w:spacing w:val="-6"/>
        </w:rPr>
        <w:t> </w:t>
      </w:r>
      <w:r>
        <w:rPr>
          <w:spacing w:val="-2"/>
        </w:rPr>
        <w:t>entre</w:t>
      </w:r>
      <w:r>
        <w:rPr>
          <w:spacing w:val="-12"/>
        </w:rPr>
        <w:t> </w:t>
      </w:r>
      <w:r>
        <w:rPr>
          <w:spacing w:val="-2"/>
        </w:rPr>
        <w:t>su </w:t>
      </w:r>
      <w:r>
        <w:rPr/>
        <w:t>valor</w:t>
      </w:r>
      <w:r>
        <w:rPr>
          <w:spacing w:val="-6"/>
        </w:rPr>
        <w:t> </w:t>
      </w:r>
      <w:r>
        <w:rPr/>
        <w:t>en</w:t>
      </w:r>
      <w:r>
        <w:rPr>
          <w:spacing w:val="-9"/>
        </w:rPr>
        <w:t> </w:t>
      </w:r>
      <w:r>
        <w:rPr/>
        <w:t>libros</w:t>
      </w:r>
      <w:r>
        <w:rPr>
          <w:spacing w:val="-7"/>
        </w:rPr>
        <w:t> </w:t>
      </w:r>
      <w:r>
        <w:rPr/>
        <w:t>y</w:t>
      </w:r>
      <w:r>
        <w:rPr>
          <w:spacing w:val="-7"/>
        </w:rPr>
        <w:t> </w:t>
      </w:r>
      <w:r>
        <w:rPr/>
        <w:t>el</w:t>
      </w:r>
      <w:r>
        <w:rPr>
          <w:spacing w:val="-7"/>
        </w:rPr>
        <w:t> </w:t>
      </w:r>
      <w:r>
        <w:rPr/>
        <w:t>valor</w:t>
      </w:r>
      <w:r>
        <w:rPr>
          <w:spacing w:val="-6"/>
        </w:rPr>
        <w:t> </w:t>
      </w:r>
      <w:r>
        <w:rPr/>
        <w:t>actual</w:t>
      </w:r>
      <w:r>
        <w:rPr>
          <w:spacing w:val="-7"/>
        </w:rPr>
        <w:t> </w:t>
      </w:r>
      <w:r>
        <w:rPr/>
        <w:t>de</w:t>
      </w:r>
      <w:r>
        <w:rPr>
          <w:spacing w:val="-6"/>
        </w:rPr>
        <w:t> </w:t>
      </w:r>
      <w:r>
        <w:rPr/>
        <w:t>los</w:t>
      </w:r>
      <w:r>
        <w:rPr>
          <w:spacing w:val="-7"/>
        </w:rPr>
        <w:t> </w:t>
      </w:r>
      <w:r>
        <w:rPr/>
        <w:t>flujos</w:t>
      </w:r>
      <w:r>
        <w:rPr>
          <w:spacing w:val="-7"/>
        </w:rPr>
        <w:t> </w:t>
      </w:r>
      <w:r>
        <w:rPr/>
        <w:t>de</w:t>
      </w:r>
      <w:r>
        <w:rPr>
          <w:spacing w:val="-6"/>
        </w:rPr>
        <w:t> </w:t>
      </w:r>
      <w:r>
        <w:rPr/>
        <w:t>efectivo</w:t>
      </w:r>
      <w:r>
        <w:rPr>
          <w:spacing w:val="-4"/>
        </w:rPr>
        <w:t> </w:t>
      </w:r>
      <w:r>
        <w:rPr/>
        <w:t>futuros,</w:t>
      </w:r>
      <w:r>
        <w:rPr>
          <w:spacing w:val="-9"/>
        </w:rPr>
        <w:t> </w:t>
      </w:r>
      <w:r>
        <w:rPr/>
        <w:t>incluidos,</w:t>
      </w:r>
      <w:r>
        <w:rPr>
          <w:spacing w:val="-7"/>
        </w:rPr>
        <w:t> </w:t>
      </w:r>
      <w:r>
        <w:rPr/>
        <w:t>en</w:t>
      </w:r>
      <w:r>
        <w:rPr>
          <w:spacing w:val="-4"/>
        </w:rPr>
        <w:t> </w:t>
      </w:r>
      <w:r>
        <w:rPr/>
        <w:t>su</w:t>
      </w:r>
      <w:r>
        <w:rPr>
          <w:spacing w:val="-9"/>
        </w:rPr>
        <w:t> </w:t>
      </w:r>
      <w:r>
        <w:rPr/>
        <w:t>caso, </w:t>
      </w:r>
      <w:r>
        <w:rPr>
          <w:spacing w:val="-2"/>
        </w:rPr>
        <w:t>los</w:t>
      </w:r>
      <w:r>
        <w:rPr>
          <w:spacing w:val="-12"/>
        </w:rPr>
        <w:t> </w:t>
      </w:r>
      <w:r>
        <w:rPr>
          <w:spacing w:val="-2"/>
        </w:rPr>
        <w:t>procedentes</w:t>
      </w:r>
      <w:r>
        <w:rPr>
          <w:spacing w:val="-8"/>
        </w:rPr>
        <w:t> </w:t>
      </w:r>
      <w:r>
        <w:rPr>
          <w:spacing w:val="-2"/>
        </w:rPr>
        <w:t>de</w:t>
      </w:r>
      <w:r>
        <w:rPr>
          <w:spacing w:val="-8"/>
        </w:rPr>
        <w:t> </w:t>
      </w:r>
      <w:r>
        <w:rPr>
          <w:spacing w:val="-2"/>
        </w:rPr>
        <w:t>la</w:t>
      </w:r>
      <w:r>
        <w:rPr>
          <w:spacing w:val="-6"/>
        </w:rPr>
        <w:t> </w:t>
      </w:r>
      <w:r>
        <w:rPr>
          <w:spacing w:val="-2"/>
        </w:rPr>
        <w:t>ejecución</w:t>
      </w:r>
      <w:r>
        <w:rPr>
          <w:spacing w:val="-6"/>
        </w:rPr>
        <w:t> </w:t>
      </w:r>
      <w:r>
        <w:rPr>
          <w:spacing w:val="-2"/>
        </w:rPr>
        <w:t>de</w:t>
      </w:r>
      <w:r>
        <w:rPr>
          <w:spacing w:val="-8"/>
        </w:rPr>
        <w:t> </w:t>
      </w:r>
      <w:r>
        <w:rPr>
          <w:spacing w:val="-2"/>
        </w:rPr>
        <w:t>las</w:t>
      </w:r>
      <w:r>
        <w:rPr>
          <w:spacing w:val="-8"/>
        </w:rPr>
        <w:t> </w:t>
      </w:r>
      <w:r>
        <w:rPr>
          <w:spacing w:val="-2"/>
        </w:rPr>
        <w:t>garantías</w:t>
      </w:r>
      <w:r>
        <w:rPr>
          <w:spacing w:val="-7"/>
        </w:rPr>
        <w:t> </w:t>
      </w:r>
      <w:r>
        <w:rPr>
          <w:spacing w:val="-2"/>
        </w:rPr>
        <w:t>reales</w:t>
      </w:r>
      <w:r>
        <w:rPr>
          <w:spacing w:val="-8"/>
        </w:rPr>
        <w:t> </w:t>
      </w:r>
      <w:r>
        <w:rPr>
          <w:spacing w:val="-2"/>
        </w:rPr>
        <w:t>y</w:t>
      </w:r>
      <w:r>
        <w:rPr>
          <w:spacing w:val="-6"/>
        </w:rPr>
        <w:t> </w:t>
      </w:r>
      <w:r>
        <w:rPr>
          <w:spacing w:val="-2"/>
        </w:rPr>
        <w:t>personales,</w:t>
      </w:r>
      <w:r>
        <w:rPr>
          <w:spacing w:val="-8"/>
        </w:rPr>
        <w:t> </w:t>
      </w:r>
      <w:r>
        <w:rPr>
          <w:spacing w:val="-2"/>
        </w:rPr>
        <w:t>que</w:t>
      </w:r>
      <w:r>
        <w:rPr>
          <w:spacing w:val="-11"/>
        </w:rPr>
        <w:t> </w:t>
      </w:r>
      <w:r>
        <w:rPr>
          <w:spacing w:val="-2"/>
        </w:rPr>
        <w:t>se</w:t>
      </w:r>
      <w:r>
        <w:rPr>
          <w:spacing w:val="-12"/>
        </w:rPr>
        <w:t> </w:t>
      </w:r>
      <w:r>
        <w:rPr>
          <w:spacing w:val="-2"/>
        </w:rPr>
        <w:t>estima</w:t>
      </w:r>
      <w:r>
        <w:rPr>
          <w:spacing w:val="-12"/>
        </w:rPr>
        <w:t> </w:t>
      </w:r>
      <w:r>
        <w:rPr>
          <w:spacing w:val="-2"/>
        </w:rPr>
        <w:t>van </w:t>
      </w:r>
      <w:r>
        <w:rPr/>
        <w:t>a generar, descontados al tipo de interés efectivo calculado en el momento de su reconocimiento inicial.</w:t>
      </w:r>
    </w:p>
    <w:p>
      <w:pPr>
        <w:pStyle w:val="BodyText"/>
        <w:spacing w:before="160"/>
        <w:ind w:left="1561" w:right="280"/>
        <w:jc w:val="both"/>
      </w:pPr>
      <w:r>
        <w:rPr/>
        <w:t>Las</w:t>
      </w:r>
      <w:r>
        <w:rPr>
          <w:spacing w:val="-5"/>
        </w:rPr>
        <w:t> </w:t>
      </w:r>
      <w:r>
        <w:rPr/>
        <w:t>correcciones</w:t>
      </w:r>
      <w:r>
        <w:rPr>
          <w:spacing w:val="-5"/>
        </w:rPr>
        <w:t> </w:t>
      </w:r>
      <w:r>
        <w:rPr/>
        <w:t>de</w:t>
      </w:r>
      <w:r>
        <w:rPr>
          <w:spacing w:val="-6"/>
        </w:rPr>
        <w:t> </w:t>
      </w:r>
      <w:r>
        <w:rPr/>
        <w:t>valor</w:t>
      </w:r>
      <w:r>
        <w:rPr>
          <w:spacing w:val="-5"/>
        </w:rPr>
        <w:t> </w:t>
      </w:r>
      <w:r>
        <w:rPr/>
        <w:t>por</w:t>
      </w:r>
      <w:r>
        <w:rPr>
          <w:spacing w:val="-5"/>
        </w:rPr>
        <w:t> </w:t>
      </w:r>
      <w:r>
        <w:rPr/>
        <w:t>deterioro,</w:t>
      </w:r>
      <w:r>
        <w:rPr>
          <w:spacing w:val="-5"/>
        </w:rPr>
        <w:t> </w:t>
      </w:r>
      <w:r>
        <w:rPr/>
        <w:t>así</w:t>
      </w:r>
      <w:r>
        <w:rPr>
          <w:spacing w:val="-5"/>
        </w:rPr>
        <w:t> </w:t>
      </w:r>
      <w:r>
        <w:rPr/>
        <w:t>como</w:t>
      </w:r>
      <w:r>
        <w:rPr>
          <w:spacing w:val="-5"/>
        </w:rPr>
        <w:t> </w:t>
      </w:r>
      <w:r>
        <w:rPr/>
        <w:t>su</w:t>
      </w:r>
      <w:r>
        <w:rPr>
          <w:spacing w:val="-5"/>
        </w:rPr>
        <w:t> </w:t>
      </w:r>
      <w:r>
        <w:rPr/>
        <w:t>reversión</w:t>
      </w:r>
      <w:r>
        <w:rPr>
          <w:spacing w:val="-3"/>
        </w:rPr>
        <w:t> </w:t>
      </w:r>
      <w:r>
        <w:rPr/>
        <w:t>cuando</w:t>
      </w:r>
      <w:r>
        <w:rPr>
          <w:spacing w:val="-5"/>
        </w:rPr>
        <w:t> </w:t>
      </w:r>
      <w:r>
        <w:rPr/>
        <w:t>el</w:t>
      </w:r>
      <w:r>
        <w:rPr>
          <w:spacing w:val="-3"/>
        </w:rPr>
        <w:t> </w:t>
      </w:r>
      <w:r>
        <w:rPr/>
        <w:t>importe</w:t>
      </w:r>
      <w:r>
        <w:rPr>
          <w:spacing w:val="-3"/>
        </w:rPr>
        <w:t> </w:t>
      </w:r>
      <w:r>
        <w:rPr/>
        <w:t>de dicha pérdida disminuyese por causas relacionadas con un evento posterior, se reconocen</w:t>
      </w:r>
      <w:r>
        <w:rPr>
          <w:spacing w:val="-7"/>
        </w:rPr>
        <w:t> </w:t>
      </w:r>
      <w:r>
        <w:rPr/>
        <w:t>como</w:t>
      </w:r>
      <w:r>
        <w:rPr>
          <w:spacing w:val="-7"/>
        </w:rPr>
        <w:t> </w:t>
      </w:r>
      <w:r>
        <w:rPr/>
        <w:t>un</w:t>
      </w:r>
      <w:r>
        <w:rPr>
          <w:spacing w:val="-7"/>
        </w:rPr>
        <w:t> </w:t>
      </w:r>
      <w:r>
        <w:rPr/>
        <w:t>gasto</w:t>
      </w:r>
      <w:r>
        <w:rPr>
          <w:spacing w:val="-5"/>
        </w:rPr>
        <w:t> </w:t>
      </w:r>
      <w:r>
        <w:rPr/>
        <w:t>o</w:t>
      </w:r>
      <w:r>
        <w:rPr>
          <w:spacing w:val="-7"/>
        </w:rPr>
        <w:t> </w:t>
      </w:r>
      <w:r>
        <w:rPr/>
        <w:t>un</w:t>
      </w:r>
      <w:r>
        <w:rPr>
          <w:spacing w:val="-7"/>
        </w:rPr>
        <w:t> </w:t>
      </w:r>
      <w:r>
        <w:rPr/>
        <w:t>ingreso,</w:t>
      </w:r>
      <w:r>
        <w:rPr>
          <w:spacing w:val="-9"/>
        </w:rPr>
        <w:t> </w:t>
      </w:r>
      <w:r>
        <w:rPr/>
        <w:t>respectivamente,</w:t>
      </w:r>
      <w:r>
        <w:rPr>
          <w:spacing w:val="-7"/>
        </w:rPr>
        <w:t> </w:t>
      </w:r>
      <w:r>
        <w:rPr/>
        <w:t>en</w:t>
      </w:r>
      <w:r>
        <w:rPr>
          <w:spacing w:val="-9"/>
        </w:rPr>
        <w:t> </w:t>
      </w:r>
      <w:r>
        <w:rPr/>
        <w:t>la</w:t>
      </w:r>
      <w:r>
        <w:rPr>
          <w:spacing w:val="-6"/>
        </w:rPr>
        <w:t> </w:t>
      </w:r>
      <w:r>
        <w:rPr/>
        <w:t>cuenta</w:t>
      </w:r>
      <w:r>
        <w:rPr>
          <w:spacing w:val="-9"/>
        </w:rPr>
        <w:t> </w:t>
      </w:r>
      <w:r>
        <w:rPr/>
        <w:t>de</w:t>
      </w:r>
      <w:r>
        <w:rPr>
          <w:spacing w:val="-10"/>
        </w:rPr>
        <w:t> </w:t>
      </w:r>
      <w:r>
        <w:rPr/>
        <w:t>pérdidas</w:t>
      </w:r>
      <w:r>
        <w:rPr>
          <w:spacing w:val="-9"/>
        </w:rPr>
        <w:t> </w:t>
      </w:r>
      <w:r>
        <w:rPr/>
        <w:t>y </w:t>
      </w:r>
      <w:r>
        <w:rPr>
          <w:spacing w:val="-2"/>
        </w:rPr>
        <w:t>ganancias.</w:t>
      </w:r>
      <w:r>
        <w:rPr>
          <w:spacing w:val="-12"/>
        </w:rPr>
        <w:t> </w:t>
      </w:r>
      <w:r>
        <w:rPr>
          <w:spacing w:val="-2"/>
        </w:rPr>
        <w:t>La</w:t>
      </w:r>
      <w:r>
        <w:rPr>
          <w:spacing w:val="-12"/>
        </w:rPr>
        <w:t> </w:t>
      </w:r>
      <w:r>
        <w:rPr>
          <w:spacing w:val="-2"/>
        </w:rPr>
        <w:t>reversión</w:t>
      </w:r>
      <w:r>
        <w:rPr>
          <w:spacing w:val="-12"/>
        </w:rPr>
        <w:t> </w:t>
      </w:r>
      <w:r>
        <w:rPr>
          <w:spacing w:val="-2"/>
        </w:rPr>
        <w:t>del</w:t>
      </w:r>
      <w:r>
        <w:rPr>
          <w:spacing w:val="-7"/>
        </w:rPr>
        <w:t> </w:t>
      </w:r>
      <w:r>
        <w:rPr>
          <w:spacing w:val="-2"/>
        </w:rPr>
        <w:t>deterioro</w:t>
      </w:r>
      <w:r>
        <w:rPr>
          <w:spacing w:val="-8"/>
        </w:rPr>
        <w:t> </w:t>
      </w:r>
      <w:r>
        <w:rPr>
          <w:spacing w:val="-2"/>
        </w:rPr>
        <w:t>tiene</w:t>
      </w:r>
      <w:r>
        <w:rPr>
          <w:spacing w:val="-8"/>
        </w:rPr>
        <w:t> </w:t>
      </w:r>
      <w:r>
        <w:rPr>
          <w:spacing w:val="-2"/>
        </w:rPr>
        <w:t>como</w:t>
      </w:r>
      <w:r>
        <w:rPr>
          <w:spacing w:val="-8"/>
        </w:rPr>
        <w:t> </w:t>
      </w:r>
      <w:r>
        <w:rPr>
          <w:spacing w:val="-2"/>
        </w:rPr>
        <w:t>límite</w:t>
      </w:r>
      <w:r>
        <w:rPr>
          <w:spacing w:val="-4"/>
        </w:rPr>
        <w:t> </w:t>
      </w:r>
      <w:r>
        <w:rPr>
          <w:spacing w:val="-2"/>
        </w:rPr>
        <w:t>el</w:t>
      </w:r>
      <w:r>
        <w:rPr>
          <w:spacing w:val="-11"/>
        </w:rPr>
        <w:t> </w:t>
      </w:r>
      <w:r>
        <w:rPr>
          <w:spacing w:val="-2"/>
        </w:rPr>
        <w:t>valor</w:t>
      </w:r>
      <w:r>
        <w:rPr>
          <w:spacing w:val="-12"/>
        </w:rPr>
        <w:t> </w:t>
      </w:r>
      <w:r>
        <w:rPr>
          <w:spacing w:val="-2"/>
        </w:rPr>
        <w:t>en</w:t>
      </w:r>
      <w:r>
        <w:rPr>
          <w:spacing w:val="-12"/>
        </w:rPr>
        <w:t> </w:t>
      </w:r>
      <w:r>
        <w:rPr>
          <w:spacing w:val="-2"/>
        </w:rPr>
        <w:t>libros</w:t>
      </w:r>
      <w:r>
        <w:rPr>
          <w:spacing w:val="-12"/>
        </w:rPr>
        <w:t> </w:t>
      </w:r>
      <w:r>
        <w:rPr>
          <w:spacing w:val="-2"/>
        </w:rPr>
        <w:t>del</w:t>
      </w:r>
      <w:r>
        <w:rPr>
          <w:spacing w:val="-11"/>
        </w:rPr>
        <w:t> </w:t>
      </w:r>
      <w:r>
        <w:rPr>
          <w:spacing w:val="-2"/>
        </w:rPr>
        <w:t>activo</w:t>
      </w:r>
      <w:r>
        <w:rPr>
          <w:spacing w:val="-12"/>
        </w:rPr>
        <w:t> </w:t>
      </w:r>
      <w:r>
        <w:rPr>
          <w:spacing w:val="-2"/>
        </w:rPr>
        <w:t>que estaría</w:t>
      </w:r>
      <w:r>
        <w:rPr>
          <w:spacing w:val="-9"/>
        </w:rPr>
        <w:t> </w:t>
      </w:r>
      <w:r>
        <w:rPr>
          <w:spacing w:val="-2"/>
        </w:rPr>
        <w:t>reconocido</w:t>
      </w:r>
      <w:r>
        <w:rPr>
          <w:spacing w:val="-6"/>
        </w:rPr>
        <w:t> </w:t>
      </w:r>
      <w:r>
        <w:rPr>
          <w:spacing w:val="-2"/>
        </w:rPr>
        <w:t>en</w:t>
      </w:r>
      <w:r>
        <w:rPr>
          <w:spacing w:val="-8"/>
        </w:rPr>
        <w:t> </w:t>
      </w:r>
      <w:r>
        <w:rPr>
          <w:spacing w:val="-2"/>
        </w:rPr>
        <w:t>la</w:t>
      </w:r>
      <w:r>
        <w:rPr>
          <w:spacing w:val="-6"/>
        </w:rPr>
        <w:t> </w:t>
      </w:r>
      <w:r>
        <w:rPr>
          <w:spacing w:val="-2"/>
        </w:rPr>
        <w:t>fecha</w:t>
      </w:r>
      <w:r>
        <w:rPr>
          <w:spacing w:val="-8"/>
        </w:rPr>
        <w:t> </w:t>
      </w:r>
      <w:r>
        <w:rPr>
          <w:spacing w:val="-2"/>
        </w:rPr>
        <w:t>de</w:t>
      </w:r>
      <w:r>
        <w:rPr>
          <w:spacing w:val="-8"/>
        </w:rPr>
        <w:t> </w:t>
      </w:r>
      <w:r>
        <w:rPr>
          <w:spacing w:val="-2"/>
        </w:rPr>
        <w:t>reversión</w:t>
      </w:r>
      <w:r>
        <w:rPr>
          <w:spacing w:val="-4"/>
        </w:rPr>
        <w:t> </w:t>
      </w:r>
      <w:r>
        <w:rPr>
          <w:spacing w:val="-2"/>
        </w:rPr>
        <w:t>si</w:t>
      </w:r>
      <w:r>
        <w:rPr>
          <w:spacing w:val="-8"/>
        </w:rPr>
        <w:t> </w:t>
      </w:r>
      <w:r>
        <w:rPr>
          <w:spacing w:val="-2"/>
        </w:rPr>
        <w:t>no</w:t>
      </w:r>
      <w:r>
        <w:rPr>
          <w:spacing w:val="-6"/>
        </w:rPr>
        <w:t> </w:t>
      </w:r>
      <w:r>
        <w:rPr>
          <w:spacing w:val="-2"/>
        </w:rPr>
        <w:t>se</w:t>
      </w:r>
      <w:r>
        <w:rPr>
          <w:spacing w:val="-8"/>
        </w:rPr>
        <w:t> </w:t>
      </w:r>
      <w:r>
        <w:rPr>
          <w:spacing w:val="-2"/>
        </w:rPr>
        <w:t>hubiese</w:t>
      </w:r>
      <w:r>
        <w:rPr>
          <w:spacing w:val="-8"/>
        </w:rPr>
        <w:t> </w:t>
      </w:r>
      <w:r>
        <w:rPr>
          <w:spacing w:val="-2"/>
        </w:rPr>
        <w:t>registrado</w:t>
      </w:r>
      <w:r>
        <w:rPr>
          <w:spacing w:val="-6"/>
        </w:rPr>
        <w:t> </w:t>
      </w:r>
      <w:r>
        <w:rPr>
          <w:spacing w:val="-2"/>
        </w:rPr>
        <w:t>el</w:t>
      </w:r>
      <w:r>
        <w:rPr>
          <w:spacing w:val="-10"/>
        </w:rPr>
        <w:t> </w:t>
      </w:r>
      <w:r>
        <w:rPr>
          <w:spacing w:val="-2"/>
        </w:rPr>
        <w:t>deterioro</w:t>
      </w:r>
      <w:r>
        <w:rPr>
          <w:spacing w:val="-12"/>
        </w:rPr>
        <w:t> </w:t>
      </w:r>
      <w:r>
        <w:rPr>
          <w:spacing w:val="-2"/>
        </w:rPr>
        <w:t>del valor.</w:t>
      </w:r>
    </w:p>
    <w:p>
      <w:pPr>
        <w:pStyle w:val="ListParagraph"/>
        <w:numPr>
          <w:ilvl w:val="3"/>
          <w:numId w:val="5"/>
        </w:numPr>
        <w:tabs>
          <w:tab w:pos="1134" w:val="left" w:leader="none"/>
          <w:tab w:pos="1136" w:val="left" w:leader="none"/>
        </w:tabs>
        <w:spacing w:line="240" w:lineRule="auto" w:before="264" w:after="0"/>
        <w:ind w:left="1136" w:right="280" w:hanging="142"/>
        <w:jc w:val="both"/>
        <w:rPr>
          <w:sz w:val="20"/>
        </w:rPr>
      </w:pPr>
      <w:r>
        <w:rPr>
          <w:b/>
          <w:sz w:val="20"/>
        </w:rPr>
        <w:t>Activos financieros a valor razonable con cambios en la cuenta de pérdidas y ganancias.</w:t>
      </w:r>
      <w:r>
        <w:rPr>
          <w:b/>
          <w:spacing w:val="-8"/>
          <w:sz w:val="20"/>
        </w:rPr>
        <w:t> </w:t>
      </w:r>
      <w:r>
        <w:rPr>
          <w:sz w:val="20"/>
        </w:rPr>
        <w:t>Se</w:t>
      </w:r>
      <w:r>
        <w:rPr>
          <w:spacing w:val="-8"/>
          <w:sz w:val="20"/>
        </w:rPr>
        <w:t> </w:t>
      </w:r>
      <w:r>
        <w:rPr>
          <w:sz w:val="20"/>
        </w:rPr>
        <w:t>incluyen</w:t>
      </w:r>
      <w:r>
        <w:rPr>
          <w:spacing w:val="-10"/>
          <w:sz w:val="20"/>
        </w:rPr>
        <w:t> </w:t>
      </w:r>
      <w:r>
        <w:rPr>
          <w:sz w:val="20"/>
        </w:rPr>
        <w:t>en</w:t>
      </w:r>
      <w:r>
        <w:rPr>
          <w:spacing w:val="-6"/>
          <w:sz w:val="20"/>
        </w:rPr>
        <w:t> </w:t>
      </w:r>
      <w:r>
        <w:rPr>
          <w:sz w:val="20"/>
        </w:rPr>
        <w:t>esta</w:t>
      </w:r>
      <w:r>
        <w:rPr>
          <w:spacing w:val="-8"/>
          <w:sz w:val="20"/>
        </w:rPr>
        <w:t> </w:t>
      </w:r>
      <w:r>
        <w:rPr>
          <w:sz w:val="20"/>
        </w:rPr>
        <w:t>categoría</w:t>
      </w:r>
      <w:r>
        <w:rPr>
          <w:spacing w:val="-10"/>
          <w:sz w:val="20"/>
        </w:rPr>
        <w:t> </w:t>
      </w:r>
      <w:r>
        <w:rPr>
          <w:sz w:val="20"/>
        </w:rPr>
        <w:t>todos</w:t>
      </w:r>
      <w:r>
        <w:rPr>
          <w:spacing w:val="-6"/>
          <w:sz w:val="20"/>
        </w:rPr>
        <w:t> </w:t>
      </w:r>
      <w:r>
        <w:rPr>
          <w:sz w:val="20"/>
        </w:rPr>
        <w:t>los</w:t>
      </w:r>
      <w:r>
        <w:rPr>
          <w:spacing w:val="-8"/>
          <w:sz w:val="20"/>
        </w:rPr>
        <w:t> </w:t>
      </w:r>
      <w:r>
        <w:rPr>
          <w:sz w:val="20"/>
        </w:rPr>
        <w:t>activos</w:t>
      </w:r>
      <w:r>
        <w:rPr>
          <w:spacing w:val="-7"/>
          <w:sz w:val="20"/>
        </w:rPr>
        <w:t> </w:t>
      </w:r>
      <w:r>
        <w:rPr>
          <w:sz w:val="20"/>
        </w:rPr>
        <w:t>financieros,</w:t>
      </w:r>
      <w:r>
        <w:rPr>
          <w:spacing w:val="-8"/>
          <w:sz w:val="20"/>
        </w:rPr>
        <w:t> </w:t>
      </w:r>
      <w:r>
        <w:rPr>
          <w:sz w:val="20"/>
        </w:rPr>
        <w:t>salvo</w:t>
      </w:r>
      <w:r>
        <w:rPr>
          <w:spacing w:val="-6"/>
          <w:sz w:val="20"/>
        </w:rPr>
        <w:t> </w:t>
      </w:r>
      <w:r>
        <w:rPr>
          <w:sz w:val="20"/>
        </w:rPr>
        <w:t>que</w:t>
      </w:r>
      <w:r>
        <w:rPr>
          <w:spacing w:val="-8"/>
          <w:sz w:val="20"/>
        </w:rPr>
        <w:t> </w:t>
      </w:r>
      <w:r>
        <w:rPr>
          <w:sz w:val="20"/>
        </w:rPr>
        <w:t>proceda </w:t>
      </w:r>
      <w:r>
        <w:rPr>
          <w:spacing w:val="-2"/>
          <w:sz w:val="20"/>
        </w:rPr>
        <w:t>su</w:t>
      </w:r>
      <w:r>
        <w:rPr>
          <w:spacing w:val="-6"/>
          <w:sz w:val="20"/>
        </w:rPr>
        <w:t> </w:t>
      </w:r>
      <w:r>
        <w:rPr>
          <w:spacing w:val="-2"/>
          <w:sz w:val="20"/>
        </w:rPr>
        <w:t>clasificación en</w:t>
      </w:r>
      <w:r>
        <w:rPr>
          <w:spacing w:val="-3"/>
          <w:sz w:val="20"/>
        </w:rPr>
        <w:t> </w:t>
      </w:r>
      <w:r>
        <w:rPr>
          <w:spacing w:val="-2"/>
          <w:sz w:val="20"/>
        </w:rPr>
        <w:t>alguna de</w:t>
      </w:r>
      <w:r>
        <w:rPr>
          <w:spacing w:val="-4"/>
          <w:sz w:val="20"/>
        </w:rPr>
        <w:t> </w:t>
      </w:r>
      <w:r>
        <w:rPr>
          <w:spacing w:val="-2"/>
          <w:sz w:val="20"/>
        </w:rPr>
        <w:t>las</w:t>
      </w:r>
      <w:r>
        <w:rPr>
          <w:spacing w:val="-6"/>
          <w:sz w:val="20"/>
        </w:rPr>
        <w:t> </w:t>
      </w:r>
      <w:r>
        <w:rPr>
          <w:spacing w:val="-2"/>
          <w:sz w:val="20"/>
        </w:rPr>
        <w:t>restantes</w:t>
      </w:r>
      <w:r>
        <w:rPr>
          <w:spacing w:val="-3"/>
          <w:sz w:val="20"/>
        </w:rPr>
        <w:t> </w:t>
      </w:r>
      <w:r>
        <w:rPr>
          <w:spacing w:val="-2"/>
          <w:sz w:val="20"/>
        </w:rPr>
        <w:t>categorías.</w:t>
      </w:r>
      <w:r>
        <w:rPr>
          <w:spacing w:val="-6"/>
          <w:sz w:val="20"/>
        </w:rPr>
        <w:t> </w:t>
      </w:r>
      <w:r>
        <w:rPr>
          <w:spacing w:val="-2"/>
          <w:sz w:val="20"/>
        </w:rPr>
        <w:t>Se</w:t>
      </w:r>
      <w:r>
        <w:rPr>
          <w:spacing w:val="-6"/>
          <w:sz w:val="20"/>
        </w:rPr>
        <w:t> </w:t>
      </w:r>
      <w:r>
        <w:rPr>
          <w:spacing w:val="-2"/>
          <w:sz w:val="20"/>
        </w:rPr>
        <w:t>incluyen</w:t>
      </w:r>
      <w:r>
        <w:rPr>
          <w:spacing w:val="-8"/>
          <w:sz w:val="20"/>
        </w:rPr>
        <w:t> </w:t>
      </w:r>
      <w:r>
        <w:rPr>
          <w:spacing w:val="-2"/>
          <w:sz w:val="20"/>
        </w:rPr>
        <w:t>obligatoriamente en</w:t>
      </w:r>
      <w:r>
        <w:rPr>
          <w:spacing w:val="-6"/>
          <w:sz w:val="20"/>
        </w:rPr>
        <w:t> </w:t>
      </w:r>
      <w:r>
        <w:rPr>
          <w:spacing w:val="-2"/>
          <w:sz w:val="20"/>
        </w:rPr>
        <w:t>esta </w:t>
      </w:r>
      <w:r>
        <w:rPr>
          <w:sz w:val="20"/>
        </w:rPr>
        <w:t>categoría los activos financieros mantenidos para negociar.</w:t>
      </w:r>
    </w:p>
    <w:p>
      <w:pPr>
        <w:pStyle w:val="BodyText"/>
        <w:spacing w:before="212"/>
        <w:ind w:left="1136" w:right="284"/>
        <w:jc w:val="both"/>
      </w:pPr>
      <w:r>
        <w:rPr/>
        <w:t>Los</w:t>
      </w:r>
      <w:r>
        <w:rPr>
          <w:spacing w:val="-14"/>
        </w:rPr>
        <w:t> </w:t>
      </w:r>
      <w:r>
        <w:rPr/>
        <w:t>instrumentos</w:t>
      </w:r>
      <w:r>
        <w:rPr>
          <w:spacing w:val="-14"/>
        </w:rPr>
        <w:t> </w:t>
      </w:r>
      <w:r>
        <w:rPr/>
        <w:t>de</w:t>
      </w:r>
      <w:r>
        <w:rPr>
          <w:spacing w:val="-14"/>
        </w:rPr>
        <w:t> </w:t>
      </w:r>
      <w:r>
        <w:rPr/>
        <w:t>patrimonio</w:t>
      </w:r>
      <w:r>
        <w:rPr>
          <w:spacing w:val="-13"/>
        </w:rPr>
        <w:t> </w:t>
      </w:r>
      <w:r>
        <w:rPr/>
        <w:t>que</w:t>
      </w:r>
      <w:r>
        <w:rPr>
          <w:spacing w:val="-14"/>
        </w:rPr>
        <w:t> </w:t>
      </w:r>
      <w:r>
        <w:rPr/>
        <w:t>no</w:t>
      </w:r>
      <w:r>
        <w:rPr>
          <w:spacing w:val="-14"/>
        </w:rPr>
        <w:t> </w:t>
      </w:r>
      <w:r>
        <w:rPr/>
        <w:t>se</w:t>
      </w:r>
      <w:r>
        <w:rPr>
          <w:spacing w:val="-13"/>
        </w:rPr>
        <w:t> </w:t>
      </w:r>
      <w:r>
        <w:rPr/>
        <w:t>mantienen</w:t>
      </w:r>
      <w:r>
        <w:rPr>
          <w:spacing w:val="-14"/>
        </w:rPr>
        <w:t> </w:t>
      </w:r>
      <w:r>
        <w:rPr/>
        <w:t>para</w:t>
      </w:r>
      <w:r>
        <w:rPr>
          <w:spacing w:val="-14"/>
        </w:rPr>
        <w:t> </w:t>
      </w:r>
      <w:r>
        <w:rPr/>
        <w:t>negociar,</w:t>
      </w:r>
      <w:r>
        <w:rPr>
          <w:spacing w:val="-13"/>
        </w:rPr>
        <w:t> </w:t>
      </w:r>
      <w:r>
        <w:rPr/>
        <w:t>ni</w:t>
      </w:r>
      <w:r>
        <w:rPr>
          <w:spacing w:val="-14"/>
        </w:rPr>
        <w:t> </w:t>
      </w:r>
      <w:r>
        <w:rPr/>
        <w:t>se</w:t>
      </w:r>
      <w:r>
        <w:rPr>
          <w:spacing w:val="-14"/>
        </w:rPr>
        <w:t> </w:t>
      </w:r>
      <w:r>
        <w:rPr/>
        <w:t>valoran</w:t>
      </w:r>
      <w:r>
        <w:rPr>
          <w:spacing w:val="-14"/>
        </w:rPr>
        <w:t> </w:t>
      </w:r>
      <w:r>
        <w:rPr/>
        <w:t>al</w:t>
      </w:r>
      <w:r>
        <w:rPr>
          <w:spacing w:val="-13"/>
        </w:rPr>
        <w:t> </w:t>
      </w:r>
      <w:r>
        <w:rPr/>
        <w:t>coste, la entidad puede realizar la elección irrevocable en el momento de su reconocimiento inicial de presentar los cambios posteriores en el valor razonable directamente en el patrimonio neto.</w:t>
      </w:r>
    </w:p>
    <w:p>
      <w:pPr>
        <w:pStyle w:val="BodyText"/>
        <w:spacing w:before="212"/>
        <w:ind w:left="1136" w:right="283"/>
        <w:jc w:val="both"/>
      </w:pPr>
      <w:r>
        <w:rPr/>
        <w:t>En todo caso, la entidad puede, en el momento del reconocimiento inicial, designar un activo</w:t>
      </w:r>
      <w:r>
        <w:rPr>
          <w:spacing w:val="-9"/>
        </w:rPr>
        <w:t> </w:t>
      </w:r>
      <w:r>
        <w:rPr/>
        <w:t>financiero</w:t>
      </w:r>
      <w:r>
        <w:rPr>
          <w:spacing w:val="-9"/>
        </w:rPr>
        <w:t> </w:t>
      </w:r>
      <w:r>
        <w:rPr/>
        <w:t>de</w:t>
      </w:r>
      <w:r>
        <w:rPr>
          <w:spacing w:val="-10"/>
        </w:rPr>
        <w:t> </w:t>
      </w:r>
      <w:r>
        <w:rPr/>
        <w:t>forma</w:t>
      </w:r>
      <w:r>
        <w:rPr>
          <w:spacing w:val="-10"/>
        </w:rPr>
        <w:t> </w:t>
      </w:r>
      <w:r>
        <w:rPr/>
        <w:t>irrevocable</w:t>
      </w:r>
      <w:r>
        <w:rPr>
          <w:spacing w:val="-10"/>
        </w:rPr>
        <w:t> </w:t>
      </w:r>
      <w:r>
        <w:rPr/>
        <w:t>como</w:t>
      </w:r>
      <w:r>
        <w:rPr>
          <w:spacing w:val="-10"/>
        </w:rPr>
        <w:t> </w:t>
      </w:r>
      <w:r>
        <w:rPr/>
        <w:t>medido</w:t>
      </w:r>
      <w:r>
        <w:rPr>
          <w:spacing w:val="-9"/>
        </w:rPr>
        <w:t> </w:t>
      </w:r>
      <w:r>
        <w:rPr/>
        <w:t>al</w:t>
      </w:r>
      <w:r>
        <w:rPr>
          <w:spacing w:val="-9"/>
        </w:rPr>
        <w:t> </w:t>
      </w:r>
      <w:r>
        <w:rPr/>
        <w:t>valor</w:t>
      </w:r>
      <w:r>
        <w:rPr>
          <w:spacing w:val="-9"/>
        </w:rPr>
        <w:t> </w:t>
      </w:r>
      <w:r>
        <w:rPr/>
        <w:t>razonable</w:t>
      </w:r>
      <w:r>
        <w:rPr>
          <w:spacing w:val="-9"/>
        </w:rPr>
        <w:t> </w:t>
      </w:r>
      <w:r>
        <w:rPr/>
        <w:t>con</w:t>
      </w:r>
      <w:r>
        <w:rPr>
          <w:spacing w:val="-9"/>
        </w:rPr>
        <w:t> </w:t>
      </w:r>
      <w:r>
        <w:rPr/>
        <w:t>cambios</w:t>
      </w:r>
      <w:r>
        <w:rPr>
          <w:spacing w:val="-10"/>
        </w:rPr>
        <w:t> </w:t>
      </w:r>
      <w:r>
        <w:rPr/>
        <w:t>en</w:t>
      </w:r>
      <w:r>
        <w:rPr>
          <w:spacing w:val="-9"/>
        </w:rPr>
        <w:t> </w:t>
      </w:r>
      <w:r>
        <w:rPr/>
        <w:t>la cuenta de pérdidas y ganancias si haciéndolo elimina o reduce significativamente una incoherencia de valoración o asimetría.</w:t>
      </w:r>
    </w:p>
    <w:p>
      <w:pPr>
        <w:pStyle w:val="ListParagraph"/>
        <w:numPr>
          <w:ilvl w:val="4"/>
          <w:numId w:val="5"/>
        </w:numPr>
        <w:tabs>
          <w:tab w:pos="1581" w:val="left" w:leader="none"/>
          <w:tab w:pos="1585" w:val="left" w:leader="none"/>
        </w:tabs>
        <w:spacing w:line="237" w:lineRule="auto" w:before="215" w:after="0"/>
        <w:ind w:left="1585" w:right="279" w:hanging="425"/>
        <w:jc w:val="both"/>
        <w:rPr>
          <w:sz w:val="20"/>
        </w:rPr>
      </w:pPr>
      <w:r>
        <w:rPr>
          <w:spacing w:val="-2"/>
          <w:sz w:val="20"/>
        </w:rPr>
        <w:t>Valoración</w:t>
      </w:r>
      <w:r>
        <w:rPr>
          <w:spacing w:val="-3"/>
          <w:sz w:val="20"/>
        </w:rPr>
        <w:t> </w:t>
      </w:r>
      <w:r>
        <w:rPr>
          <w:spacing w:val="-2"/>
          <w:sz w:val="20"/>
        </w:rPr>
        <w:t>inicial:</w:t>
      </w:r>
      <w:r>
        <w:rPr>
          <w:spacing w:val="-5"/>
          <w:sz w:val="20"/>
        </w:rPr>
        <w:t> </w:t>
      </w:r>
      <w:r>
        <w:rPr>
          <w:spacing w:val="-2"/>
          <w:sz w:val="20"/>
        </w:rPr>
        <w:t>Se</w:t>
      </w:r>
      <w:r>
        <w:rPr>
          <w:spacing w:val="-7"/>
          <w:sz w:val="20"/>
        </w:rPr>
        <w:t> </w:t>
      </w:r>
      <w:r>
        <w:rPr>
          <w:spacing w:val="-2"/>
          <w:sz w:val="20"/>
        </w:rPr>
        <w:t>valoran</w:t>
      </w:r>
      <w:r>
        <w:rPr>
          <w:spacing w:val="-5"/>
          <w:sz w:val="20"/>
        </w:rPr>
        <w:t> </w:t>
      </w:r>
      <w:r>
        <w:rPr>
          <w:spacing w:val="-2"/>
          <w:sz w:val="20"/>
        </w:rPr>
        <w:t>por</w:t>
      </w:r>
      <w:r>
        <w:rPr>
          <w:spacing w:val="-5"/>
          <w:sz w:val="20"/>
        </w:rPr>
        <w:t> </w:t>
      </w:r>
      <w:r>
        <w:rPr>
          <w:spacing w:val="-2"/>
          <w:sz w:val="20"/>
        </w:rPr>
        <w:t>su</w:t>
      </w:r>
      <w:r>
        <w:rPr>
          <w:spacing w:val="-7"/>
          <w:sz w:val="20"/>
        </w:rPr>
        <w:t> </w:t>
      </w:r>
      <w:r>
        <w:rPr>
          <w:spacing w:val="-2"/>
          <w:sz w:val="20"/>
        </w:rPr>
        <w:t>valor</w:t>
      </w:r>
      <w:r>
        <w:rPr>
          <w:spacing w:val="-5"/>
          <w:sz w:val="20"/>
        </w:rPr>
        <w:t> </w:t>
      </w:r>
      <w:r>
        <w:rPr>
          <w:spacing w:val="-2"/>
          <w:sz w:val="20"/>
        </w:rPr>
        <w:t>razonable.</w:t>
      </w:r>
      <w:r>
        <w:rPr>
          <w:spacing w:val="-7"/>
          <w:sz w:val="20"/>
        </w:rPr>
        <w:t> </w:t>
      </w:r>
      <w:r>
        <w:rPr>
          <w:spacing w:val="-2"/>
          <w:sz w:val="20"/>
        </w:rPr>
        <w:t>Los</w:t>
      </w:r>
      <w:r>
        <w:rPr>
          <w:spacing w:val="-7"/>
          <w:sz w:val="20"/>
        </w:rPr>
        <w:t> </w:t>
      </w:r>
      <w:r>
        <w:rPr>
          <w:spacing w:val="-2"/>
          <w:sz w:val="20"/>
        </w:rPr>
        <w:t>costes de</w:t>
      </w:r>
      <w:r>
        <w:rPr>
          <w:spacing w:val="-6"/>
          <w:sz w:val="20"/>
        </w:rPr>
        <w:t> </w:t>
      </w:r>
      <w:r>
        <w:rPr>
          <w:spacing w:val="-2"/>
          <w:sz w:val="20"/>
        </w:rPr>
        <w:t>transacción</w:t>
      </w:r>
      <w:r>
        <w:rPr>
          <w:spacing w:val="-7"/>
          <w:sz w:val="20"/>
        </w:rPr>
        <w:t> </w:t>
      </w:r>
      <w:r>
        <w:rPr>
          <w:spacing w:val="-2"/>
          <w:sz w:val="20"/>
        </w:rPr>
        <w:t>que</w:t>
      </w:r>
      <w:r>
        <w:rPr>
          <w:spacing w:val="-12"/>
          <w:sz w:val="20"/>
        </w:rPr>
        <w:t> </w:t>
      </w:r>
      <w:r>
        <w:rPr>
          <w:spacing w:val="-2"/>
          <w:sz w:val="20"/>
        </w:rPr>
        <w:t>les </w:t>
      </w:r>
      <w:r>
        <w:rPr>
          <w:sz w:val="20"/>
        </w:rPr>
        <w:t>sean</w:t>
      </w:r>
      <w:r>
        <w:rPr>
          <w:spacing w:val="-12"/>
          <w:sz w:val="20"/>
        </w:rPr>
        <w:t> </w:t>
      </w:r>
      <w:r>
        <w:rPr>
          <w:sz w:val="20"/>
        </w:rPr>
        <w:t>directamente</w:t>
      </w:r>
      <w:r>
        <w:rPr>
          <w:spacing w:val="-12"/>
          <w:sz w:val="20"/>
        </w:rPr>
        <w:t> </w:t>
      </w:r>
      <w:r>
        <w:rPr>
          <w:sz w:val="20"/>
        </w:rPr>
        <w:t>atribuibles</w:t>
      </w:r>
      <w:r>
        <w:rPr>
          <w:spacing w:val="-12"/>
          <w:sz w:val="20"/>
        </w:rPr>
        <w:t> </w:t>
      </w:r>
      <w:r>
        <w:rPr>
          <w:sz w:val="20"/>
        </w:rPr>
        <w:t>se</w:t>
      </w:r>
      <w:r>
        <w:rPr>
          <w:spacing w:val="-13"/>
          <w:sz w:val="20"/>
        </w:rPr>
        <w:t> </w:t>
      </w:r>
      <w:r>
        <w:rPr>
          <w:sz w:val="20"/>
        </w:rPr>
        <w:t>reconocen</w:t>
      </w:r>
      <w:r>
        <w:rPr>
          <w:spacing w:val="-12"/>
          <w:sz w:val="20"/>
        </w:rPr>
        <w:t> </w:t>
      </w:r>
      <w:r>
        <w:rPr>
          <w:sz w:val="20"/>
        </w:rPr>
        <w:t>en</w:t>
      </w:r>
      <w:r>
        <w:rPr>
          <w:spacing w:val="-13"/>
          <w:sz w:val="20"/>
        </w:rPr>
        <w:t> </w:t>
      </w:r>
      <w:r>
        <w:rPr>
          <w:sz w:val="20"/>
        </w:rPr>
        <w:t>la</w:t>
      </w:r>
      <w:r>
        <w:rPr>
          <w:spacing w:val="-12"/>
          <w:sz w:val="20"/>
        </w:rPr>
        <w:t> </w:t>
      </w:r>
      <w:r>
        <w:rPr>
          <w:sz w:val="20"/>
        </w:rPr>
        <w:t>cuenta</w:t>
      </w:r>
      <w:r>
        <w:rPr>
          <w:spacing w:val="-13"/>
          <w:sz w:val="20"/>
        </w:rPr>
        <w:t> </w:t>
      </w:r>
      <w:r>
        <w:rPr>
          <w:sz w:val="20"/>
        </w:rPr>
        <w:t>de</w:t>
      </w:r>
      <w:r>
        <w:rPr>
          <w:spacing w:val="-12"/>
          <w:sz w:val="20"/>
        </w:rPr>
        <w:t> </w:t>
      </w:r>
      <w:r>
        <w:rPr>
          <w:sz w:val="20"/>
        </w:rPr>
        <w:t>pérdidas</w:t>
      </w:r>
      <w:r>
        <w:rPr>
          <w:spacing w:val="-13"/>
          <w:sz w:val="20"/>
        </w:rPr>
        <w:t> </w:t>
      </w:r>
      <w:r>
        <w:rPr>
          <w:sz w:val="20"/>
        </w:rPr>
        <w:t>y</w:t>
      </w:r>
      <w:r>
        <w:rPr>
          <w:spacing w:val="-9"/>
          <w:sz w:val="20"/>
        </w:rPr>
        <w:t> </w:t>
      </w:r>
      <w:r>
        <w:rPr>
          <w:sz w:val="20"/>
        </w:rPr>
        <w:t>ganancias</w:t>
      </w:r>
      <w:r>
        <w:rPr>
          <w:spacing w:val="-11"/>
          <w:sz w:val="20"/>
        </w:rPr>
        <w:t> </w:t>
      </w:r>
      <w:r>
        <w:rPr>
          <w:sz w:val="20"/>
        </w:rPr>
        <w:t>del </w:t>
      </w:r>
      <w:r>
        <w:rPr>
          <w:spacing w:val="-2"/>
          <w:sz w:val="20"/>
        </w:rPr>
        <w:t>ejercicio.</w:t>
      </w:r>
    </w:p>
    <w:p>
      <w:pPr>
        <w:pStyle w:val="ListParagraph"/>
        <w:numPr>
          <w:ilvl w:val="4"/>
          <w:numId w:val="5"/>
        </w:numPr>
        <w:tabs>
          <w:tab w:pos="1581" w:val="left" w:leader="none"/>
          <w:tab w:pos="1585" w:val="left" w:leader="none"/>
        </w:tabs>
        <w:spacing w:line="235" w:lineRule="auto" w:before="166" w:after="0"/>
        <w:ind w:left="1585" w:right="285" w:hanging="425"/>
        <w:jc w:val="both"/>
        <w:rPr>
          <w:sz w:val="20"/>
        </w:rPr>
      </w:pPr>
      <w:r>
        <w:rPr>
          <w:sz w:val="20"/>
        </w:rPr>
        <w:t>Valoración posterior: Valor razonable con cambios en la cuenta de pérdidas y </w:t>
      </w:r>
      <w:r>
        <w:rPr>
          <w:spacing w:val="-2"/>
          <w:sz w:val="20"/>
        </w:rPr>
        <w:t>ganancias.</w:t>
      </w:r>
    </w:p>
    <w:p>
      <w:pPr>
        <w:pStyle w:val="ListParagraph"/>
        <w:numPr>
          <w:ilvl w:val="4"/>
          <w:numId w:val="5"/>
        </w:numPr>
        <w:tabs>
          <w:tab w:pos="1581" w:val="left" w:leader="none"/>
          <w:tab w:pos="1585" w:val="left" w:leader="none"/>
        </w:tabs>
        <w:spacing w:line="237" w:lineRule="auto" w:before="165" w:after="0"/>
        <w:ind w:left="1585" w:right="284" w:hanging="425"/>
        <w:jc w:val="both"/>
        <w:rPr>
          <w:sz w:val="20"/>
        </w:rPr>
      </w:pPr>
      <w:r>
        <w:rPr>
          <w:sz w:val="20"/>
        </w:rPr>
        <w:t>Deterioro: No se deterioran puesto que están en todo momento valorados por su valor razonable, imputándose las variaciones de valor al resultado del ejercicio.</w:t>
      </w:r>
    </w:p>
    <w:p>
      <w:pPr>
        <w:pStyle w:val="ListParagraph"/>
        <w:spacing w:after="0" w:line="237" w:lineRule="auto"/>
        <w:jc w:val="both"/>
        <w:rPr>
          <w:sz w:val="20"/>
        </w:rPr>
        <w:sectPr>
          <w:pgSz w:w="11910" w:h="16840"/>
          <w:pgMar w:header="682" w:footer="1172" w:top="2500" w:bottom="1360" w:left="1559" w:right="1133"/>
        </w:sectPr>
      </w:pPr>
    </w:p>
    <w:p>
      <w:pPr>
        <w:pStyle w:val="BodyText"/>
      </w:pPr>
    </w:p>
    <w:p>
      <w:pPr>
        <w:pStyle w:val="BodyText"/>
        <w:spacing w:before="181"/>
      </w:pPr>
    </w:p>
    <w:p>
      <w:pPr>
        <w:pStyle w:val="ListParagraph"/>
        <w:numPr>
          <w:ilvl w:val="3"/>
          <w:numId w:val="5"/>
        </w:numPr>
        <w:tabs>
          <w:tab w:pos="1134" w:val="left" w:leader="none"/>
          <w:tab w:pos="1136" w:val="left" w:leader="none"/>
        </w:tabs>
        <w:spacing w:line="240" w:lineRule="auto" w:before="0" w:after="0"/>
        <w:ind w:left="1136" w:right="280" w:hanging="142"/>
        <w:jc w:val="both"/>
        <w:rPr>
          <w:sz w:val="20"/>
        </w:rPr>
      </w:pPr>
      <w:r>
        <w:rPr>
          <w:b/>
          <w:sz w:val="20"/>
        </w:rPr>
        <w:t>Activos financieros a coste. </w:t>
      </w:r>
      <w:r>
        <w:rPr>
          <w:sz w:val="20"/>
        </w:rPr>
        <w:t>Dentro de esta categoría se incluyen, entre otras, las inversiones</w:t>
      </w:r>
      <w:r>
        <w:rPr>
          <w:spacing w:val="-12"/>
          <w:sz w:val="20"/>
        </w:rPr>
        <w:t> </w:t>
      </w:r>
      <w:r>
        <w:rPr>
          <w:sz w:val="20"/>
        </w:rPr>
        <w:t>en</w:t>
      </w:r>
      <w:r>
        <w:rPr>
          <w:spacing w:val="-13"/>
          <w:sz w:val="20"/>
        </w:rPr>
        <w:t> </w:t>
      </w:r>
      <w:r>
        <w:rPr>
          <w:sz w:val="20"/>
        </w:rPr>
        <w:t>el</w:t>
      </w:r>
      <w:r>
        <w:rPr>
          <w:spacing w:val="-11"/>
          <w:sz w:val="20"/>
        </w:rPr>
        <w:t> </w:t>
      </w:r>
      <w:r>
        <w:rPr>
          <w:sz w:val="20"/>
        </w:rPr>
        <w:t>patrimonio</w:t>
      </w:r>
      <w:r>
        <w:rPr>
          <w:spacing w:val="-9"/>
          <w:sz w:val="20"/>
        </w:rPr>
        <w:t> </w:t>
      </w:r>
      <w:r>
        <w:rPr>
          <w:sz w:val="20"/>
        </w:rPr>
        <w:t>de</w:t>
      </w:r>
      <w:r>
        <w:rPr>
          <w:spacing w:val="-13"/>
          <w:sz w:val="20"/>
        </w:rPr>
        <w:t> </w:t>
      </w:r>
      <w:r>
        <w:rPr>
          <w:sz w:val="20"/>
        </w:rPr>
        <w:t>empresas</w:t>
      </w:r>
      <w:r>
        <w:rPr>
          <w:spacing w:val="-11"/>
          <w:sz w:val="20"/>
        </w:rPr>
        <w:t> </w:t>
      </w:r>
      <w:r>
        <w:rPr>
          <w:sz w:val="20"/>
        </w:rPr>
        <w:t>del</w:t>
      </w:r>
      <w:r>
        <w:rPr>
          <w:spacing w:val="-11"/>
          <w:sz w:val="20"/>
        </w:rPr>
        <w:t> </w:t>
      </w:r>
      <w:r>
        <w:rPr>
          <w:sz w:val="20"/>
        </w:rPr>
        <w:t>grupo,</w:t>
      </w:r>
      <w:r>
        <w:rPr>
          <w:spacing w:val="-11"/>
          <w:sz w:val="20"/>
        </w:rPr>
        <w:t> </w:t>
      </w:r>
      <w:r>
        <w:rPr>
          <w:sz w:val="20"/>
        </w:rPr>
        <w:t>multigrupo</w:t>
      </w:r>
      <w:r>
        <w:rPr>
          <w:spacing w:val="-9"/>
          <w:sz w:val="20"/>
        </w:rPr>
        <w:t> </w:t>
      </w:r>
      <w:r>
        <w:rPr>
          <w:sz w:val="20"/>
        </w:rPr>
        <w:t>y</w:t>
      </w:r>
      <w:r>
        <w:rPr>
          <w:spacing w:val="-11"/>
          <w:sz w:val="20"/>
        </w:rPr>
        <w:t> </w:t>
      </w:r>
      <w:r>
        <w:rPr>
          <w:sz w:val="20"/>
        </w:rPr>
        <w:t>asociadas,</w:t>
      </w:r>
      <w:r>
        <w:rPr>
          <w:spacing w:val="-13"/>
          <w:sz w:val="20"/>
        </w:rPr>
        <w:t> </w:t>
      </w:r>
      <w:r>
        <w:rPr>
          <w:sz w:val="20"/>
        </w:rPr>
        <w:t>así</w:t>
      </w:r>
      <w:r>
        <w:rPr>
          <w:spacing w:val="-11"/>
          <w:sz w:val="20"/>
        </w:rPr>
        <w:t> </w:t>
      </w:r>
      <w:r>
        <w:rPr>
          <w:sz w:val="20"/>
        </w:rPr>
        <w:t>como</w:t>
      </w:r>
      <w:r>
        <w:rPr>
          <w:spacing w:val="-9"/>
          <w:sz w:val="20"/>
        </w:rPr>
        <w:t> </w:t>
      </w:r>
      <w:r>
        <w:rPr>
          <w:sz w:val="20"/>
        </w:rPr>
        <w:t>las restantes inversiones en instrumentos de patrimonio cuyo valor razonable no puede determinarse por referencia a un precio cotizado en un mercado activo para un instrumento idéntico, o no puede obtenerse una estimación fiable del mismo.</w:t>
      </w:r>
    </w:p>
    <w:p>
      <w:pPr>
        <w:pStyle w:val="BodyText"/>
        <w:spacing w:before="262"/>
        <w:ind w:left="1136" w:right="280"/>
        <w:jc w:val="both"/>
      </w:pPr>
      <w:r>
        <w:rPr/>
        <w:t>Se</w:t>
      </w:r>
      <w:r>
        <w:rPr>
          <w:spacing w:val="-14"/>
        </w:rPr>
        <w:t> </w:t>
      </w:r>
      <w:r>
        <w:rPr/>
        <w:t>incluirán</w:t>
      </w:r>
      <w:r>
        <w:rPr>
          <w:spacing w:val="-14"/>
        </w:rPr>
        <w:t> </w:t>
      </w:r>
      <w:r>
        <w:rPr/>
        <w:t>también</w:t>
      </w:r>
      <w:r>
        <w:rPr>
          <w:spacing w:val="-14"/>
        </w:rPr>
        <w:t> </w:t>
      </w:r>
      <w:r>
        <w:rPr/>
        <w:t>en</w:t>
      </w:r>
      <w:r>
        <w:rPr>
          <w:spacing w:val="-13"/>
        </w:rPr>
        <w:t> </w:t>
      </w:r>
      <w:r>
        <w:rPr/>
        <w:t>esta</w:t>
      </w:r>
      <w:r>
        <w:rPr>
          <w:spacing w:val="-14"/>
        </w:rPr>
        <w:t> </w:t>
      </w:r>
      <w:r>
        <w:rPr/>
        <w:t>categoría</w:t>
      </w:r>
      <w:r>
        <w:rPr>
          <w:spacing w:val="-14"/>
        </w:rPr>
        <w:t> </w:t>
      </w:r>
      <w:r>
        <w:rPr/>
        <w:t>los</w:t>
      </w:r>
      <w:r>
        <w:rPr>
          <w:spacing w:val="-13"/>
        </w:rPr>
        <w:t> </w:t>
      </w:r>
      <w:r>
        <w:rPr/>
        <w:t>préstamos</w:t>
      </w:r>
      <w:r>
        <w:rPr>
          <w:spacing w:val="-14"/>
        </w:rPr>
        <w:t> </w:t>
      </w:r>
      <w:r>
        <w:rPr/>
        <w:t>participativos</w:t>
      </w:r>
      <w:r>
        <w:rPr>
          <w:spacing w:val="-14"/>
        </w:rPr>
        <w:t> </w:t>
      </w:r>
      <w:r>
        <w:rPr/>
        <w:t>cuyos</w:t>
      </w:r>
      <w:r>
        <w:rPr>
          <w:spacing w:val="-13"/>
        </w:rPr>
        <w:t> </w:t>
      </w:r>
      <w:r>
        <w:rPr/>
        <w:t>intereses</w:t>
      </w:r>
      <w:r>
        <w:rPr>
          <w:spacing w:val="-14"/>
        </w:rPr>
        <w:t> </w:t>
      </w:r>
      <w:r>
        <w:rPr/>
        <w:t>tengan </w:t>
      </w:r>
      <w:r>
        <w:rPr>
          <w:spacing w:val="-4"/>
        </w:rPr>
        <w:t>carácter contingente</w:t>
      </w:r>
      <w:r>
        <w:rPr/>
        <w:t> </w:t>
      </w:r>
      <w:r>
        <w:rPr>
          <w:spacing w:val="-4"/>
        </w:rPr>
        <w:t>y cualquier otro activo financiero que inicialmente procediese clasificar </w:t>
      </w:r>
      <w:r>
        <w:rPr/>
        <w:t>en</w:t>
      </w:r>
      <w:r>
        <w:rPr>
          <w:spacing w:val="-14"/>
        </w:rPr>
        <w:t> </w:t>
      </w:r>
      <w:r>
        <w:rPr/>
        <w:t>la</w:t>
      </w:r>
      <w:r>
        <w:rPr>
          <w:spacing w:val="-12"/>
        </w:rPr>
        <w:t> </w:t>
      </w:r>
      <w:r>
        <w:rPr/>
        <w:t>cartera</w:t>
      </w:r>
      <w:r>
        <w:rPr>
          <w:spacing w:val="-14"/>
        </w:rPr>
        <w:t> </w:t>
      </w:r>
      <w:r>
        <w:rPr/>
        <w:t>de</w:t>
      </w:r>
      <w:r>
        <w:rPr>
          <w:spacing w:val="-12"/>
        </w:rPr>
        <w:t> </w:t>
      </w:r>
      <w:r>
        <w:rPr/>
        <w:t>valor</w:t>
      </w:r>
      <w:r>
        <w:rPr>
          <w:spacing w:val="-12"/>
        </w:rPr>
        <w:t> </w:t>
      </w:r>
      <w:r>
        <w:rPr/>
        <w:t>razonable</w:t>
      </w:r>
      <w:r>
        <w:rPr>
          <w:spacing w:val="-12"/>
        </w:rPr>
        <w:t> </w:t>
      </w:r>
      <w:r>
        <w:rPr/>
        <w:t>con</w:t>
      </w:r>
      <w:r>
        <w:rPr>
          <w:spacing w:val="-10"/>
        </w:rPr>
        <w:t> </w:t>
      </w:r>
      <w:r>
        <w:rPr/>
        <w:t>cambios</w:t>
      </w:r>
      <w:r>
        <w:rPr>
          <w:spacing w:val="-10"/>
        </w:rPr>
        <w:t> </w:t>
      </w:r>
      <w:r>
        <w:rPr/>
        <w:t>en</w:t>
      </w:r>
      <w:r>
        <w:rPr>
          <w:spacing w:val="-14"/>
        </w:rPr>
        <w:t> </w:t>
      </w:r>
      <w:r>
        <w:rPr/>
        <w:t>la</w:t>
      </w:r>
      <w:r>
        <w:rPr>
          <w:spacing w:val="-12"/>
        </w:rPr>
        <w:t> </w:t>
      </w:r>
      <w:r>
        <w:rPr/>
        <w:t>cuenta</w:t>
      </w:r>
      <w:r>
        <w:rPr>
          <w:spacing w:val="-12"/>
        </w:rPr>
        <w:t> </w:t>
      </w:r>
      <w:r>
        <w:rPr/>
        <w:t>de</w:t>
      </w:r>
      <w:r>
        <w:rPr>
          <w:spacing w:val="-14"/>
        </w:rPr>
        <w:t> </w:t>
      </w:r>
      <w:r>
        <w:rPr/>
        <w:t>pérdidas</w:t>
      </w:r>
      <w:r>
        <w:rPr>
          <w:spacing w:val="-14"/>
        </w:rPr>
        <w:t> </w:t>
      </w:r>
      <w:r>
        <w:rPr/>
        <w:t>y</w:t>
      </w:r>
      <w:r>
        <w:rPr>
          <w:spacing w:val="-12"/>
        </w:rPr>
        <w:t> </w:t>
      </w:r>
      <w:r>
        <w:rPr/>
        <w:t>ganancias</w:t>
      </w:r>
      <w:r>
        <w:rPr>
          <w:spacing w:val="-14"/>
        </w:rPr>
        <w:t> </w:t>
      </w:r>
      <w:r>
        <w:rPr/>
        <w:t>cuando no sea posible obtener una estimación fiable de su valor razonable.</w:t>
      </w:r>
    </w:p>
    <w:p>
      <w:pPr>
        <w:pStyle w:val="BodyText"/>
        <w:spacing w:before="2"/>
      </w:pPr>
    </w:p>
    <w:p>
      <w:pPr>
        <w:pStyle w:val="ListParagraph"/>
        <w:numPr>
          <w:ilvl w:val="4"/>
          <w:numId w:val="5"/>
        </w:numPr>
        <w:tabs>
          <w:tab w:pos="1581" w:val="left" w:leader="none"/>
          <w:tab w:pos="1585" w:val="left" w:leader="none"/>
        </w:tabs>
        <w:spacing w:line="237" w:lineRule="auto" w:before="0" w:after="0"/>
        <w:ind w:left="1585" w:right="282" w:hanging="425"/>
        <w:jc w:val="both"/>
        <w:rPr>
          <w:sz w:val="20"/>
        </w:rPr>
      </w:pPr>
      <w:r>
        <w:rPr>
          <w:sz w:val="20"/>
        </w:rPr>
        <w:t>Valoración inicial: Se valoran al coste, que equivale al valor razonable de la contraprestación</w:t>
      </w:r>
      <w:r>
        <w:rPr>
          <w:spacing w:val="-14"/>
          <w:sz w:val="20"/>
        </w:rPr>
        <w:t> </w:t>
      </w:r>
      <w:r>
        <w:rPr>
          <w:sz w:val="20"/>
        </w:rPr>
        <w:t>entregada</w:t>
      </w:r>
      <w:r>
        <w:rPr>
          <w:spacing w:val="-14"/>
          <w:sz w:val="20"/>
        </w:rPr>
        <w:t> </w:t>
      </w:r>
      <w:r>
        <w:rPr>
          <w:sz w:val="20"/>
        </w:rPr>
        <w:t>más</w:t>
      </w:r>
      <w:r>
        <w:rPr>
          <w:spacing w:val="-14"/>
          <w:sz w:val="20"/>
        </w:rPr>
        <w:t> </w:t>
      </w:r>
      <w:r>
        <w:rPr>
          <w:sz w:val="20"/>
        </w:rPr>
        <w:t>los</w:t>
      </w:r>
      <w:r>
        <w:rPr>
          <w:spacing w:val="-13"/>
          <w:sz w:val="20"/>
        </w:rPr>
        <w:t> </w:t>
      </w:r>
      <w:r>
        <w:rPr>
          <w:sz w:val="20"/>
        </w:rPr>
        <w:t>costes</w:t>
      </w:r>
      <w:r>
        <w:rPr>
          <w:spacing w:val="-14"/>
          <w:sz w:val="20"/>
        </w:rPr>
        <w:t> </w:t>
      </w:r>
      <w:r>
        <w:rPr>
          <w:sz w:val="20"/>
        </w:rPr>
        <w:t>de</w:t>
      </w:r>
      <w:r>
        <w:rPr>
          <w:spacing w:val="-14"/>
          <w:sz w:val="20"/>
        </w:rPr>
        <w:t> </w:t>
      </w:r>
      <w:r>
        <w:rPr>
          <w:sz w:val="20"/>
        </w:rPr>
        <w:t>transacción</w:t>
      </w:r>
      <w:r>
        <w:rPr>
          <w:spacing w:val="-13"/>
          <w:sz w:val="20"/>
        </w:rPr>
        <w:t> </w:t>
      </w:r>
      <w:r>
        <w:rPr>
          <w:sz w:val="20"/>
        </w:rPr>
        <w:t>que</w:t>
      </w:r>
      <w:r>
        <w:rPr>
          <w:spacing w:val="-14"/>
          <w:sz w:val="20"/>
        </w:rPr>
        <w:t> </w:t>
      </w:r>
      <w:r>
        <w:rPr>
          <w:sz w:val="20"/>
        </w:rPr>
        <w:t>les</w:t>
      </w:r>
      <w:r>
        <w:rPr>
          <w:spacing w:val="-14"/>
          <w:sz w:val="20"/>
        </w:rPr>
        <w:t> </w:t>
      </w:r>
      <w:r>
        <w:rPr>
          <w:sz w:val="20"/>
        </w:rPr>
        <w:t>sean</w:t>
      </w:r>
      <w:r>
        <w:rPr>
          <w:spacing w:val="-13"/>
          <w:sz w:val="20"/>
        </w:rPr>
        <w:t> </w:t>
      </w:r>
      <w:r>
        <w:rPr>
          <w:sz w:val="20"/>
        </w:rPr>
        <w:t>directamente </w:t>
      </w:r>
      <w:r>
        <w:rPr>
          <w:spacing w:val="-2"/>
          <w:sz w:val="20"/>
        </w:rPr>
        <w:t>atribuibles.</w:t>
      </w:r>
    </w:p>
    <w:p>
      <w:pPr>
        <w:pStyle w:val="ListParagraph"/>
        <w:numPr>
          <w:ilvl w:val="4"/>
          <w:numId w:val="5"/>
        </w:numPr>
        <w:tabs>
          <w:tab w:pos="1581" w:val="left" w:leader="none"/>
          <w:tab w:pos="1585" w:val="left" w:leader="none"/>
        </w:tabs>
        <w:spacing w:line="237" w:lineRule="auto" w:before="164" w:after="0"/>
        <w:ind w:left="1585" w:right="282" w:hanging="425"/>
        <w:jc w:val="both"/>
        <w:rPr>
          <w:sz w:val="20"/>
        </w:rPr>
      </w:pPr>
      <w:r>
        <w:rPr>
          <w:sz w:val="20"/>
        </w:rPr>
        <w:t>Valoración</w:t>
      </w:r>
      <w:r>
        <w:rPr>
          <w:spacing w:val="-3"/>
          <w:sz w:val="20"/>
        </w:rPr>
        <w:t> </w:t>
      </w:r>
      <w:r>
        <w:rPr>
          <w:sz w:val="20"/>
        </w:rPr>
        <w:t>posterior:</w:t>
      </w:r>
      <w:r>
        <w:rPr>
          <w:spacing w:val="-3"/>
          <w:sz w:val="20"/>
        </w:rPr>
        <w:t> </w:t>
      </w:r>
      <w:r>
        <w:rPr>
          <w:sz w:val="20"/>
        </w:rPr>
        <w:t>Los</w:t>
      </w:r>
      <w:r>
        <w:rPr>
          <w:spacing w:val="-3"/>
          <w:sz w:val="20"/>
        </w:rPr>
        <w:t> </w:t>
      </w:r>
      <w:r>
        <w:rPr>
          <w:sz w:val="20"/>
        </w:rPr>
        <w:t>instrumentos</w:t>
      </w:r>
      <w:r>
        <w:rPr>
          <w:spacing w:val="-2"/>
          <w:sz w:val="20"/>
        </w:rPr>
        <w:t> </w:t>
      </w:r>
      <w:r>
        <w:rPr>
          <w:sz w:val="20"/>
        </w:rPr>
        <w:t>de</w:t>
      </w:r>
      <w:r>
        <w:rPr>
          <w:spacing w:val="-5"/>
          <w:sz w:val="20"/>
        </w:rPr>
        <w:t> </w:t>
      </w:r>
      <w:r>
        <w:rPr>
          <w:sz w:val="20"/>
        </w:rPr>
        <w:t>patrimonio</w:t>
      </w:r>
      <w:r>
        <w:rPr>
          <w:spacing w:val="-3"/>
          <w:sz w:val="20"/>
        </w:rPr>
        <w:t> </w:t>
      </w:r>
      <w:r>
        <w:rPr>
          <w:sz w:val="20"/>
        </w:rPr>
        <w:t>incluidos en</w:t>
      </w:r>
      <w:r>
        <w:rPr>
          <w:spacing w:val="-3"/>
          <w:sz w:val="20"/>
        </w:rPr>
        <w:t> </w:t>
      </w:r>
      <w:r>
        <w:rPr>
          <w:sz w:val="20"/>
        </w:rPr>
        <w:t>esta</w:t>
      </w:r>
      <w:r>
        <w:rPr>
          <w:spacing w:val="-3"/>
          <w:sz w:val="20"/>
        </w:rPr>
        <w:t> </w:t>
      </w:r>
      <w:r>
        <w:rPr>
          <w:sz w:val="20"/>
        </w:rPr>
        <w:t>categoría</w:t>
      </w:r>
      <w:r>
        <w:rPr>
          <w:spacing w:val="-5"/>
          <w:sz w:val="20"/>
        </w:rPr>
        <w:t> </w:t>
      </w:r>
      <w:r>
        <w:rPr>
          <w:sz w:val="20"/>
        </w:rPr>
        <w:t>se valoran por su coste, menos, en su caso, el importe acumulado de las correcciones valorativas por deterioro.</w:t>
      </w:r>
    </w:p>
    <w:p>
      <w:pPr>
        <w:pStyle w:val="ListParagraph"/>
        <w:numPr>
          <w:ilvl w:val="4"/>
          <w:numId w:val="5"/>
        </w:numPr>
        <w:tabs>
          <w:tab w:pos="1581" w:val="left" w:leader="none"/>
          <w:tab w:pos="1585" w:val="left" w:leader="none"/>
        </w:tabs>
        <w:spacing w:line="240" w:lineRule="auto" w:before="162" w:after="0"/>
        <w:ind w:left="1585" w:right="280" w:hanging="425"/>
        <w:jc w:val="both"/>
        <w:rPr>
          <w:sz w:val="20"/>
        </w:rPr>
      </w:pPr>
      <w:r>
        <w:rPr>
          <w:sz w:val="20"/>
        </w:rPr>
        <w:t>Deterioro: Al menos al cierre del ejercicio, se efectúan las correcciones valorativas necesarias siempre que existe evidencia objetiva de que el valor en libros de una </w:t>
      </w:r>
      <w:r>
        <w:rPr>
          <w:spacing w:val="-2"/>
          <w:sz w:val="20"/>
        </w:rPr>
        <w:t>inversión</w:t>
      </w:r>
      <w:r>
        <w:rPr>
          <w:spacing w:val="-12"/>
          <w:sz w:val="20"/>
        </w:rPr>
        <w:t> </w:t>
      </w:r>
      <w:r>
        <w:rPr>
          <w:spacing w:val="-2"/>
          <w:sz w:val="20"/>
        </w:rPr>
        <w:t>no</w:t>
      </w:r>
      <w:r>
        <w:rPr>
          <w:spacing w:val="-12"/>
          <w:sz w:val="20"/>
        </w:rPr>
        <w:t> </w:t>
      </w:r>
      <w:r>
        <w:rPr>
          <w:spacing w:val="-2"/>
          <w:sz w:val="20"/>
        </w:rPr>
        <w:t>es</w:t>
      </w:r>
      <w:r>
        <w:rPr>
          <w:spacing w:val="-12"/>
          <w:sz w:val="20"/>
        </w:rPr>
        <w:t> </w:t>
      </w:r>
      <w:r>
        <w:rPr>
          <w:spacing w:val="-2"/>
          <w:sz w:val="20"/>
        </w:rPr>
        <w:t>recuperable.</w:t>
      </w:r>
      <w:r>
        <w:rPr>
          <w:spacing w:val="-11"/>
          <w:sz w:val="20"/>
        </w:rPr>
        <w:t> </w:t>
      </w:r>
      <w:r>
        <w:rPr>
          <w:spacing w:val="-2"/>
          <w:sz w:val="20"/>
        </w:rPr>
        <w:t>La</w:t>
      </w:r>
      <w:r>
        <w:rPr>
          <w:spacing w:val="-12"/>
          <w:sz w:val="20"/>
        </w:rPr>
        <w:t> </w:t>
      </w:r>
      <w:r>
        <w:rPr>
          <w:spacing w:val="-2"/>
          <w:sz w:val="20"/>
        </w:rPr>
        <w:t>entidad</w:t>
      </w:r>
      <w:r>
        <w:rPr>
          <w:spacing w:val="12"/>
          <w:sz w:val="20"/>
        </w:rPr>
        <w:t> </w:t>
      </w:r>
      <w:r>
        <w:rPr>
          <w:spacing w:val="-2"/>
          <w:sz w:val="20"/>
        </w:rPr>
        <w:t>registra</w:t>
      </w:r>
      <w:r>
        <w:rPr>
          <w:spacing w:val="-12"/>
          <w:sz w:val="20"/>
        </w:rPr>
        <w:t> </w:t>
      </w:r>
      <w:r>
        <w:rPr>
          <w:spacing w:val="-2"/>
          <w:sz w:val="20"/>
        </w:rPr>
        <w:t>los</w:t>
      </w:r>
      <w:r>
        <w:rPr>
          <w:spacing w:val="-12"/>
          <w:sz w:val="20"/>
        </w:rPr>
        <w:t> </w:t>
      </w:r>
      <w:r>
        <w:rPr>
          <w:spacing w:val="-2"/>
          <w:sz w:val="20"/>
        </w:rPr>
        <w:t>correspondientes</w:t>
      </w:r>
      <w:r>
        <w:rPr>
          <w:spacing w:val="-11"/>
          <w:sz w:val="20"/>
        </w:rPr>
        <w:t> </w:t>
      </w:r>
      <w:r>
        <w:rPr>
          <w:spacing w:val="-2"/>
          <w:sz w:val="20"/>
        </w:rPr>
        <w:t>deterioros</w:t>
      </w:r>
      <w:r>
        <w:rPr>
          <w:spacing w:val="-12"/>
          <w:sz w:val="20"/>
        </w:rPr>
        <w:t> </w:t>
      </w:r>
      <w:r>
        <w:rPr>
          <w:spacing w:val="-2"/>
          <w:sz w:val="20"/>
        </w:rPr>
        <w:t>por</w:t>
      </w:r>
      <w:r>
        <w:rPr>
          <w:spacing w:val="-12"/>
          <w:sz w:val="20"/>
        </w:rPr>
        <w:t> </w:t>
      </w:r>
      <w:r>
        <w:rPr>
          <w:spacing w:val="-2"/>
          <w:sz w:val="20"/>
        </w:rPr>
        <w:t>la </w:t>
      </w:r>
      <w:r>
        <w:rPr>
          <w:sz w:val="20"/>
        </w:rPr>
        <w:t>diferencia</w:t>
      </w:r>
      <w:r>
        <w:rPr>
          <w:spacing w:val="-3"/>
          <w:sz w:val="20"/>
        </w:rPr>
        <w:t> </w:t>
      </w:r>
      <w:r>
        <w:rPr>
          <w:sz w:val="20"/>
        </w:rPr>
        <w:t>existente</w:t>
      </w:r>
      <w:r>
        <w:rPr>
          <w:spacing w:val="-6"/>
          <w:sz w:val="20"/>
        </w:rPr>
        <w:t> </w:t>
      </w:r>
      <w:r>
        <w:rPr>
          <w:sz w:val="20"/>
        </w:rPr>
        <w:t>entre</w:t>
      </w:r>
      <w:r>
        <w:rPr>
          <w:spacing w:val="-5"/>
          <w:sz w:val="20"/>
        </w:rPr>
        <w:t> </w:t>
      </w:r>
      <w:r>
        <w:rPr>
          <w:sz w:val="20"/>
        </w:rPr>
        <w:t>el</w:t>
      </w:r>
      <w:r>
        <w:rPr>
          <w:spacing w:val="-2"/>
          <w:sz w:val="20"/>
        </w:rPr>
        <w:t> </w:t>
      </w:r>
      <w:r>
        <w:rPr>
          <w:sz w:val="20"/>
        </w:rPr>
        <w:t>valor</w:t>
      </w:r>
      <w:r>
        <w:rPr>
          <w:spacing w:val="-3"/>
          <w:sz w:val="20"/>
        </w:rPr>
        <w:t> </w:t>
      </w:r>
      <w:r>
        <w:rPr>
          <w:sz w:val="20"/>
        </w:rPr>
        <w:t>en</w:t>
      </w:r>
      <w:r>
        <w:rPr>
          <w:spacing w:val="-5"/>
          <w:sz w:val="20"/>
        </w:rPr>
        <w:t> </w:t>
      </w:r>
      <w:r>
        <w:rPr>
          <w:sz w:val="20"/>
        </w:rPr>
        <w:t>libros</w:t>
      </w:r>
      <w:r>
        <w:rPr>
          <w:spacing w:val="-2"/>
          <w:sz w:val="20"/>
        </w:rPr>
        <w:t> </w:t>
      </w:r>
      <w:r>
        <w:rPr>
          <w:sz w:val="20"/>
        </w:rPr>
        <w:t>y</w:t>
      </w:r>
      <w:r>
        <w:rPr>
          <w:spacing w:val="-5"/>
          <w:sz w:val="20"/>
        </w:rPr>
        <w:t> </w:t>
      </w:r>
      <w:r>
        <w:rPr>
          <w:sz w:val="20"/>
        </w:rPr>
        <w:t>el</w:t>
      </w:r>
      <w:r>
        <w:rPr>
          <w:spacing w:val="-3"/>
          <w:sz w:val="20"/>
        </w:rPr>
        <w:t> </w:t>
      </w:r>
      <w:r>
        <w:rPr>
          <w:sz w:val="20"/>
        </w:rPr>
        <w:t>importe</w:t>
      </w:r>
      <w:r>
        <w:rPr>
          <w:spacing w:val="-6"/>
          <w:sz w:val="20"/>
        </w:rPr>
        <w:t> </w:t>
      </w:r>
      <w:r>
        <w:rPr>
          <w:sz w:val="20"/>
        </w:rPr>
        <w:t>recuperable,</w:t>
      </w:r>
      <w:r>
        <w:rPr>
          <w:spacing w:val="-5"/>
          <w:sz w:val="20"/>
        </w:rPr>
        <w:t> </w:t>
      </w:r>
      <w:r>
        <w:rPr>
          <w:sz w:val="20"/>
        </w:rPr>
        <w:t>entendido</w:t>
      </w:r>
      <w:r>
        <w:rPr>
          <w:spacing w:val="-3"/>
          <w:sz w:val="20"/>
        </w:rPr>
        <w:t> </w:t>
      </w:r>
      <w:r>
        <w:rPr>
          <w:sz w:val="20"/>
        </w:rPr>
        <w:t>éste como</w:t>
      </w:r>
      <w:r>
        <w:rPr>
          <w:spacing w:val="-11"/>
          <w:sz w:val="20"/>
        </w:rPr>
        <w:t> </w:t>
      </w:r>
      <w:r>
        <w:rPr>
          <w:sz w:val="20"/>
        </w:rPr>
        <w:t>el</w:t>
      </w:r>
      <w:r>
        <w:rPr>
          <w:spacing w:val="-11"/>
          <w:sz w:val="20"/>
        </w:rPr>
        <w:t> </w:t>
      </w:r>
      <w:r>
        <w:rPr>
          <w:sz w:val="20"/>
        </w:rPr>
        <w:t>mayor</w:t>
      </w:r>
      <w:r>
        <w:rPr>
          <w:spacing w:val="-9"/>
          <w:sz w:val="20"/>
        </w:rPr>
        <w:t> </w:t>
      </w:r>
      <w:r>
        <w:rPr>
          <w:sz w:val="20"/>
        </w:rPr>
        <w:t>importe</w:t>
      </w:r>
      <w:r>
        <w:rPr>
          <w:spacing w:val="-12"/>
          <w:sz w:val="20"/>
        </w:rPr>
        <w:t> </w:t>
      </w:r>
      <w:r>
        <w:rPr>
          <w:sz w:val="20"/>
        </w:rPr>
        <w:t>entre</w:t>
      </w:r>
      <w:r>
        <w:rPr>
          <w:spacing w:val="-11"/>
          <w:sz w:val="20"/>
        </w:rPr>
        <w:t> </w:t>
      </w:r>
      <w:r>
        <w:rPr>
          <w:sz w:val="20"/>
        </w:rPr>
        <w:t>su</w:t>
      </w:r>
      <w:r>
        <w:rPr>
          <w:spacing w:val="-13"/>
          <w:sz w:val="20"/>
        </w:rPr>
        <w:t> </w:t>
      </w:r>
      <w:r>
        <w:rPr>
          <w:sz w:val="20"/>
        </w:rPr>
        <w:t>valor</w:t>
      </w:r>
      <w:r>
        <w:rPr>
          <w:spacing w:val="-9"/>
          <w:sz w:val="20"/>
        </w:rPr>
        <w:t> </w:t>
      </w:r>
      <w:r>
        <w:rPr>
          <w:sz w:val="20"/>
        </w:rPr>
        <w:t>razonable</w:t>
      </w:r>
      <w:r>
        <w:rPr>
          <w:spacing w:val="-13"/>
          <w:sz w:val="20"/>
        </w:rPr>
        <w:t> </w:t>
      </w:r>
      <w:r>
        <w:rPr>
          <w:sz w:val="20"/>
        </w:rPr>
        <w:t>menos</w:t>
      </w:r>
      <w:r>
        <w:rPr>
          <w:spacing w:val="-8"/>
          <w:sz w:val="20"/>
        </w:rPr>
        <w:t> </w:t>
      </w:r>
      <w:r>
        <w:rPr>
          <w:sz w:val="20"/>
        </w:rPr>
        <w:t>los</w:t>
      </w:r>
      <w:r>
        <w:rPr>
          <w:spacing w:val="-10"/>
          <w:sz w:val="20"/>
        </w:rPr>
        <w:t> </w:t>
      </w:r>
      <w:r>
        <w:rPr>
          <w:sz w:val="20"/>
        </w:rPr>
        <w:t>costes</w:t>
      </w:r>
      <w:r>
        <w:rPr>
          <w:spacing w:val="-11"/>
          <w:sz w:val="20"/>
        </w:rPr>
        <w:t> </w:t>
      </w:r>
      <w:r>
        <w:rPr>
          <w:sz w:val="20"/>
        </w:rPr>
        <w:t>de</w:t>
      </w:r>
      <w:r>
        <w:rPr>
          <w:spacing w:val="-11"/>
          <w:sz w:val="20"/>
        </w:rPr>
        <w:t> </w:t>
      </w:r>
      <w:r>
        <w:rPr>
          <w:sz w:val="20"/>
        </w:rPr>
        <w:t>venta</w:t>
      </w:r>
      <w:r>
        <w:rPr>
          <w:spacing w:val="-11"/>
          <w:sz w:val="20"/>
        </w:rPr>
        <w:t> </w:t>
      </w:r>
      <w:r>
        <w:rPr>
          <w:sz w:val="20"/>
        </w:rPr>
        <w:t>y</w:t>
      </w:r>
      <w:r>
        <w:rPr>
          <w:spacing w:val="-13"/>
          <w:sz w:val="20"/>
        </w:rPr>
        <w:t> </w:t>
      </w:r>
      <w:r>
        <w:rPr>
          <w:sz w:val="20"/>
        </w:rPr>
        <w:t>el</w:t>
      </w:r>
      <w:r>
        <w:rPr>
          <w:spacing w:val="-11"/>
          <w:sz w:val="20"/>
        </w:rPr>
        <w:t> </w:t>
      </w:r>
      <w:r>
        <w:rPr>
          <w:sz w:val="20"/>
        </w:rPr>
        <w:t>valor actual</w:t>
      </w:r>
      <w:r>
        <w:rPr>
          <w:spacing w:val="-7"/>
          <w:sz w:val="20"/>
        </w:rPr>
        <w:t> </w:t>
      </w:r>
      <w:r>
        <w:rPr>
          <w:sz w:val="20"/>
        </w:rPr>
        <w:t>de</w:t>
      </w:r>
      <w:r>
        <w:rPr>
          <w:spacing w:val="-8"/>
          <w:sz w:val="20"/>
        </w:rPr>
        <w:t> </w:t>
      </w:r>
      <w:r>
        <w:rPr>
          <w:sz w:val="20"/>
        </w:rPr>
        <w:t>los</w:t>
      </w:r>
      <w:r>
        <w:rPr>
          <w:spacing w:val="-8"/>
          <w:sz w:val="20"/>
        </w:rPr>
        <w:t> </w:t>
      </w:r>
      <w:r>
        <w:rPr>
          <w:sz w:val="20"/>
        </w:rPr>
        <w:t>flujos</w:t>
      </w:r>
      <w:r>
        <w:rPr>
          <w:spacing w:val="-7"/>
          <w:sz w:val="20"/>
        </w:rPr>
        <w:t> </w:t>
      </w:r>
      <w:r>
        <w:rPr>
          <w:sz w:val="20"/>
        </w:rPr>
        <w:t>de</w:t>
      </w:r>
      <w:r>
        <w:rPr>
          <w:spacing w:val="-6"/>
          <w:sz w:val="20"/>
        </w:rPr>
        <w:t> </w:t>
      </w:r>
      <w:r>
        <w:rPr>
          <w:sz w:val="20"/>
        </w:rPr>
        <w:t>efectivo</w:t>
      </w:r>
      <w:r>
        <w:rPr>
          <w:spacing w:val="-6"/>
          <w:sz w:val="20"/>
        </w:rPr>
        <w:t> </w:t>
      </w:r>
      <w:r>
        <w:rPr>
          <w:sz w:val="20"/>
        </w:rPr>
        <w:t>futuros</w:t>
      </w:r>
      <w:r>
        <w:rPr>
          <w:spacing w:val="-7"/>
          <w:sz w:val="20"/>
        </w:rPr>
        <w:t> </w:t>
      </w:r>
      <w:r>
        <w:rPr>
          <w:sz w:val="20"/>
        </w:rPr>
        <w:t>derivados</w:t>
      </w:r>
      <w:r>
        <w:rPr>
          <w:spacing w:val="-7"/>
          <w:sz w:val="20"/>
        </w:rPr>
        <w:t> </w:t>
      </w:r>
      <w:r>
        <w:rPr>
          <w:sz w:val="20"/>
        </w:rPr>
        <w:t>de</w:t>
      </w:r>
      <w:r>
        <w:rPr>
          <w:spacing w:val="-8"/>
          <w:sz w:val="20"/>
        </w:rPr>
        <w:t> </w:t>
      </w:r>
      <w:r>
        <w:rPr>
          <w:sz w:val="20"/>
        </w:rPr>
        <w:t>la</w:t>
      </w:r>
      <w:r>
        <w:rPr>
          <w:spacing w:val="-8"/>
          <w:sz w:val="20"/>
        </w:rPr>
        <w:t> </w:t>
      </w:r>
      <w:r>
        <w:rPr>
          <w:sz w:val="20"/>
        </w:rPr>
        <w:t>inversión,</w:t>
      </w:r>
      <w:r>
        <w:rPr>
          <w:spacing w:val="-6"/>
          <w:sz w:val="20"/>
        </w:rPr>
        <w:t> </w:t>
      </w:r>
      <w:r>
        <w:rPr>
          <w:sz w:val="20"/>
        </w:rPr>
        <w:t>que</w:t>
      </w:r>
      <w:r>
        <w:rPr>
          <w:spacing w:val="-8"/>
          <w:sz w:val="20"/>
        </w:rPr>
        <w:t> </w:t>
      </w:r>
      <w:r>
        <w:rPr>
          <w:sz w:val="20"/>
        </w:rPr>
        <w:t>para</w:t>
      </w:r>
      <w:r>
        <w:rPr>
          <w:spacing w:val="-4"/>
          <w:sz w:val="20"/>
        </w:rPr>
        <w:t> </w:t>
      </w:r>
      <w:r>
        <w:rPr>
          <w:sz w:val="20"/>
        </w:rPr>
        <w:t>el</w:t>
      </w:r>
      <w:r>
        <w:rPr>
          <w:spacing w:val="-6"/>
          <w:sz w:val="20"/>
        </w:rPr>
        <w:t> </w:t>
      </w:r>
      <w:r>
        <w:rPr>
          <w:sz w:val="20"/>
        </w:rPr>
        <w:t>caso</w:t>
      </w:r>
      <w:r>
        <w:rPr>
          <w:spacing w:val="-8"/>
          <w:sz w:val="20"/>
        </w:rPr>
        <w:t> </w:t>
      </w:r>
      <w:r>
        <w:rPr>
          <w:sz w:val="20"/>
        </w:rPr>
        <w:t>de instrumentos de patrimonio se calculan, bien mediante la estimación de los que se espera</w:t>
      </w:r>
      <w:r>
        <w:rPr>
          <w:spacing w:val="-12"/>
          <w:sz w:val="20"/>
        </w:rPr>
        <w:t> </w:t>
      </w:r>
      <w:r>
        <w:rPr>
          <w:sz w:val="20"/>
        </w:rPr>
        <w:t>recibir</w:t>
      </w:r>
      <w:r>
        <w:rPr>
          <w:spacing w:val="-10"/>
          <w:sz w:val="20"/>
        </w:rPr>
        <w:t> </w:t>
      </w:r>
      <w:r>
        <w:rPr>
          <w:sz w:val="20"/>
        </w:rPr>
        <w:t>como</w:t>
      </w:r>
      <w:r>
        <w:rPr>
          <w:spacing w:val="-12"/>
          <w:sz w:val="20"/>
        </w:rPr>
        <w:t> </w:t>
      </w:r>
      <w:r>
        <w:rPr>
          <w:sz w:val="20"/>
        </w:rPr>
        <w:t>consecuencia</w:t>
      </w:r>
      <w:r>
        <w:rPr>
          <w:spacing w:val="-14"/>
          <w:sz w:val="20"/>
        </w:rPr>
        <w:t> </w:t>
      </w:r>
      <w:r>
        <w:rPr>
          <w:sz w:val="20"/>
        </w:rPr>
        <w:t>del</w:t>
      </w:r>
      <w:r>
        <w:rPr>
          <w:spacing w:val="-13"/>
          <w:sz w:val="20"/>
        </w:rPr>
        <w:t> </w:t>
      </w:r>
      <w:r>
        <w:rPr>
          <w:sz w:val="20"/>
        </w:rPr>
        <w:t>reparto</w:t>
      </w:r>
      <w:r>
        <w:rPr>
          <w:spacing w:val="-12"/>
          <w:sz w:val="20"/>
        </w:rPr>
        <w:t> </w:t>
      </w:r>
      <w:r>
        <w:rPr>
          <w:sz w:val="20"/>
        </w:rPr>
        <w:t>de</w:t>
      </w:r>
      <w:r>
        <w:rPr>
          <w:spacing w:val="-12"/>
          <w:sz w:val="20"/>
        </w:rPr>
        <w:t> </w:t>
      </w:r>
      <w:r>
        <w:rPr>
          <w:sz w:val="20"/>
        </w:rPr>
        <w:t>dividendos</w:t>
      </w:r>
      <w:r>
        <w:rPr>
          <w:spacing w:val="-14"/>
          <w:sz w:val="20"/>
        </w:rPr>
        <w:t> </w:t>
      </w:r>
      <w:r>
        <w:rPr>
          <w:sz w:val="20"/>
        </w:rPr>
        <w:t>realizado</w:t>
      </w:r>
      <w:r>
        <w:rPr>
          <w:spacing w:val="-12"/>
          <w:sz w:val="20"/>
        </w:rPr>
        <w:t> </w:t>
      </w:r>
      <w:r>
        <w:rPr>
          <w:sz w:val="20"/>
        </w:rPr>
        <w:t>por</w:t>
      </w:r>
      <w:r>
        <w:rPr>
          <w:spacing w:val="-12"/>
          <w:sz w:val="20"/>
        </w:rPr>
        <w:t> </w:t>
      </w:r>
      <w:r>
        <w:rPr>
          <w:sz w:val="20"/>
        </w:rPr>
        <w:t>la</w:t>
      </w:r>
      <w:r>
        <w:rPr>
          <w:spacing w:val="-12"/>
          <w:sz w:val="20"/>
        </w:rPr>
        <w:t> </w:t>
      </w:r>
      <w:r>
        <w:rPr>
          <w:sz w:val="20"/>
        </w:rPr>
        <w:t>entidad participada y de la enajenación o baja en cuentas de la inversión en la misma, bien </w:t>
      </w:r>
      <w:r>
        <w:rPr>
          <w:spacing w:val="-2"/>
          <w:sz w:val="20"/>
        </w:rPr>
        <w:t>mediante</w:t>
      </w:r>
      <w:r>
        <w:rPr>
          <w:spacing w:val="-12"/>
          <w:sz w:val="20"/>
        </w:rPr>
        <w:t> </w:t>
      </w:r>
      <w:r>
        <w:rPr>
          <w:spacing w:val="-2"/>
          <w:sz w:val="20"/>
        </w:rPr>
        <w:t>la</w:t>
      </w:r>
      <w:r>
        <w:rPr>
          <w:spacing w:val="-12"/>
          <w:sz w:val="20"/>
        </w:rPr>
        <w:t> </w:t>
      </w:r>
      <w:r>
        <w:rPr>
          <w:spacing w:val="-2"/>
          <w:sz w:val="20"/>
        </w:rPr>
        <w:t>estimación</w:t>
      </w:r>
      <w:r>
        <w:rPr>
          <w:spacing w:val="-12"/>
          <w:sz w:val="20"/>
        </w:rPr>
        <w:t> </w:t>
      </w:r>
      <w:r>
        <w:rPr>
          <w:spacing w:val="-2"/>
          <w:sz w:val="20"/>
        </w:rPr>
        <w:t>de</w:t>
      </w:r>
      <w:r>
        <w:rPr>
          <w:spacing w:val="-11"/>
          <w:sz w:val="20"/>
        </w:rPr>
        <w:t> </w:t>
      </w:r>
      <w:r>
        <w:rPr>
          <w:spacing w:val="-2"/>
          <w:sz w:val="20"/>
        </w:rPr>
        <w:t>su</w:t>
      </w:r>
      <w:r>
        <w:rPr>
          <w:spacing w:val="-12"/>
          <w:sz w:val="20"/>
        </w:rPr>
        <w:t> </w:t>
      </w:r>
      <w:r>
        <w:rPr>
          <w:spacing w:val="-2"/>
          <w:sz w:val="20"/>
        </w:rPr>
        <w:t>participación</w:t>
      </w:r>
      <w:r>
        <w:rPr>
          <w:spacing w:val="-12"/>
          <w:sz w:val="20"/>
        </w:rPr>
        <w:t> </w:t>
      </w:r>
      <w:r>
        <w:rPr>
          <w:spacing w:val="-2"/>
          <w:sz w:val="20"/>
        </w:rPr>
        <w:t>en</w:t>
      </w:r>
      <w:r>
        <w:rPr>
          <w:spacing w:val="-11"/>
          <w:sz w:val="20"/>
        </w:rPr>
        <w:t> </w:t>
      </w:r>
      <w:r>
        <w:rPr>
          <w:spacing w:val="-2"/>
          <w:sz w:val="20"/>
        </w:rPr>
        <w:t>los</w:t>
      </w:r>
      <w:r>
        <w:rPr>
          <w:spacing w:val="-12"/>
          <w:sz w:val="20"/>
        </w:rPr>
        <w:t> </w:t>
      </w:r>
      <w:r>
        <w:rPr>
          <w:spacing w:val="-2"/>
          <w:sz w:val="20"/>
        </w:rPr>
        <w:t>flujos</w:t>
      </w:r>
      <w:r>
        <w:rPr>
          <w:spacing w:val="-12"/>
          <w:sz w:val="20"/>
        </w:rPr>
        <w:t> </w:t>
      </w:r>
      <w:r>
        <w:rPr>
          <w:spacing w:val="-2"/>
          <w:sz w:val="20"/>
        </w:rPr>
        <w:t>de</w:t>
      </w:r>
      <w:r>
        <w:rPr>
          <w:spacing w:val="-11"/>
          <w:sz w:val="20"/>
        </w:rPr>
        <w:t> </w:t>
      </w:r>
      <w:r>
        <w:rPr>
          <w:spacing w:val="-2"/>
          <w:sz w:val="20"/>
        </w:rPr>
        <w:t>efectivo</w:t>
      </w:r>
      <w:r>
        <w:rPr>
          <w:spacing w:val="-12"/>
          <w:sz w:val="20"/>
        </w:rPr>
        <w:t> </w:t>
      </w:r>
      <w:r>
        <w:rPr>
          <w:spacing w:val="-2"/>
          <w:sz w:val="20"/>
        </w:rPr>
        <w:t>que</w:t>
      </w:r>
      <w:r>
        <w:rPr>
          <w:spacing w:val="-12"/>
          <w:sz w:val="20"/>
        </w:rPr>
        <w:t> </w:t>
      </w:r>
      <w:r>
        <w:rPr>
          <w:spacing w:val="-2"/>
          <w:sz w:val="20"/>
        </w:rPr>
        <w:t>se</w:t>
      </w:r>
      <w:r>
        <w:rPr>
          <w:spacing w:val="-12"/>
          <w:sz w:val="20"/>
        </w:rPr>
        <w:t> </w:t>
      </w:r>
      <w:r>
        <w:rPr>
          <w:spacing w:val="-2"/>
          <w:sz w:val="20"/>
        </w:rPr>
        <w:t>espera</w:t>
      </w:r>
      <w:r>
        <w:rPr>
          <w:spacing w:val="-11"/>
          <w:sz w:val="20"/>
        </w:rPr>
        <w:t> </w:t>
      </w:r>
      <w:r>
        <w:rPr>
          <w:spacing w:val="-2"/>
          <w:sz w:val="20"/>
        </w:rPr>
        <w:t>sean generados</w:t>
      </w:r>
      <w:r>
        <w:rPr>
          <w:spacing w:val="-12"/>
          <w:sz w:val="20"/>
        </w:rPr>
        <w:t> </w:t>
      </w:r>
      <w:r>
        <w:rPr>
          <w:spacing w:val="-2"/>
          <w:sz w:val="20"/>
        </w:rPr>
        <w:t>por</w:t>
      </w:r>
      <w:r>
        <w:rPr>
          <w:spacing w:val="-9"/>
          <w:sz w:val="20"/>
        </w:rPr>
        <w:t> </w:t>
      </w:r>
      <w:r>
        <w:rPr>
          <w:spacing w:val="-2"/>
          <w:sz w:val="20"/>
        </w:rPr>
        <w:t>la</w:t>
      </w:r>
      <w:r>
        <w:rPr>
          <w:spacing w:val="-8"/>
          <w:sz w:val="20"/>
        </w:rPr>
        <w:t> </w:t>
      </w:r>
      <w:r>
        <w:rPr>
          <w:spacing w:val="-2"/>
          <w:sz w:val="20"/>
        </w:rPr>
        <w:t>entidad</w:t>
      </w:r>
      <w:r>
        <w:rPr>
          <w:spacing w:val="-9"/>
          <w:sz w:val="20"/>
        </w:rPr>
        <w:t> </w:t>
      </w:r>
      <w:r>
        <w:rPr>
          <w:spacing w:val="-2"/>
          <w:sz w:val="20"/>
        </w:rPr>
        <w:t>participada,</w:t>
      </w:r>
      <w:r>
        <w:rPr>
          <w:spacing w:val="-6"/>
          <w:sz w:val="20"/>
        </w:rPr>
        <w:t> </w:t>
      </w:r>
      <w:r>
        <w:rPr>
          <w:spacing w:val="-2"/>
          <w:sz w:val="20"/>
        </w:rPr>
        <w:t>procedentes</w:t>
      </w:r>
      <w:r>
        <w:rPr>
          <w:spacing w:val="-9"/>
          <w:sz w:val="20"/>
        </w:rPr>
        <w:t> </w:t>
      </w:r>
      <w:r>
        <w:rPr>
          <w:spacing w:val="-2"/>
          <w:sz w:val="20"/>
        </w:rPr>
        <w:t>tanto</w:t>
      </w:r>
      <w:r>
        <w:rPr>
          <w:spacing w:val="-6"/>
          <w:sz w:val="20"/>
        </w:rPr>
        <w:t> </w:t>
      </w:r>
      <w:r>
        <w:rPr>
          <w:spacing w:val="-2"/>
          <w:sz w:val="20"/>
        </w:rPr>
        <w:t>de</w:t>
      </w:r>
      <w:r>
        <w:rPr>
          <w:spacing w:val="-12"/>
          <w:sz w:val="20"/>
        </w:rPr>
        <w:t> </w:t>
      </w:r>
      <w:r>
        <w:rPr>
          <w:spacing w:val="-2"/>
          <w:sz w:val="20"/>
        </w:rPr>
        <w:t>sus</w:t>
      </w:r>
      <w:r>
        <w:rPr>
          <w:spacing w:val="-12"/>
          <w:sz w:val="20"/>
        </w:rPr>
        <w:t> </w:t>
      </w:r>
      <w:r>
        <w:rPr>
          <w:spacing w:val="-2"/>
          <w:sz w:val="20"/>
        </w:rPr>
        <w:t>actividades</w:t>
      </w:r>
      <w:r>
        <w:rPr>
          <w:spacing w:val="-12"/>
          <w:sz w:val="20"/>
        </w:rPr>
        <w:t> </w:t>
      </w:r>
      <w:r>
        <w:rPr>
          <w:spacing w:val="-2"/>
          <w:sz w:val="20"/>
        </w:rPr>
        <w:t>ordinarias </w:t>
      </w:r>
      <w:r>
        <w:rPr>
          <w:sz w:val="20"/>
        </w:rPr>
        <w:t>como de su enajenación o baja en cuentas.</w:t>
      </w:r>
    </w:p>
    <w:p>
      <w:pPr>
        <w:pStyle w:val="BodyText"/>
        <w:spacing w:before="155"/>
        <w:ind w:left="1561" w:right="279"/>
        <w:jc w:val="both"/>
      </w:pPr>
      <w:r>
        <w:rPr/>
        <w:t>Salvo</w:t>
      </w:r>
      <w:r>
        <w:rPr>
          <w:spacing w:val="-13"/>
        </w:rPr>
        <w:t> </w:t>
      </w:r>
      <w:r>
        <w:rPr/>
        <w:t>mejor</w:t>
      </w:r>
      <w:r>
        <w:rPr>
          <w:spacing w:val="-11"/>
        </w:rPr>
        <w:t> </w:t>
      </w:r>
      <w:r>
        <w:rPr/>
        <w:t>evidencia</w:t>
      </w:r>
      <w:r>
        <w:rPr>
          <w:spacing w:val="-14"/>
        </w:rPr>
        <w:t> </w:t>
      </w:r>
      <w:r>
        <w:rPr/>
        <w:t>del</w:t>
      </w:r>
      <w:r>
        <w:rPr>
          <w:spacing w:val="-11"/>
        </w:rPr>
        <w:t> </w:t>
      </w:r>
      <w:r>
        <w:rPr/>
        <w:t>importe</w:t>
      </w:r>
      <w:r>
        <w:rPr>
          <w:spacing w:val="-13"/>
        </w:rPr>
        <w:t> </w:t>
      </w:r>
      <w:r>
        <w:rPr/>
        <w:t>recuperable</w:t>
      </w:r>
      <w:r>
        <w:rPr>
          <w:spacing w:val="-13"/>
        </w:rPr>
        <w:t> </w:t>
      </w:r>
      <w:r>
        <w:rPr/>
        <w:t>de</w:t>
      </w:r>
      <w:r>
        <w:rPr>
          <w:spacing w:val="-13"/>
        </w:rPr>
        <w:t> </w:t>
      </w:r>
      <w:r>
        <w:rPr/>
        <w:t>las</w:t>
      </w:r>
      <w:r>
        <w:rPr>
          <w:spacing w:val="-14"/>
        </w:rPr>
        <w:t> </w:t>
      </w:r>
      <w:r>
        <w:rPr/>
        <w:t>inversiones</w:t>
      </w:r>
      <w:r>
        <w:rPr>
          <w:spacing w:val="-11"/>
        </w:rPr>
        <w:t> </w:t>
      </w:r>
      <w:r>
        <w:rPr/>
        <w:t>en</w:t>
      </w:r>
      <w:r>
        <w:rPr>
          <w:spacing w:val="-9"/>
        </w:rPr>
        <w:t> </w:t>
      </w:r>
      <w:r>
        <w:rPr/>
        <w:t>instrumentos</w:t>
      </w:r>
      <w:r>
        <w:rPr>
          <w:spacing w:val="-8"/>
        </w:rPr>
        <w:t> </w:t>
      </w:r>
      <w:r>
        <w:rPr/>
        <w:t>de patrimonio, la estimación de la pérdida por deterioro de esta clase de activos se calcula en función del patrimonio neto de la entidad participada y de las plusvalías tácitas existentes en la fecha de la valoración, netas del efecto impositivo. En la determinación</w:t>
      </w:r>
      <w:r>
        <w:rPr>
          <w:spacing w:val="-5"/>
        </w:rPr>
        <w:t> </w:t>
      </w:r>
      <w:r>
        <w:rPr/>
        <w:t>de</w:t>
      </w:r>
      <w:r>
        <w:rPr>
          <w:spacing w:val="-7"/>
        </w:rPr>
        <w:t> </w:t>
      </w:r>
      <w:r>
        <w:rPr/>
        <w:t>ese</w:t>
      </w:r>
      <w:r>
        <w:rPr>
          <w:spacing w:val="-7"/>
        </w:rPr>
        <w:t> </w:t>
      </w:r>
      <w:r>
        <w:rPr/>
        <w:t>valor,</w:t>
      </w:r>
      <w:r>
        <w:rPr>
          <w:spacing w:val="-6"/>
        </w:rPr>
        <w:t> </w:t>
      </w:r>
      <w:r>
        <w:rPr/>
        <w:t>y</w:t>
      </w:r>
      <w:r>
        <w:rPr>
          <w:spacing w:val="-7"/>
        </w:rPr>
        <w:t> </w:t>
      </w:r>
      <w:r>
        <w:rPr/>
        <w:t>siempre</w:t>
      </w:r>
      <w:r>
        <w:rPr>
          <w:spacing w:val="-7"/>
        </w:rPr>
        <w:t> </w:t>
      </w:r>
      <w:r>
        <w:rPr/>
        <w:t>que</w:t>
      </w:r>
      <w:r>
        <w:rPr>
          <w:spacing w:val="-7"/>
        </w:rPr>
        <w:t> </w:t>
      </w:r>
      <w:r>
        <w:rPr/>
        <w:t>la</w:t>
      </w:r>
      <w:r>
        <w:rPr>
          <w:spacing w:val="-6"/>
        </w:rPr>
        <w:t> </w:t>
      </w:r>
      <w:r>
        <w:rPr/>
        <w:t>entidad</w:t>
      </w:r>
      <w:r>
        <w:rPr>
          <w:spacing w:val="-5"/>
        </w:rPr>
        <w:t> </w:t>
      </w:r>
      <w:r>
        <w:rPr/>
        <w:t>participada</w:t>
      </w:r>
      <w:r>
        <w:rPr>
          <w:spacing w:val="-5"/>
        </w:rPr>
        <w:t> </w:t>
      </w:r>
      <w:r>
        <w:rPr/>
        <w:t>haya</w:t>
      </w:r>
      <w:r>
        <w:rPr>
          <w:spacing w:val="-6"/>
        </w:rPr>
        <w:t> </w:t>
      </w:r>
      <w:r>
        <w:rPr/>
        <w:t>invertido</w:t>
      </w:r>
      <w:r>
        <w:rPr>
          <w:spacing w:val="-5"/>
        </w:rPr>
        <w:t> </w:t>
      </w:r>
      <w:r>
        <w:rPr/>
        <w:t>a</w:t>
      </w:r>
      <w:r>
        <w:rPr>
          <w:spacing w:val="-6"/>
        </w:rPr>
        <w:t> </w:t>
      </w:r>
      <w:r>
        <w:rPr/>
        <w:t>su vez en otra, se tiene en cuenta el patrimonio neto incluido en las cuentas anuales </w:t>
      </w:r>
      <w:r>
        <w:rPr>
          <w:spacing w:val="-2"/>
        </w:rPr>
        <w:t>consolidadas</w:t>
      </w:r>
      <w:r>
        <w:rPr>
          <w:spacing w:val="-6"/>
        </w:rPr>
        <w:t> </w:t>
      </w:r>
      <w:r>
        <w:rPr>
          <w:spacing w:val="-2"/>
        </w:rPr>
        <w:t>elaboradas</w:t>
      </w:r>
      <w:r>
        <w:rPr>
          <w:spacing w:val="-6"/>
        </w:rPr>
        <w:t> </w:t>
      </w:r>
      <w:r>
        <w:rPr>
          <w:spacing w:val="-2"/>
        </w:rPr>
        <w:t>aplicando</w:t>
      </w:r>
      <w:r>
        <w:rPr>
          <w:spacing w:val="-5"/>
        </w:rPr>
        <w:t> </w:t>
      </w:r>
      <w:r>
        <w:rPr>
          <w:spacing w:val="-2"/>
        </w:rPr>
        <w:t>los</w:t>
      </w:r>
      <w:r>
        <w:rPr>
          <w:spacing w:val="-6"/>
        </w:rPr>
        <w:t> </w:t>
      </w:r>
      <w:r>
        <w:rPr>
          <w:spacing w:val="-2"/>
        </w:rPr>
        <w:t>criterios</w:t>
      </w:r>
      <w:r>
        <w:rPr>
          <w:spacing w:val="-6"/>
        </w:rPr>
        <w:t> </w:t>
      </w:r>
      <w:r>
        <w:rPr>
          <w:spacing w:val="-2"/>
        </w:rPr>
        <w:t>del</w:t>
      </w:r>
      <w:r>
        <w:rPr>
          <w:spacing w:val="-7"/>
        </w:rPr>
        <w:t> </w:t>
      </w:r>
      <w:r>
        <w:rPr>
          <w:spacing w:val="-2"/>
        </w:rPr>
        <w:t>Código</w:t>
      </w:r>
      <w:r>
        <w:rPr>
          <w:spacing w:val="-5"/>
        </w:rPr>
        <w:t> </w:t>
      </w:r>
      <w:r>
        <w:rPr>
          <w:spacing w:val="-2"/>
        </w:rPr>
        <w:t>de</w:t>
      </w:r>
      <w:r>
        <w:rPr>
          <w:spacing w:val="-7"/>
        </w:rPr>
        <w:t> </w:t>
      </w:r>
      <w:r>
        <w:rPr>
          <w:spacing w:val="-2"/>
        </w:rPr>
        <w:t>Comercio y</w:t>
      </w:r>
      <w:r>
        <w:rPr>
          <w:spacing w:val="-7"/>
        </w:rPr>
        <w:t> </w:t>
      </w:r>
      <w:r>
        <w:rPr>
          <w:spacing w:val="-2"/>
        </w:rPr>
        <w:t>sus</w:t>
      </w:r>
      <w:r>
        <w:rPr>
          <w:spacing w:val="-12"/>
        </w:rPr>
        <w:t> </w:t>
      </w:r>
      <w:r>
        <w:rPr>
          <w:spacing w:val="-2"/>
        </w:rPr>
        <w:t>normas </w:t>
      </w:r>
      <w:r>
        <w:rPr/>
        <w:t>de desarrollo.</w:t>
      </w:r>
    </w:p>
    <w:p>
      <w:pPr>
        <w:pStyle w:val="BodyText"/>
        <w:spacing w:before="161"/>
        <w:ind w:left="1585" w:right="280"/>
        <w:jc w:val="both"/>
      </w:pPr>
      <w:r>
        <w:rPr/>
        <w:t>El</w:t>
      </w:r>
      <w:r>
        <w:rPr>
          <w:spacing w:val="-14"/>
        </w:rPr>
        <w:t> </w:t>
      </w:r>
      <w:r>
        <w:rPr/>
        <w:t>reconocimiento</w:t>
      </w:r>
      <w:r>
        <w:rPr>
          <w:spacing w:val="-14"/>
        </w:rPr>
        <w:t> </w:t>
      </w:r>
      <w:r>
        <w:rPr/>
        <w:t>de</w:t>
      </w:r>
      <w:r>
        <w:rPr>
          <w:spacing w:val="-14"/>
        </w:rPr>
        <w:t> </w:t>
      </w:r>
      <w:r>
        <w:rPr/>
        <w:t>las</w:t>
      </w:r>
      <w:r>
        <w:rPr>
          <w:spacing w:val="-13"/>
        </w:rPr>
        <w:t> </w:t>
      </w:r>
      <w:r>
        <w:rPr/>
        <w:t>correcciones</w:t>
      </w:r>
      <w:r>
        <w:rPr>
          <w:spacing w:val="-14"/>
        </w:rPr>
        <w:t> </w:t>
      </w:r>
      <w:r>
        <w:rPr/>
        <w:t>valorativas</w:t>
      </w:r>
      <w:r>
        <w:rPr>
          <w:spacing w:val="-14"/>
        </w:rPr>
        <w:t> </w:t>
      </w:r>
      <w:r>
        <w:rPr/>
        <w:t>por</w:t>
      </w:r>
      <w:r>
        <w:rPr>
          <w:spacing w:val="-13"/>
        </w:rPr>
        <w:t> </w:t>
      </w:r>
      <w:r>
        <w:rPr/>
        <w:t>deterioro</w:t>
      </w:r>
      <w:r>
        <w:rPr>
          <w:spacing w:val="-14"/>
        </w:rPr>
        <w:t> </w:t>
      </w:r>
      <w:r>
        <w:rPr/>
        <w:t>de</w:t>
      </w:r>
      <w:r>
        <w:rPr>
          <w:spacing w:val="-14"/>
        </w:rPr>
        <w:t> </w:t>
      </w:r>
      <w:r>
        <w:rPr/>
        <w:t>valor</w:t>
      </w:r>
      <w:r>
        <w:rPr>
          <w:spacing w:val="-13"/>
        </w:rPr>
        <w:t> </w:t>
      </w:r>
      <w:r>
        <w:rPr/>
        <w:t>y,</w:t>
      </w:r>
      <w:r>
        <w:rPr>
          <w:spacing w:val="-14"/>
        </w:rPr>
        <w:t> </w:t>
      </w:r>
      <w:r>
        <w:rPr/>
        <w:t>en</w:t>
      </w:r>
      <w:r>
        <w:rPr>
          <w:spacing w:val="-14"/>
        </w:rPr>
        <w:t> </w:t>
      </w:r>
      <w:r>
        <w:rPr/>
        <w:t>su</w:t>
      </w:r>
      <w:r>
        <w:rPr>
          <w:spacing w:val="-14"/>
        </w:rPr>
        <w:t> </w:t>
      </w:r>
      <w:r>
        <w:rPr/>
        <w:t>caso, su</w:t>
      </w:r>
      <w:r>
        <w:rPr>
          <w:spacing w:val="-13"/>
        </w:rPr>
        <w:t> </w:t>
      </w:r>
      <w:r>
        <w:rPr/>
        <w:t>reversión,</w:t>
      </w:r>
      <w:r>
        <w:rPr>
          <w:spacing w:val="-11"/>
        </w:rPr>
        <w:t> </w:t>
      </w:r>
      <w:r>
        <w:rPr/>
        <w:t>se</w:t>
      </w:r>
      <w:r>
        <w:rPr>
          <w:spacing w:val="-12"/>
        </w:rPr>
        <w:t> </w:t>
      </w:r>
      <w:r>
        <w:rPr/>
        <w:t>registran</w:t>
      </w:r>
      <w:r>
        <w:rPr>
          <w:spacing w:val="-7"/>
        </w:rPr>
        <w:t> </w:t>
      </w:r>
      <w:r>
        <w:rPr/>
        <w:t>como</w:t>
      </w:r>
      <w:r>
        <w:rPr>
          <w:spacing w:val="-11"/>
        </w:rPr>
        <w:t> </w:t>
      </w:r>
      <w:r>
        <w:rPr/>
        <w:t>un</w:t>
      </w:r>
      <w:r>
        <w:rPr>
          <w:spacing w:val="-11"/>
        </w:rPr>
        <w:t> </w:t>
      </w:r>
      <w:r>
        <w:rPr/>
        <w:t>gasto</w:t>
      </w:r>
      <w:r>
        <w:rPr>
          <w:spacing w:val="-11"/>
        </w:rPr>
        <w:t> </w:t>
      </w:r>
      <w:r>
        <w:rPr/>
        <w:t>o</w:t>
      </w:r>
      <w:r>
        <w:rPr>
          <w:spacing w:val="-9"/>
        </w:rPr>
        <w:t> </w:t>
      </w:r>
      <w:r>
        <w:rPr/>
        <w:t>un</w:t>
      </w:r>
      <w:r>
        <w:rPr>
          <w:spacing w:val="-9"/>
        </w:rPr>
        <w:t> </w:t>
      </w:r>
      <w:r>
        <w:rPr/>
        <w:t>ingreso,</w:t>
      </w:r>
      <w:r>
        <w:rPr>
          <w:spacing w:val="-11"/>
        </w:rPr>
        <w:t> </w:t>
      </w:r>
      <w:r>
        <w:rPr/>
        <w:t>respectivamente,</w:t>
      </w:r>
      <w:r>
        <w:rPr>
          <w:spacing w:val="-9"/>
        </w:rPr>
        <w:t> </w:t>
      </w:r>
      <w:r>
        <w:rPr/>
        <w:t>en</w:t>
      </w:r>
      <w:r>
        <w:rPr>
          <w:spacing w:val="-9"/>
        </w:rPr>
        <w:t> </w:t>
      </w:r>
      <w:r>
        <w:rPr/>
        <w:t>la</w:t>
      </w:r>
      <w:r>
        <w:rPr>
          <w:spacing w:val="-13"/>
        </w:rPr>
        <w:t> </w:t>
      </w:r>
      <w:r>
        <w:rPr/>
        <w:t>cuenta de pérdidas y ganancias. La reversión del deterioro tendrá como límite el valor en libros</w:t>
      </w:r>
      <w:r>
        <w:rPr>
          <w:spacing w:val="-11"/>
        </w:rPr>
        <w:t> </w:t>
      </w:r>
      <w:r>
        <w:rPr/>
        <w:t>de</w:t>
      </w:r>
      <w:r>
        <w:rPr>
          <w:spacing w:val="-12"/>
        </w:rPr>
        <w:t> </w:t>
      </w:r>
      <w:r>
        <w:rPr/>
        <w:t>la</w:t>
      </w:r>
      <w:r>
        <w:rPr>
          <w:spacing w:val="-14"/>
        </w:rPr>
        <w:t> </w:t>
      </w:r>
      <w:r>
        <w:rPr/>
        <w:t>inversión</w:t>
      </w:r>
      <w:r>
        <w:rPr>
          <w:spacing w:val="-11"/>
        </w:rPr>
        <w:t> </w:t>
      </w:r>
      <w:r>
        <w:rPr/>
        <w:t>que</w:t>
      </w:r>
      <w:r>
        <w:rPr>
          <w:spacing w:val="-12"/>
        </w:rPr>
        <w:t> </w:t>
      </w:r>
      <w:r>
        <w:rPr/>
        <w:t>estaría</w:t>
      </w:r>
      <w:r>
        <w:rPr>
          <w:spacing w:val="-14"/>
        </w:rPr>
        <w:t> </w:t>
      </w:r>
      <w:r>
        <w:rPr/>
        <w:t>reconocida</w:t>
      </w:r>
      <w:r>
        <w:rPr>
          <w:spacing w:val="-11"/>
        </w:rPr>
        <w:t> </w:t>
      </w:r>
      <w:r>
        <w:rPr/>
        <w:t>en</w:t>
      </w:r>
      <w:r>
        <w:rPr>
          <w:spacing w:val="-10"/>
        </w:rPr>
        <w:t> </w:t>
      </w:r>
      <w:r>
        <w:rPr/>
        <w:t>la</w:t>
      </w:r>
      <w:r>
        <w:rPr>
          <w:spacing w:val="-12"/>
        </w:rPr>
        <w:t> </w:t>
      </w:r>
      <w:r>
        <w:rPr/>
        <w:t>fecha</w:t>
      </w:r>
      <w:r>
        <w:rPr>
          <w:spacing w:val="-10"/>
        </w:rPr>
        <w:t> </w:t>
      </w:r>
      <w:r>
        <w:rPr/>
        <w:t>de</w:t>
      </w:r>
      <w:r>
        <w:rPr>
          <w:spacing w:val="-12"/>
        </w:rPr>
        <w:t> </w:t>
      </w:r>
      <w:r>
        <w:rPr/>
        <w:t>reversión</w:t>
      </w:r>
      <w:r>
        <w:rPr>
          <w:spacing w:val="-10"/>
        </w:rPr>
        <w:t> </w:t>
      </w:r>
      <w:r>
        <w:rPr/>
        <w:t>si</w:t>
      </w:r>
      <w:r>
        <w:rPr>
          <w:spacing w:val="-14"/>
        </w:rPr>
        <w:t> </w:t>
      </w:r>
      <w:r>
        <w:rPr/>
        <w:t>no</w:t>
      </w:r>
      <w:r>
        <w:rPr>
          <w:spacing w:val="-8"/>
        </w:rPr>
        <w:t> </w:t>
      </w:r>
      <w:r>
        <w:rPr/>
        <w:t>se</w:t>
      </w:r>
      <w:r>
        <w:rPr>
          <w:spacing w:val="-11"/>
        </w:rPr>
        <w:t> </w:t>
      </w:r>
      <w:r>
        <w:rPr/>
        <w:t>hubiese registrado el deterioro del valor.</w:t>
      </w:r>
    </w:p>
    <w:p>
      <w:pPr>
        <w:pStyle w:val="BodyText"/>
        <w:spacing w:after="0"/>
        <w:jc w:val="both"/>
        <w:sectPr>
          <w:pgSz w:w="11910" w:h="16840"/>
          <w:pgMar w:header="682" w:footer="1172" w:top="2500" w:bottom="1360" w:left="1559" w:right="1133"/>
        </w:sectPr>
      </w:pPr>
    </w:p>
    <w:p>
      <w:pPr>
        <w:pStyle w:val="BodyText"/>
      </w:pPr>
    </w:p>
    <w:p>
      <w:pPr>
        <w:pStyle w:val="BodyText"/>
        <w:spacing w:before="181"/>
      </w:pPr>
    </w:p>
    <w:p>
      <w:pPr>
        <w:pStyle w:val="ListParagraph"/>
        <w:numPr>
          <w:ilvl w:val="3"/>
          <w:numId w:val="5"/>
        </w:numPr>
        <w:tabs>
          <w:tab w:pos="1134" w:val="left" w:leader="none"/>
          <w:tab w:pos="1136" w:val="left" w:leader="none"/>
        </w:tabs>
        <w:spacing w:line="240" w:lineRule="auto" w:before="0" w:after="0"/>
        <w:ind w:left="1136" w:right="281" w:hanging="142"/>
        <w:jc w:val="both"/>
        <w:rPr>
          <w:sz w:val="20"/>
        </w:rPr>
      </w:pPr>
      <w:r>
        <w:rPr>
          <w:b/>
          <w:sz w:val="20"/>
        </w:rPr>
        <w:t>Activos financieros a valor razonable con cambios en el patrimonio neto. </w:t>
      </w:r>
      <w:r>
        <w:rPr>
          <w:sz w:val="20"/>
        </w:rPr>
        <w:t>Un activo financiero se incluye en esta categoría cuando las condiciones contractuales del activo financiero dan lugar, en fechas especificadas, a flujos de efectivo que son únicamente cobros</w:t>
      </w:r>
      <w:r>
        <w:rPr>
          <w:spacing w:val="-9"/>
          <w:sz w:val="20"/>
        </w:rPr>
        <w:t> </w:t>
      </w:r>
      <w:r>
        <w:rPr>
          <w:sz w:val="20"/>
        </w:rPr>
        <w:t>de</w:t>
      </w:r>
      <w:r>
        <w:rPr>
          <w:spacing w:val="-9"/>
          <w:sz w:val="20"/>
        </w:rPr>
        <w:t> </w:t>
      </w:r>
      <w:r>
        <w:rPr>
          <w:sz w:val="20"/>
        </w:rPr>
        <w:t>principal</w:t>
      </w:r>
      <w:r>
        <w:rPr>
          <w:spacing w:val="-8"/>
          <w:sz w:val="20"/>
        </w:rPr>
        <w:t> </w:t>
      </w:r>
      <w:r>
        <w:rPr>
          <w:sz w:val="20"/>
        </w:rPr>
        <w:t>e</w:t>
      </w:r>
      <w:r>
        <w:rPr>
          <w:spacing w:val="-10"/>
          <w:sz w:val="20"/>
        </w:rPr>
        <w:t> </w:t>
      </w:r>
      <w:r>
        <w:rPr>
          <w:sz w:val="20"/>
        </w:rPr>
        <w:t>intereses</w:t>
      </w:r>
      <w:r>
        <w:rPr>
          <w:spacing w:val="-8"/>
          <w:sz w:val="20"/>
        </w:rPr>
        <w:t> </w:t>
      </w:r>
      <w:r>
        <w:rPr>
          <w:sz w:val="20"/>
        </w:rPr>
        <w:t>sobre</w:t>
      </w:r>
      <w:r>
        <w:rPr>
          <w:spacing w:val="-7"/>
          <w:sz w:val="20"/>
        </w:rPr>
        <w:t> </w:t>
      </w:r>
      <w:r>
        <w:rPr>
          <w:sz w:val="20"/>
        </w:rPr>
        <w:t>el</w:t>
      </w:r>
      <w:r>
        <w:rPr>
          <w:spacing w:val="-9"/>
          <w:sz w:val="20"/>
        </w:rPr>
        <w:t> </w:t>
      </w:r>
      <w:r>
        <w:rPr>
          <w:sz w:val="20"/>
        </w:rPr>
        <w:t>importe</w:t>
      </w:r>
      <w:r>
        <w:rPr>
          <w:spacing w:val="-11"/>
          <w:sz w:val="20"/>
        </w:rPr>
        <w:t> </w:t>
      </w:r>
      <w:r>
        <w:rPr>
          <w:sz w:val="20"/>
        </w:rPr>
        <w:t>del</w:t>
      </w:r>
      <w:r>
        <w:rPr>
          <w:spacing w:val="-11"/>
          <w:sz w:val="20"/>
        </w:rPr>
        <w:t> </w:t>
      </w:r>
      <w:r>
        <w:rPr>
          <w:sz w:val="20"/>
        </w:rPr>
        <w:t>principal</w:t>
      </w:r>
      <w:r>
        <w:rPr>
          <w:spacing w:val="-9"/>
          <w:sz w:val="20"/>
        </w:rPr>
        <w:t> </w:t>
      </w:r>
      <w:r>
        <w:rPr>
          <w:sz w:val="20"/>
        </w:rPr>
        <w:t>pendiente,</w:t>
      </w:r>
      <w:r>
        <w:rPr>
          <w:spacing w:val="-6"/>
          <w:sz w:val="20"/>
        </w:rPr>
        <w:t> </w:t>
      </w:r>
      <w:r>
        <w:rPr>
          <w:sz w:val="20"/>
        </w:rPr>
        <w:t>y</w:t>
      </w:r>
      <w:r>
        <w:rPr>
          <w:spacing w:val="-10"/>
          <w:sz w:val="20"/>
        </w:rPr>
        <w:t> </w:t>
      </w:r>
      <w:r>
        <w:rPr>
          <w:sz w:val="20"/>
        </w:rPr>
        <w:t>no</w:t>
      </w:r>
      <w:r>
        <w:rPr>
          <w:spacing w:val="-8"/>
          <w:sz w:val="20"/>
        </w:rPr>
        <w:t> </w:t>
      </w:r>
      <w:r>
        <w:rPr>
          <w:sz w:val="20"/>
        </w:rPr>
        <w:t>se</w:t>
      </w:r>
      <w:r>
        <w:rPr>
          <w:spacing w:val="-10"/>
          <w:sz w:val="20"/>
        </w:rPr>
        <w:t> </w:t>
      </w:r>
      <w:r>
        <w:rPr>
          <w:sz w:val="20"/>
        </w:rPr>
        <w:t>mantiene para negociar ni proceda clasificarlo en la categoría de activos financieros a coste amortizado. También se incluyen en esta categoría las inversiones en instrumentos de </w:t>
      </w:r>
      <w:r>
        <w:rPr>
          <w:spacing w:val="-2"/>
          <w:sz w:val="20"/>
        </w:rPr>
        <w:t>patrimonio</w:t>
      </w:r>
      <w:r>
        <w:rPr>
          <w:spacing w:val="-12"/>
          <w:sz w:val="20"/>
        </w:rPr>
        <w:t> </w:t>
      </w:r>
      <w:r>
        <w:rPr>
          <w:spacing w:val="-2"/>
          <w:sz w:val="20"/>
        </w:rPr>
        <w:t>para</w:t>
      </w:r>
      <w:r>
        <w:rPr>
          <w:spacing w:val="-12"/>
          <w:sz w:val="20"/>
        </w:rPr>
        <w:t> </w:t>
      </w:r>
      <w:r>
        <w:rPr>
          <w:spacing w:val="-2"/>
          <w:sz w:val="20"/>
        </w:rPr>
        <w:t>las</w:t>
      </w:r>
      <w:r>
        <w:rPr>
          <w:spacing w:val="-10"/>
          <w:sz w:val="20"/>
        </w:rPr>
        <w:t> </w:t>
      </w:r>
      <w:r>
        <w:rPr>
          <w:spacing w:val="-2"/>
          <w:sz w:val="20"/>
        </w:rPr>
        <w:t>que,</w:t>
      </w:r>
      <w:r>
        <w:rPr>
          <w:spacing w:val="-8"/>
          <w:sz w:val="20"/>
        </w:rPr>
        <w:t> </w:t>
      </w:r>
      <w:r>
        <w:rPr>
          <w:spacing w:val="-2"/>
          <w:sz w:val="20"/>
        </w:rPr>
        <w:t>debiéndose</w:t>
      </w:r>
      <w:r>
        <w:rPr>
          <w:spacing w:val="-10"/>
          <w:sz w:val="20"/>
        </w:rPr>
        <w:t> </w:t>
      </w:r>
      <w:r>
        <w:rPr>
          <w:spacing w:val="-2"/>
          <w:sz w:val="20"/>
        </w:rPr>
        <w:t>haberse</w:t>
      </w:r>
      <w:r>
        <w:rPr>
          <w:spacing w:val="-10"/>
          <w:sz w:val="20"/>
        </w:rPr>
        <w:t> </w:t>
      </w:r>
      <w:r>
        <w:rPr>
          <w:spacing w:val="-2"/>
          <w:sz w:val="20"/>
        </w:rPr>
        <w:t>incluido</w:t>
      </w:r>
      <w:r>
        <w:rPr>
          <w:spacing w:val="-8"/>
          <w:sz w:val="20"/>
        </w:rPr>
        <w:t> </w:t>
      </w:r>
      <w:r>
        <w:rPr>
          <w:spacing w:val="-2"/>
          <w:sz w:val="20"/>
        </w:rPr>
        <w:t>en</w:t>
      </w:r>
      <w:r>
        <w:rPr>
          <w:spacing w:val="-8"/>
          <w:sz w:val="20"/>
        </w:rPr>
        <w:t> </w:t>
      </w:r>
      <w:r>
        <w:rPr>
          <w:spacing w:val="-2"/>
          <w:sz w:val="20"/>
        </w:rPr>
        <w:t>la</w:t>
      </w:r>
      <w:r>
        <w:rPr>
          <w:spacing w:val="-10"/>
          <w:sz w:val="20"/>
        </w:rPr>
        <w:t> </w:t>
      </w:r>
      <w:r>
        <w:rPr>
          <w:spacing w:val="-2"/>
          <w:sz w:val="20"/>
        </w:rPr>
        <w:t>categoría</w:t>
      </w:r>
      <w:r>
        <w:rPr>
          <w:spacing w:val="-12"/>
          <w:sz w:val="20"/>
        </w:rPr>
        <w:t> </w:t>
      </w:r>
      <w:r>
        <w:rPr>
          <w:spacing w:val="-2"/>
          <w:sz w:val="20"/>
        </w:rPr>
        <w:t>de</w:t>
      </w:r>
      <w:r>
        <w:rPr>
          <w:spacing w:val="-12"/>
          <w:sz w:val="20"/>
        </w:rPr>
        <w:t> </w:t>
      </w:r>
      <w:r>
        <w:rPr>
          <w:spacing w:val="-2"/>
          <w:sz w:val="20"/>
        </w:rPr>
        <w:t>activos</w:t>
      </w:r>
      <w:r>
        <w:rPr>
          <w:spacing w:val="-12"/>
          <w:sz w:val="20"/>
        </w:rPr>
        <w:t> </w:t>
      </w:r>
      <w:r>
        <w:rPr>
          <w:spacing w:val="-2"/>
          <w:sz w:val="20"/>
        </w:rPr>
        <w:t>financieros </w:t>
      </w:r>
      <w:r>
        <w:rPr>
          <w:sz w:val="20"/>
        </w:rPr>
        <w:t>a valor razonable con cambios en pérdidas y ganancias, se ha ejercitado la opción irrevocable de clasificarlas en esta categoría.</w:t>
      </w:r>
    </w:p>
    <w:p>
      <w:pPr>
        <w:pStyle w:val="ListParagraph"/>
        <w:numPr>
          <w:ilvl w:val="4"/>
          <w:numId w:val="5"/>
        </w:numPr>
        <w:tabs>
          <w:tab w:pos="1581" w:val="left" w:leader="none"/>
          <w:tab w:pos="1585" w:val="left" w:leader="none"/>
        </w:tabs>
        <w:spacing w:line="237" w:lineRule="auto" w:before="264" w:after="0"/>
        <w:ind w:left="1585" w:right="279" w:hanging="425"/>
        <w:jc w:val="both"/>
        <w:rPr>
          <w:sz w:val="20"/>
        </w:rPr>
      </w:pPr>
      <w:r>
        <w:rPr>
          <w:spacing w:val="-2"/>
          <w:sz w:val="20"/>
        </w:rPr>
        <w:t>Valoración inicial:</w:t>
      </w:r>
      <w:r>
        <w:rPr>
          <w:spacing w:val="-7"/>
          <w:sz w:val="20"/>
        </w:rPr>
        <w:t> </w:t>
      </w:r>
      <w:r>
        <w:rPr>
          <w:spacing w:val="-2"/>
          <w:sz w:val="20"/>
        </w:rPr>
        <w:t>Valor</w:t>
      </w:r>
      <w:r>
        <w:rPr>
          <w:spacing w:val="-5"/>
          <w:sz w:val="20"/>
        </w:rPr>
        <w:t> </w:t>
      </w:r>
      <w:r>
        <w:rPr>
          <w:spacing w:val="-2"/>
          <w:sz w:val="20"/>
        </w:rPr>
        <w:t>razonable,</w:t>
      </w:r>
      <w:r>
        <w:rPr>
          <w:spacing w:val="-5"/>
          <w:sz w:val="20"/>
        </w:rPr>
        <w:t> </w:t>
      </w:r>
      <w:r>
        <w:rPr>
          <w:spacing w:val="-2"/>
          <w:sz w:val="20"/>
        </w:rPr>
        <w:t>que,</w:t>
      </w:r>
      <w:r>
        <w:rPr>
          <w:spacing w:val="-5"/>
          <w:sz w:val="20"/>
        </w:rPr>
        <w:t> </w:t>
      </w:r>
      <w:r>
        <w:rPr>
          <w:spacing w:val="-2"/>
          <w:sz w:val="20"/>
        </w:rPr>
        <w:t>salvo evidencia</w:t>
      </w:r>
      <w:r>
        <w:rPr>
          <w:spacing w:val="-5"/>
          <w:sz w:val="20"/>
        </w:rPr>
        <w:t> </w:t>
      </w:r>
      <w:r>
        <w:rPr>
          <w:spacing w:val="-2"/>
          <w:sz w:val="20"/>
        </w:rPr>
        <w:t>en</w:t>
      </w:r>
      <w:r>
        <w:rPr>
          <w:spacing w:val="-5"/>
          <w:sz w:val="20"/>
        </w:rPr>
        <w:t> </w:t>
      </w:r>
      <w:r>
        <w:rPr>
          <w:spacing w:val="-2"/>
          <w:sz w:val="20"/>
        </w:rPr>
        <w:t>contrario,</w:t>
      </w:r>
      <w:r>
        <w:rPr>
          <w:spacing w:val="-7"/>
          <w:sz w:val="20"/>
        </w:rPr>
        <w:t> </w:t>
      </w:r>
      <w:r>
        <w:rPr>
          <w:spacing w:val="-2"/>
          <w:sz w:val="20"/>
        </w:rPr>
        <w:t>es</w:t>
      </w:r>
      <w:r>
        <w:rPr>
          <w:spacing w:val="-6"/>
          <w:sz w:val="20"/>
        </w:rPr>
        <w:t> </w:t>
      </w:r>
      <w:r>
        <w:rPr>
          <w:spacing w:val="-2"/>
          <w:sz w:val="20"/>
        </w:rPr>
        <w:t>el</w:t>
      </w:r>
      <w:r>
        <w:rPr>
          <w:spacing w:val="-6"/>
          <w:sz w:val="20"/>
        </w:rPr>
        <w:t> </w:t>
      </w:r>
      <w:r>
        <w:rPr>
          <w:spacing w:val="-2"/>
          <w:sz w:val="20"/>
        </w:rPr>
        <w:t>precio</w:t>
      </w:r>
      <w:r>
        <w:rPr>
          <w:spacing w:val="-7"/>
          <w:sz w:val="20"/>
        </w:rPr>
        <w:t> </w:t>
      </w:r>
      <w:r>
        <w:rPr>
          <w:spacing w:val="-2"/>
          <w:sz w:val="20"/>
        </w:rPr>
        <w:t>de</w:t>
      </w:r>
      <w:r>
        <w:rPr>
          <w:spacing w:val="-11"/>
          <w:sz w:val="20"/>
        </w:rPr>
        <w:t> </w:t>
      </w:r>
      <w:r>
        <w:rPr>
          <w:spacing w:val="-2"/>
          <w:sz w:val="20"/>
        </w:rPr>
        <w:t>la transacción,</w:t>
      </w:r>
      <w:r>
        <w:rPr>
          <w:spacing w:val="-12"/>
          <w:sz w:val="20"/>
        </w:rPr>
        <w:t> </w:t>
      </w:r>
      <w:r>
        <w:rPr>
          <w:spacing w:val="-2"/>
          <w:sz w:val="20"/>
        </w:rPr>
        <w:t>que</w:t>
      </w:r>
      <w:r>
        <w:rPr>
          <w:spacing w:val="-11"/>
          <w:sz w:val="20"/>
        </w:rPr>
        <w:t> </w:t>
      </w:r>
      <w:r>
        <w:rPr>
          <w:spacing w:val="-2"/>
          <w:sz w:val="20"/>
        </w:rPr>
        <w:t>equivale</w:t>
      </w:r>
      <w:r>
        <w:rPr>
          <w:spacing w:val="-10"/>
          <w:sz w:val="20"/>
        </w:rPr>
        <w:t> </w:t>
      </w:r>
      <w:r>
        <w:rPr>
          <w:spacing w:val="-2"/>
          <w:sz w:val="20"/>
        </w:rPr>
        <w:t>al</w:t>
      </w:r>
      <w:r>
        <w:rPr>
          <w:spacing w:val="-8"/>
          <w:sz w:val="20"/>
        </w:rPr>
        <w:t> </w:t>
      </w:r>
      <w:r>
        <w:rPr>
          <w:spacing w:val="-2"/>
          <w:sz w:val="20"/>
        </w:rPr>
        <w:t>valor</w:t>
      </w:r>
      <w:r>
        <w:rPr>
          <w:spacing w:val="-8"/>
          <w:sz w:val="20"/>
        </w:rPr>
        <w:t> </w:t>
      </w:r>
      <w:r>
        <w:rPr>
          <w:spacing w:val="-2"/>
          <w:sz w:val="20"/>
        </w:rPr>
        <w:t>razonable</w:t>
      </w:r>
      <w:r>
        <w:rPr>
          <w:spacing w:val="-10"/>
          <w:sz w:val="20"/>
        </w:rPr>
        <w:t> </w:t>
      </w:r>
      <w:r>
        <w:rPr>
          <w:spacing w:val="-2"/>
          <w:sz w:val="20"/>
        </w:rPr>
        <w:t>de</w:t>
      </w:r>
      <w:r>
        <w:rPr>
          <w:spacing w:val="-7"/>
          <w:sz w:val="20"/>
        </w:rPr>
        <w:t> </w:t>
      </w:r>
      <w:r>
        <w:rPr>
          <w:spacing w:val="-2"/>
          <w:sz w:val="20"/>
        </w:rPr>
        <w:t>la</w:t>
      </w:r>
      <w:r>
        <w:rPr>
          <w:spacing w:val="-8"/>
          <w:sz w:val="20"/>
        </w:rPr>
        <w:t> </w:t>
      </w:r>
      <w:r>
        <w:rPr>
          <w:spacing w:val="-2"/>
          <w:sz w:val="20"/>
        </w:rPr>
        <w:t>contraprestación</w:t>
      </w:r>
      <w:r>
        <w:rPr>
          <w:spacing w:val="-12"/>
          <w:sz w:val="20"/>
        </w:rPr>
        <w:t> </w:t>
      </w:r>
      <w:r>
        <w:rPr>
          <w:spacing w:val="-2"/>
          <w:sz w:val="20"/>
        </w:rPr>
        <w:t>entregada,</w:t>
      </w:r>
      <w:r>
        <w:rPr>
          <w:spacing w:val="-12"/>
          <w:sz w:val="20"/>
        </w:rPr>
        <w:t> </w:t>
      </w:r>
      <w:r>
        <w:rPr>
          <w:spacing w:val="-2"/>
          <w:sz w:val="20"/>
        </w:rPr>
        <w:t>más</w:t>
      </w:r>
      <w:r>
        <w:rPr>
          <w:spacing w:val="-12"/>
          <w:sz w:val="20"/>
        </w:rPr>
        <w:t> </w:t>
      </w:r>
      <w:r>
        <w:rPr>
          <w:spacing w:val="-2"/>
          <w:sz w:val="20"/>
        </w:rPr>
        <w:t>los </w:t>
      </w:r>
      <w:r>
        <w:rPr>
          <w:sz w:val="20"/>
        </w:rPr>
        <w:t>costes de transacción que les son directamente atribuibles.</w:t>
      </w:r>
    </w:p>
    <w:p>
      <w:pPr>
        <w:pStyle w:val="ListParagraph"/>
        <w:numPr>
          <w:ilvl w:val="4"/>
          <w:numId w:val="5"/>
        </w:numPr>
        <w:tabs>
          <w:tab w:pos="1581" w:val="left" w:leader="none"/>
          <w:tab w:pos="1585" w:val="left" w:leader="none"/>
        </w:tabs>
        <w:spacing w:line="240" w:lineRule="auto" w:before="162" w:after="0"/>
        <w:ind w:left="1585" w:right="280" w:hanging="425"/>
        <w:jc w:val="both"/>
        <w:rPr>
          <w:sz w:val="20"/>
        </w:rPr>
      </w:pPr>
      <w:r>
        <w:rPr>
          <w:sz w:val="20"/>
        </w:rPr>
        <w:t>Valoración</w:t>
      </w:r>
      <w:r>
        <w:rPr>
          <w:spacing w:val="-14"/>
          <w:sz w:val="20"/>
        </w:rPr>
        <w:t> </w:t>
      </w:r>
      <w:r>
        <w:rPr>
          <w:sz w:val="20"/>
        </w:rPr>
        <w:t>posterior:</w:t>
      </w:r>
      <w:r>
        <w:rPr>
          <w:spacing w:val="-14"/>
          <w:sz w:val="20"/>
        </w:rPr>
        <w:t> </w:t>
      </w:r>
      <w:r>
        <w:rPr>
          <w:sz w:val="20"/>
        </w:rPr>
        <w:t>Valor</w:t>
      </w:r>
      <w:r>
        <w:rPr>
          <w:spacing w:val="-14"/>
          <w:sz w:val="20"/>
        </w:rPr>
        <w:t> </w:t>
      </w:r>
      <w:r>
        <w:rPr>
          <w:sz w:val="20"/>
        </w:rPr>
        <w:t>razonable,</w:t>
      </w:r>
      <w:r>
        <w:rPr>
          <w:spacing w:val="-13"/>
          <w:sz w:val="20"/>
        </w:rPr>
        <w:t> </w:t>
      </w:r>
      <w:r>
        <w:rPr>
          <w:sz w:val="20"/>
        </w:rPr>
        <w:t>sin</w:t>
      </w:r>
      <w:r>
        <w:rPr>
          <w:spacing w:val="-14"/>
          <w:sz w:val="20"/>
        </w:rPr>
        <w:t> </w:t>
      </w:r>
      <w:r>
        <w:rPr>
          <w:sz w:val="20"/>
        </w:rPr>
        <w:t>deducir</w:t>
      </w:r>
      <w:r>
        <w:rPr>
          <w:spacing w:val="-14"/>
          <w:sz w:val="20"/>
        </w:rPr>
        <w:t> </w:t>
      </w:r>
      <w:r>
        <w:rPr>
          <w:sz w:val="20"/>
        </w:rPr>
        <w:t>los</w:t>
      </w:r>
      <w:r>
        <w:rPr>
          <w:spacing w:val="-13"/>
          <w:sz w:val="20"/>
        </w:rPr>
        <w:t> </w:t>
      </w:r>
      <w:r>
        <w:rPr>
          <w:sz w:val="20"/>
        </w:rPr>
        <w:t>costes</w:t>
      </w:r>
      <w:r>
        <w:rPr>
          <w:spacing w:val="-14"/>
          <w:sz w:val="20"/>
        </w:rPr>
        <w:t> </w:t>
      </w:r>
      <w:r>
        <w:rPr>
          <w:sz w:val="20"/>
        </w:rPr>
        <w:t>de</w:t>
      </w:r>
      <w:r>
        <w:rPr>
          <w:spacing w:val="-14"/>
          <w:sz w:val="20"/>
        </w:rPr>
        <w:t> </w:t>
      </w:r>
      <w:r>
        <w:rPr>
          <w:sz w:val="20"/>
        </w:rPr>
        <w:t>transacción</w:t>
      </w:r>
      <w:r>
        <w:rPr>
          <w:spacing w:val="-13"/>
          <w:sz w:val="20"/>
        </w:rPr>
        <w:t> </w:t>
      </w:r>
      <w:r>
        <w:rPr>
          <w:sz w:val="20"/>
        </w:rPr>
        <w:t>en</w:t>
      </w:r>
      <w:r>
        <w:rPr>
          <w:spacing w:val="-14"/>
          <w:sz w:val="20"/>
        </w:rPr>
        <w:t> </w:t>
      </w:r>
      <w:r>
        <w:rPr>
          <w:sz w:val="20"/>
        </w:rPr>
        <w:t>que</w:t>
      </w:r>
      <w:r>
        <w:rPr>
          <w:spacing w:val="-13"/>
          <w:sz w:val="20"/>
        </w:rPr>
        <w:t> </w:t>
      </w:r>
      <w:r>
        <w:rPr>
          <w:sz w:val="20"/>
        </w:rPr>
        <w:t>se pueda</w:t>
      </w:r>
      <w:r>
        <w:rPr>
          <w:spacing w:val="-14"/>
          <w:sz w:val="20"/>
        </w:rPr>
        <w:t> </w:t>
      </w:r>
      <w:r>
        <w:rPr>
          <w:sz w:val="20"/>
        </w:rPr>
        <w:t>incurrir</w:t>
      </w:r>
      <w:r>
        <w:rPr>
          <w:spacing w:val="-14"/>
          <w:sz w:val="20"/>
        </w:rPr>
        <w:t> </w:t>
      </w:r>
      <w:r>
        <w:rPr>
          <w:sz w:val="20"/>
        </w:rPr>
        <w:t>en</w:t>
      </w:r>
      <w:r>
        <w:rPr>
          <w:spacing w:val="-14"/>
          <w:sz w:val="20"/>
        </w:rPr>
        <w:t> </w:t>
      </w:r>
      <w:r>
        <w:rPr>
          <w:sz w:val="20"/>
        </w:rPr>
        <w:t>su</w:t>
      </w:r>
      <w:r>
        <w:rPr>
          <w:spacing w:val="-13"/>
          <w:sz w:val="20"/>
        </w:rPr>
        <w:t> </w:t>
      </w:r>
      <w:r>
        <w:rPr>
          <w:sz w:val="20"/>
        </w:rPr>
        <w:t>enajenación.</w:t>
      </w:r>
      <w:r>
        <w:rPr>
          <w:spacing w:val="-12"/>
          <w:sz w:val="20"/>
        </w:rPr>
        <w:t> </w:t>
      </w:r>
      <w:r>
        <w:rPr>
          <w:sz w:val="20"/>
        </w:rPr>
        <w:t>Los</w:t>
      </w:r>
      <w:r>
        <w:rPr>
          <w:spacing w:val="-12"/>
          <w:sz w:val="20"/>
        </w:rPr>
        <w:t> </w:t>
      </w:r>
      <w:r>
        <w:rPr>
          <w:sz w:val="20"/>
        </w:rPr>
        <w:t>cambios</w:t>
      </w:r>
      <w:r>
        <w:rPr>
          <w:spacing w:val="-12"/>
          <w:sz w:val="20"/>
        </w:rPr>
        <w:t> </w:t>
      </w:r>
      <w:r>
        <w:rPr>
          <w:sz w:val="20"/>
        </w:rPr>
        <w:t>que</w:t>
      </w:r>
      <w:r>
        <w:rPr>
          <w:spacing w:val="-13"/>
          <w:sz w:val="20"/>
        </w:rPr>
        <w:t> </w:t>
      </w:r>
      <w:r>
        <w:rPr>
          <w:sz w:val="20"/>
        </w:rPr>
        <w:t>se</w:t>
      </w:r>
      <w:r>
        <w:rPr>
          <w:spacing w:val="-14"/>
          <w:sz w:val="20"/>
        </w:rPr>
        <w:t> </w:t>
      </w:r>
      <w:r>
        <w:rPr>
          <w:sz w:val="20"/>
        </w:rPr>
        <w:t>producen</w:t>
      </w:r>
      <w:r>
        <w:rPr>
          <w:spacing w:val="-14"/>
          <w:sz w:val="20"/>
        </w:rPr>
        <w:t> </w:t>
      </w:r>
      <w:r>
        <w:rPr>
          <w:sz w:val="20"/>
        </w:rPr>
        <w:t>en</w:t>
      </w:r>
      <w:r>
        <w:rPr>
          <w:spacing w:val="-12"/>
          <w:sz w:val="20"/>
        </w:rPr>
        <w:t> </w:t>
      </w:r>
      <w:r>
        <w:rPr>
          <w:sz w:val="20"/>
        </w:rPr>
        <w:t>el</w:t>
      </w:r>
      <w:r>
        <w:rPr>
          <w:spacing w:val="-14"/>
          <w:sz w:val="20"/>
        </w:rPr>
        <w:t> </w:t>
      </w:r>
      <w:r>
        <w:rPr>
          <w:sz w:val="20"/>
        </w:rPr>
        <w:t>valor</w:t>
      </w:r>
      <w:r>
        <w:rPr>
          <w:spacing w:val="-11"/>
          <w:sz w:val="20"/>
        </w:rPr>
        <w:t> </w:t>
      </w:r>
      <w:r>
        <w:rPr>
          <w:sz w:val="20"/>
        </w:rPr>
        <w:t>razonable se</w:t>
      </w:r>
      <w:r>
        <w:rPr>
          <w:spacing w:val="-13"/>
          <w:sz w:val="20"/>
        </w:rPr>
        <w:t> </w:t>
      </w:r>
      <w:r>
        <w:rPr>
          <w:sz w:val="20"/>
        </w:rPr>
        <w:t>registran</w:t>
      </w:r>
      <w:r>
        <w:rPr>
          <w:spacing w:val="-11"/>
          <w:sz w:val="20"/>
        </w:rPr>
        <w:t> </w:t>
      </w:r>
      <w:r>
        <w:rPr>
          <w:sz w:val="20"/>
        </w:rPr>
        <w:t>directamente</w:t>
      </w:r>
      <w:r>
        <w:rPr>
          <w:spacing w:val="-9"/>
          <w:sz w:val="20"/>
        </w:rPr>
        <w:t> </w:t>
      </w:r>
      <w:r>
        <w:rPr>
          <w:sz w:val="20"/>
        </w:rPr>
        <w:t>en</w:t>
      </w:r>
      <w:r>
        <w:rPr>
          <w:spacing w:val="-11"/>
          <w:sz w:val="20"/>
        </w:rPr>
        <w:t> </w:t>
      </w:r>
      <w:r>
        <w:rPr>
          <w:sz w:val="20"/>
        </w:rPr>
        <w:t>el</w:t>
      </w:r>
      <w:r>
        <w:rPr>
          <w:spacing w:val="-11"/>
          <w:sz w:val="20"/>
        </w:rPr>
        <w:t> </w:t>
      </w:r>
      <w:r>
        <w:rPr>
          <w:sz w:val="20"/>
        </w:rPr>
        <w:t>patrimonio</w:t>
      </w:r>
      <w:r>
        <w:rPr>
          <w:spacing w:val="-9"/>
          <w:sz w:val="20"/>
        </w:rPr>
        <w:t> </w:t>
      </w:r>
      <w:r>
        <w:rPr>
          <w:sz w:val="20"/>
        </w:rPr>
        <w:t>neto,</w:t>
      </w:r>
      <w:r>
        <w:rPr>
          <w:spacing w:val="-7"/>
          <w:sz w:val="20"/>
        </w:rPr>
        <w:t> </w:t>
      </w:r>
      <w:r>
        <w:rPr>
          <w:sz w:val="20"/>
        </w:rPr>
        <w:t>hasta</w:t>
      </w:r>
      <w:r>
        <w:rPr>
          <w:spacing w:val="-9"/>
          <w:sz w:val="20"/>
        </w:rPr>
        <w:t> </w:t>
      </w:r>
      <w:r>
        <w:rPr>
          <w:sz w:val="20"/>
        </w:rPr>
        <w:t>que</w:t>
      </w:r>
      <w:r>
        <w:rPr>
          <w:spacing w:val="-11"/>
          <w:sz w:val="20"/>
        </w:rPr>
        <w:t> </w:t>
      </w:r>
      <w:r>
        <w:rPr>
          <w:sz w:val="20"/>
        </w:rPr>
        <w:t>el</w:t>
      </w:r>
      <w:r>
        <w:rPr>
          <w:spacing w:val="-11"/>
          <w:sz w:val="20"/>
        </w:rPr>
        <w:t> </w:t>
      </w:r>
      <w:r>
        <w:rPr>
          <w:sz w:val="20"/>
        </w:rPr>
        <w:t>activo</w:t>
      </w:r>
      <w:r>
        <w:rPr>
          <w:spacing w:val="-11"/>
          <w:sz w:val="20"/>
        </w:rPr>
        <w:t> </w:t>
      </w:r>
      <w:r>
        <w:rPr>
          <w:sz w:val="20"/>
        </w:rPr>
        <w:t>financiero</w:t>
      </w:r>
      <w:r>
        <w:rPr>
          <w:spacing w:val="-9"/>
          <w:sz w:val="20"/>
        </w:rPr>
        <w:t> </w:t>
      </w:r>
      <w:r>
        <w:rPr>
          <w:sz w:val="20"/>
        </w:rPr>
        <w:t>causa </w:t>
      </w:r>
      <w:r>
        <w:rPr>
          <w:spacing w:val="-2"/>
          <w:sz w:val="20"/>
        </w:rPr>
        <w:t>baja</w:t>
      </w:r>
      <w:r>
        <w:rPr>
          <w:spacing w:val="-12"/>
          <w:sz w:val="20"/>
        </w:rPr>
        <w:t> </w:t>
      </w:r>
      <w:r>
        <w:rPr>
          <w:spacing w:val="-2"/>
          <w:sz w:val="20"/>
        </w:rPr>
        <w:t>del</w:t>
      </w:r>
      <w:r>
        <w:rPr>
          <w:spacing w:val="-11"/>
          <w:sz w:val="20"/>
        </w:rPr>
        <w:t> </w:t>
      </w:r>
      <w:r>
        <w:rPr>
          <w:spacing w:val="-2"/>
          <w:sz w:val="20"/>
        </w:rPr>
        <w:t>balance</w:t>
      </w:r>
      <w:r>
        <w:rPr>
          <w:spacing w:val="-11"/>
          <w:sz w:val="20"/>
        </w:rPr>
        <w:t> </w:t>
      </w:r>
      <w:r>
        <w:rPr>
          <w:spacing w:val="-2"/>
          <w:sz w:val="20"/>
        </w:rPr>
        <w:t>o</w:t>
      </w:r>
      <w:r>
        <w:rPr>
          <w:spacing w:val="-6"/>
          <w:sz w:val="20"/>
        </w:rPr>
        <w:t> </w:t>
      </w:r>
      <w:r>
        <w:rPr>
          <w:spacing w:val="-2"/>
          <w:sz w:val="20"/>
        </w:rPr>
        <w:t>se</w:t>
      </w:r>
      <w:r>
        <w:rPr>
          <w:spacing w:val="-10"/>
          <w:sz w:val="20"/>
        </w:rPr>
        <w:t> </w:t>
      </w:r>
      <w:r>
        <w:rPr>
          <w:spacing w:val="-2"/>
          <w:sz w:val="20"/>
        </w:rPr>
        <w:t>deteriora,</w:t>
      </w:r>
      <w:r>
        <w:rPr>
          <w:spacing w:val="-9"/>
          <w:sz w:val="20"/>
        </w:rPr>
        <w:t> </w:t>
      </w:r>
      <w:r>
        <w:rPr>
          <w:spacing w:val="-2"/>
          <w:sz w:val="20"/>
        </w:rPr>
        <w:t>momento</w:t>
      </w:r>
      <w:r>
        <w:rPr>
          <w:spacing w:val="-9"/>
          <w:sz w:val="20"/>
        </w:rPr>
        <w:t> </w:t>
      </w:r>
      <w:r>
        <w:rPr>
          <w:spacing w:val="-2"/>
          <w:sz w:val="20"/>
        </w:rPr>
        <w:t>en</w:t>
      </w:r>
      <w:r>
        <w:rPr>
          <w:spacing w:val="-6"/>
          <w:sz w:val="20"/>
        </w:rPr>
        <w:t> </w:t>
      </w:r>
      <w:r>
        <w:rPr>
          <w:spacing w:val="-2"/>
          <w:sz w:val="20"/>
        </w:rPr>
        <w:t>que</w:t>
      </w:r>
      <w:r>
        <w:rPr>
          <w:spacing w:val="-10"/>
          <w:sz w:val="20"/>
        </w:rPr>
        <w:t> </w:t>
      </w:r>
      <w:r>
        <w:rPr>
          <w:spacing w:val="-2"/>
          <w:sz w:val="20"/>
        </w:rPr>
        <w:t>el</w:t>
      </w:r>
      <w:r>
        <w:rPr>
          <w:spacing w:val="-9"/>
          <w:sz w:val="20"/>
        </w:rPr>
        <w:t> </w:t>
      </w:r>
      <w:r>
        <w:rPr>
          <w:spacing w:val="-2"/>
          <w:sz w:val="20"/>
        </w:rPr>
        <w:t>importe</w:t>
      </w:r>
      <w:r>
        <w:rPr>
          <w:spacing w:val="-12"/>
          <w:sz w:val="20"/>
        </w:rPr>
        <w:t> </w:t>
      </w:r>
      <w:r>
        <w:rPr>
          <w:spacing w:val="-2"/>
          <w:sz w:val="20"/>
        </w:rPr>
        <w:t>así</w:t>
      </w:r>
      <w:r>
        <w:rPr>
          <w:spacing w:val="-11"/>
          <w:sz w:val="20"/>
        </w:rPr>
        <w:t> </w:t>
      </w:r>
      <w:r>
        <w:rPr>
          <w:spacing w:val="-2"/>
          <w:sz w:val="20"/>
        </w:rPr>
        <w:t>reconocido,</w:t>
      </w:r>
      <w:r>
        <w:rPr>
          <w:spacing w:val="-12"/>
          <w:sz w:val="20"/>
        </w:rPr>
        <w:t> </w:t>
      </w:r>
      <w:r>
        <w:rPr>
          <w:spacing w:val="-2"/>
          <w:sz w:val="20"/>
        </w:rPr>
        <w:t>se</w:t>
      </w:r>
      <w:r>
        <w:rPr>
          <w:spacing w:val="-12"/>
          <w:sz w:val="20"/>
        </w:rPr>
        <w:t> </w:t>
      </w:r>
      <w:r>
        <w:rPr>
          <w:spacing w:val="-2"/>
          <w:sz w:val="20"/>
        </w:rPr>
        <w:t>imputa </w:t>
      </w:r>
      <w:r>
        <w:rPr>
          <w:sz w:val="20"/>
        </w:rPr>
        <w:t>a la cuenta de pérdidas y ganancias.</w:t>
      </w:r>
    </w:p>
    <w:p>
      <w:pPr>
        <w:pStyle w:val="ListParagraph"/>
        <w:numPr>
          <w:ilvl w:val="4"/>
          <w:numId w:val="5"/>
        </w:numPr>
        <w:tabs>
          <w:tab w:pos="1581" w:val="left" w:leader="none"/>
          <w:tab w:pos="1585" w:val="left" w:leader="none"/>
        </w:tabs>
        <w:spacing w:line="240" w:lineRule="auto" w:before="156" w:after="0"/>
        <w:ind w:left="1585" w:right="281" w:hanging="425"/>
        <w:jc w:val="both"/>
        <w:rPr>
          <w:sz w:val="20"/>
        </w:rPr>
      </w:pPr>
      <w:r>
        <w:rPr>
          <w:sz w:val="20"/>
        </w:rPr>
        <w:t>Deterioro: Al menos al cierre del ejercicio, se efectúan las correcciones valorativas necesarias siempre que existe evidencia objetiva de que el valor de un activo financiero se ha deteriorado como resultado de uno o más eventos que hayan </w:t>
      </w:r>
      <w:r>
        <w:rPr>
          <w:spacing w:val="-2"/>
          <w:sz w:val="20"/>
        </w:rPr>
        <w:t>ocurrido</w:t>
      </w:r>
      <w:r>
        <w:rPr>
          <w:spacing w:val="-5"/>
          <w:sz w:val="20"/>
        </w:rPr>
        <w:t> </w:t>
      </w:r>
      <w:r>
        <w:rPr>
          <w:spacing w:val="-2"/>
          <w:sz w:val="20"/>
        </w:rPr>
        <w:t>después</w:t>
      </w:r>
      <w:r>
        <w:rPr>
          <w:spacing w:val="-7"/>
          <w:sz w:val="20"/>
        </w:rPr>
        <w:t> </w:t>
      </w:r>
      <w:r>
        <w:rPr>
          <w:spacing w:val="-2"/>
          <w:sz w:val="20"/>
        </w:rPr>
        <w:t>de</w:t>
      </w:r>
      <w:r>
        <w:rPr>
          <w:spacing w:val="-8"/>
          <w:sz w:val="20"/>
        </w:rPr>
        <w:t> </w:t>
      </w:r>
      <w:r>
        <w:rPr>
          <w:spacing w:val="-2"/>
          <w:sz w:val="20"/>
        </w:rPr>
        <w:t>su</w:t>
      </w:r>
      <w:r>
        <w:rPr>
          <w:spacing w:val="-8"/>
          <w:sz w:val="20"/>
        </w:rPr>
        <w:t> </w:t>
      </w:r>
      <w:r>
        <w:rPr>
          <w:spacing w:val="-2"/>
          <w:sz w:val="20"/>
        </w:rPr>
        <w:t>reconocimiento</w:t>
      </w:r>
      <w:r>
        <w:rPr>
          <w:spacing w:val="-5"/>
          <w:sz w:val="20"/>
        </w:rPr>
        <w:t> </w:t>
      </w:r>
      <w:r>
        <w:rPr>
          <w:spacing w:val="-2"/>
          <w:sz w:val="20"/>
        </w:rPr>
        <w:t>inicial,</w:t>
      </w:r>
      <w:r>
        <w:rPr>
          <w:spacing w:val="-3"/>
          <w:sz w:val="20"/>
        </w:rPr>
        <w:t> </w:t>
      </w:r>
      <w:r>
        <w:rPr>
          <w:spacing w:val="-2"/>
          <w:sz w:val="20"/>
        </w:rPr>
        <w:t>y</w:t>
      </w:r>
      <w:r>
        <w:rPr>
          <w:spacing w:val="-8"/>
          <w:sz w:val="20"/>
        </w:rPr>
        <w:t> </w:t>
      </w:r>
      <w:r>
        <w:rPr>
          <w:spacing w:val="-2"/>
          <w:sz w:val="20"/>
        </w:rPr>
        <w:t>que</w:t>
      </w:r>
      <w:r>
        <w:rPr>
          <w:spacing w:val="-8"/>
          <w:sz w:val="20"/>
        </w:rPr>
        <w:t> </w:t>
      </w:r>
      <w:r>
        <w:rPr>
          <w:spacing w:val="-2"/>
          <w:sz w:val="20"/>
        </w:rPr>
        <w:t>ocasionen:</w:t>
      </w:r>
      <w:r>
        <w:rPr>
          <w:spacing w:val="-3"/>
          <w:sz w:val="20"/>
        </w:rPr>
        <w:t> </w:t>
      </w:r>
      <w:r>
        <w:rPr>
          <w:spacing w:val="-2"/>
          <w:sz w:val="20"/>
        </w:rPr>
        <w:t>-</w:t>
      </w:r>
      <w:r>
        <w:rPr>
          <w:spacing w:val="-8"/>
          <w:sz w:val="20"/>
        </w:rPr>
        <w:t> </w:t>
      </w:r>
      <w:r>
        <w:rPr>
          <w:spacing w:val="-2"/>
          <w:sz w:val="20"/>
        </w:rPr>
        <w:t>retraso</w:t>
      </w:r>
      <w:r>
        <w:rPr>
          <w:spacing w:val="-3"/>
          <w:sz w:val="20"/>
        </w:rPr>
        <w:t> </w:t>
      </w:r>
      <w:r>
        <w:rPr>
          <w:spacing w:val="-2"/>
          <w:sz w:val="20"/>
        </w:rPr>
        <w:t>en</w:t>
      </w:r>
      <w:r>
        <w:rPr>
          <w:spacing w:val="-8"/>
          <w:sz w:val="20"/>
        </w:rPr>
        <w:t> </w:t>
      </w:r>
      <w:r>
        <w:rPr>
          <w:spacing w:val="-2"/>
          <w:sz w:val="20"/>
        </w:rPr>
        <w:t>los</w:t>
      </w:r>
      <w:r>
        <w:rPr>
          <w:spacing w:val="-8"/>
          <w:sz w:val="20"/>
        </w:rPr>
        <w:t> </w:t>
      </w:r>
      <w:r>
        <w:rPr>
          <w:spacing w:val="-2"/>
          <w:sz w:val="20"/>
        </w:rPr>
        <w:t>flujos </w:t>
      </w:r>
      <w:r>
        <w:rPr>
          <w:sz w:val="20"/>
        </w:rPr>
        <w:t>de efectivo estimados futuros; o - la falta de recuperabilidad del valor en libros del activo, evidenciada, por ejemplo, por un descenso prolongado o significativo en su valor razonable.</w:t>
      </w:r>
    </w:p>
    <w:p>
      <w:pPr>
        <w:pStyle w:val="BodyText"/>
        <w:spacing w:before="156"/>
        <w:ind w:left="1561" w:right="280"/>
        <w:jc w:val="both"/>
      </w:pPr>
      <w:r>
        <w:rPr/>
        <w:t>La corrección valorativa por deterioro del valor de estos activos financieros es la diferencia</w:t>
      </w:r>
      <w:r>
        <w:rPr>
          <w:spacing w:val="-10"/>
        </w:rPr>
        <w:t> </w:t>
      </w:r>
      <w:r>
        <w:rPr/>
        <w:t>entre</w:t>
      </w:r>
      <w:r>
        <w:rPr>
          <w:spacing w:val="-9"/>
        </w:rPr>
        <w:t> </w:t>
      </w:r>
      <w:r>
        <w:rPr/>
        <w:t>su</w:t>
      </w:r>
      <w:r>
        <w:rPr>
          <w:spacing w:val="-12"/>
        </w:rPr>
        <w:t> </w:t>
      </w:r>
      <w:r>
        <w:rPr/>
        <w:t>coste</w:t>
      </w:r>
      <w:r>
        <w:rPr>
          <w:spacing w:val="-10"/>
        </w:rPr>
        <w:t> </w:t>
      </w:r>
      <w:r>
        <w:rPr/>
        <w:t>o</w:t>
      </w:r>
      <w:r>
        <w:rPr>
          <w:spacing w:val="-7"/>
        </w:rPr>
        <w:t> </w:t>
      </w:r>
      <w:r>
        <w:rPr/>
        <w:t>coste</w:t>
      </w:r>
      <w:r>
        <w:rPr>
          <w:spacing w:val="-11"/>
        </w:rPr>
        <w:t> </w:t>
      </w:r>
      <w:r>
        <w:rPr/>
        <w:t>amortizado</w:t>
      </w:r>
      <w:r>
        <w:rPr>
          <w:spacing w:val="-10"/>
        </w:rPr>
        <w:t> </w:t>
      </w:r>
      <w:r>
        <w:rPr/>
        <w:t>menos,</w:t>
      </w:r>
      <w:r>
        <w:rPr>
          <w:spacing w:val="-9"/>
        </w:rPr>
        <w:t> </w:t>
      </w:r>
      <w:r>
        <w:rPr/>
        <w:t>en</w:t>
      </w:r>
      <w:r>
        <w:rPr>
          <w:spacing w:val="-9"/>
        </w:rPr>
        <w:t> </w:t>
      </w:r>
      <w:r>
        <w:rPr/>
        <w:t>su</w:t>
      </w:r>
      <w:r>
        <w:rPr>
          <w:spacing w:val="-12"/>
        </w:rPr>
        <w:t> </w:t>
      </w:r>
      <w:r>
        <w:rPr/>
        <w:t>caso,</w:t>
      </w:r>
      <w:r>
        <w:rPr>
          <w:spacing w:val="-10"/>
        </w:rPr>
        <w:t> </w:t>
      </w:r>
      <w:r>
        <w:rPr/>
        <w:t>cualquier</w:t>
      </w:r>
      <w:r>
        <w:rPr>
          <w:spacing w:val="-9"/>
        </w:rPr>
        <w:t> </w:t>
      </w:r>
      <w:r>
        <w:rPr/>
        <w:t>corrección </w:t>
      </w:r>
      <w:r>
        <w:rPr>
          <w:spacing w:val="-2"/>
        </w:rPr>
        <w:t>valorativa</w:t>
      </w:r>
      <w:r>
        <w:rPr>
          <w:spacing w:val="-5"/>
        </w:rPr>
        <w:t> </w:t>
      </w:r>
      <w:r>
        <w:rPr>
          <w:spacing w:val="-2"/>
        </w:rPr>
        <w:t>por</w:t>
      </w:r>
      <w:r>
        <w:rPr>
          <w:spacing w:val="-6"/>
        </w:rPr>
        <w:t> </w:t>
      </w:r>
      <w:r>
        <w:rPr>
          <w:spacing w:val="-2"/>
        </w:rPr>
        <w:t>deterioro</w:t>
      </w:r>
      <w:r>
        <w:rPr>
          <w:spacing w:val="-8"/>
        </w:rPr>
        <w:t> </w:t>
      </w:r>
      <w:r>
        <w:rPr>
          <w:spacing w:val="-2"/>
        </w:rPr>
        <w:t>previamente</w:t>
      </w:r>
      <w:r>
        <w:rPr>
          <w:spacing w:val="-8"/>
        </w:rPr>
        <w:t> </w:t>
      </w:r>
      <w:r>
        <w:rPr>
          <w:spacing w:val="-2"/>
        </w:rPr>
        <w:t>reconocida</w:t>
      </w:r>
      <w:r>
        <w:rPr>
          <w:spacing w:val="-3"/>
        </w:rPr>
        <w:t> </w:t>
      </w:r>
      <w:r>
        <w:rPr>
          <w:spacing w:val="-2"/>
        </w:rPr>
        <w:t>en</w:t>
      </w:r>
      <w:r>
        <w:rPr>
          <w:spacing w:val="-10"/>
        </w:rPr>
        <w:t> </w:t>
      </w:r>
      <w:r>
        <w:rPr>
          <w:spacing w:val="-2"/>
        </w:rPr>
        <w:t>la</w:t>
      </w:r>
      <w:r>
        <w:rPr>
          <w:spacing w:val="-8"/>
        </w:rPr>
        <w:t> </w:t>
      </w:r>
      <w:r>
        <w:rPr>
          <w:spacing w:val="-2"/>
        </w:rPr>
        <w:t>cuenta</w:t>
      </w:r>
      <w:r>
        <w:rPr>
          <w:spacing w:val="-8"/>
        </w:rPr>
        <w:t> </w:t>
      </w:r>
      <w:r>
        <w:rPr>
          <w:spacing w:val="-2"/>
        </w:rPr>
        <w:t>de</w:t>
      </w:r>
      <w:r>
        <w:rPr>
          <w:spacing w:val="-8"/>
        </w:rPr>
        <w:t> </w:t>
      </w:r>
      <w:r>
        <w:rPr>
          <w:spacing w:val="-2"/>
        </w:rPr>
        <w:t>pérdidas</w:t>
      </w:r>
      <w:r>
        <w:rPr>
          <w:spacing w:val="-9"/>
        </w:rPr>
        <w:t> </w:t>
      </w:r>
      <w:r>
        <w:rPr>
          <w:spacing w:val="-2"/>
        </w:rPr>
        <w:t>y</w:t>
      </w:r>
      <w:r>
        <w:rPr>
          <w:spacing w:val="-12"/>
        </w:rPr>
        <w:t> </w:t>
      </w:r>
      <w:r>
        <w:rPr>
          <w:spacing w:val="-2"/>
        </w:rPr>
        <w:t>ganancias </w:t>
      </w:r>
      <w:r>
        <w:rPr/>
        <w:t>y el valor razonable en el momento en que se efectúe la valoración. Las pérdidas acumuladas</w:t>
      </w:r>
      <w:r>
        <w:rPr>
          <w:spacing w:val="-4"/>
        </w:rPr>
        <w:t> </w:t>
      </w:r>
      <w:r>
        <w:rPr/>
        <w:t>reconocidas</w:t>
      </w:r>
      <w:r>
        <w:rPr>
          <w:spacing w:val="-4"/>
        </w:rPr>
        <w:t> </w:t>
      </w:r>
      <w:r>
        <w:rPr/>
        <w:t>en</w:t>
      </w:r>
      <w:r>
        <w:rPr>
          <w:spacing w:val="-5"/>
        </w:rPr>
        <w:t> </w:t>
      </w:r>
      <w:r>
        <w:rPr/>
        <w:t>el</w:t>
      </w:r>
      <w:r>
        <w:rPr>
          <w:spacing w:val="-7"/>
        </w:rPr>
        <w:t> </w:t>
      </w:r>
      <w:r>
        <w:rPr/>
        <w:t>patrimonio</w:t>
      </w:r>
      <w:r>
        <w:rPr>
          <w:spacing w:val="-5"/>
        </w:rPr>
        <w:t> </w:t>
      </w:r>
      <w:r>
        <w:rPr/>
        <w:t>neto</w:t>
      </w:r>
      <w:r>
        <w:rPr>
          <w:spacing w:val="-5"/>
        </w:rPr>
        <w:t> </w:t>
      </w:r>
      <w:r>
        <w:rPr/>
        <w:t>por</w:t>
      </w:r>
      <w:r>
        <w:rPr>
          <w:spacing w:val="-5"/>
        </w:rPr>
        <w:t> </w:t>
      </w:r>
      <w:r>
        <w:rPr/>
        <w:t>disminución</w:t>
      </w:r>
      <w:r>
        <w:rPr>
          <w:spacing w:val="-5"/>
        </w:rPr>
        <w:t> </w:t>
      </w:r>
      <w:r>
        <w:rPr/>
        <w:t>del</w:t>
      </w:r>
      <w:r>
        <w:rPr>
          <w:spacing w:val="-7"/>
        </w:rPr>
        <w:t> </w:t>
      </w:r>
      <w:r>
        <w:rPr/>
        <w:t>valor</w:t>
      </w:r>
      <w:r>
        <w:rPr>
          <w:spacing w:val="-5"/>
        </w:rPr>
        <w:t> </w:t>
      </w:r>
      <w:r>
        <w:rPr/>
        <w:t>razonable, siempre que exista una evidencia objetiva de deterioro en el valor del activo, se reconocen en la cuenta de pérdidas y ganancias.</w:t>
      </w:r>
    </w:p>
    <w:p>
      <w:pPr>
        <w:pStyle w:val="BodyText"/>
        <w:spacing w:before="158"/>
        <w:ind w:left="1561" w:right="282"/>
        <w:jc w:val="both"/>
      </w:pPr>
      <w:r>
        <w:rPr/>
        <w:t>Si</w:t>
      </w:r>
      <w:r>
        <w:rPr>
          <w:spacing w:val="-5"/>
        </w:rPr>
        <w:t> </w:t>
      </w:r>
      <w:r>
        <w:rPr/>
        <w:t>en</w:t>
      </w:r>
      <w:r>
        <w:rPr>
          <w:spacing w:val="-2"/>
        </w:rPr>
        <w:t> </w:t>
      </w:r>
      <w:r>
        <w:rPr/>
        <w:t>ejercicios posteriores</w:t>
      </w:r>
      <w:r>
        <w:rPr>
          <w:spacing w:val="-3"/>
        </w:rPr>
        <w:t> </w:t>
      </w:r>
      <w:r>
        <w:rPr/>
        <w:t>se</w:t>
      </w:r>
      <w:r>
        <w:rPr>
          <w:spacing w:val="-5"/>
        </w:rPr>
        <w:t> </w:t>
      </w:r>
      <w:r>
        <w:rPr/>
        <w:t>incrementa</w:t>
      </w:r>
      <w:r>
        <w:rPr>
          <w:spacing w:val="-2"/>
        </w:rPr>
        <w:t> </w:t>
      </w:r>
      <w:r>
        <w:rPr/>
        <w:t>el</w:t>
      </w:r>
      <w:r>
        <w:rPr>
          <w:spacing w:val="-3"/>
        </w:rPr>
        <w:t> </w:t>
      </w:r>
      <w:r>
        <w:rPr/>
        <w:t>valor</w:t>
      </w:r>
      <w:r>
        <w:rPr>
          <w:spacing w:val="-3"/>
        </w:rPr>
        <w:t> </w:t>
      </w:r>
      <w:r>
        <w:rPr/>
        <w:t>razonable,</w:t>
      </w:r>
      <w:r>
        <w:rPr>
          <w:spacing w:val="-3"/>
        </w:rPr>
        <w:t> </w:t>
      </w:r>
      <w:r>
        <w:rPr/>
        <w:t>la</w:t>
      </w:r>
      <w:r>
        <w:rPr>
          <w:spacing w:val="-3"/>
        </w:rPr>
        <w:t> </w:t>
      </w:r>
      <w:r>
        <w:rPr/>
        <w:t>corrección</w:t>
      </w:r>
      <w:r>
        <w:rPr>
          <w:spacing w:val="-1"/>
        </w:rPr>
        <w:t> </w:t>
      </w:r>
      <w:r>
        <w:rPr/>
        <w:t>valorativa reconocida en ejercicios anteriores revierte con abono a la cuenta de pérdidas y ganancias del ejercicio. No obstante, en el caso de que se incrementase el valor razonable</w:t>
      </w:r>
      <w:r>
        <w:rPr>
          <w:spacing w:val="-3"/>
        </w:rPr>
        <w:t> </w:t>
      </w:r>
      <w:r>
        <w:rPr/>
        <w:t>correspondiente</w:t>
      </w:r>
      <w:r>
        <w:rPr>
          <w:spacing w:val="-3"/>
        </w:rPr>
        <w:t> </w:t>
      </w:r>
      <w:r>
        <w:rPr/>
        <w:t>a</w:t>
      </w:r>
      <w:r>
        <w:rPr>
          <w:spacing w:val="-3"/>
        </w:rPr>
        <w:t> </w:t>
      </w:r>
      <w:r>
        <w:rPr/>
        <w:t>un</w:t>
      </w:r>
      <w:r>
        <w:rPr>
          <w:spacing w:val="-3"/>
        </w:rPr>
        <w:t> </w:t>
      </w:r>
      <w:r>
        <w:rPr/>
        <w:t>instrumento</w:t>
      </w:r>
      <w:r>
        <w:rPr>
          <w:spacing w:val="-1"/>
        </w:rPr>
        <w:t> </w:t>
      </w:r>
      <w:r>
        <w:rPr/>
        <w:t>de</w:t>
      </w:r>
      <w:r>
        <w:rPr>
          <w:spacing w:val="-3"/>
        </w:rPr>
        <w:t> </w:t>
      </w:r>
      <w:r>
        <w:rPr/>
        <w:t>patrimonio,</w:t>
      </w:r>
      <w:r>
        <w:rPr>
          <w:spacing w:val="-3"/>
        </w:rPr>
        <w:t> </w:t>
      </w:r>
      <w:r>
        <w:rPr/>
        <w:t>la</w:t>
      </w:r>
      <w:r>
        <w:rPr>
          <w:spacing w:val="-3"/>
        </w:rPr>
        <w:t> </w:t>
      </w:r>
      <w:r>
        <w:rPr/>
        <w:t>corrección</w:t>
      </w:r>
      <w:r>
        <w:rPr>
          <w:spacing w:val="-3"/>
        </w:rPr>
        <w:t> </w:t>
      </w:r>
      <w:r>
        <w:rPr/>
        <w:t>valorativa reconocida</w:t>
      </w:r>
      <w:r>
        <w:rPr>
          <w:spacing w:val="-3"/>
        </w:rPr>
        <w:t> </w:t>
      </w:r>
      <w:r>
        <w:rPr/>
        <w:t>en</w:t>
      </w:r>
      <w:r>
        <w:rPr>
          <w:spacing w:val="-3"/>
        </w:rPr>
        <w:t> </w:t>
      </w:r>
      <w:r>
        <w:rPr/>
        <w:t>ejercicios</w:t>
      </w:r>
      <w:r>
        <w:rPr>
          <w:spacing w:val="-3"/>
        </w:rPr>
        <w:t> </w:t>
      </w:r>
      <w:r>
        <w:rPr/>
        <w:t>anteriores</w:t>
      </w:r>
      <w:r>
        <w:rPr>
          <w:spacing w:val="-5"/>
        </w:rPr>
        <w:t> </w:t>
      </w:r>
      <w:r>
        <w:rPr/>
        <w:t>no</w:t>
      </w:r>
      <w:r>
        <w:rPr>
          <w:spacing w:val="-2"/>
        </w:rPr>
        <w:t> </w:t>
      </w:r>
      <w:r>
        <w:rPr/>
        <w:t>revertirá</w:t>
      </w:r>
      <w:r>
        <w:rPr>
          <w:spacing w:val="-3"/>
        </w:rPr>
        <w:t> </w:t>
      </w:r>
      <w:r>
        <w:rPr/>
        <w:t>con</w:t>
      </w:r>
      <w:r>
        <w:rPr>
          <w:spacing w:val="-2"/>
        </w:rPr>
        <w:t> </w:t>
      </w:r>
      <w:r>
        <w:rPr/>
        <w:t>abono</w:t>
      </w:r>
      <w:r>
        <w:rPr>
          <w:spacing w:val="-3"/>
        </w:rPr>
        <w:t> </w:t>
      </w:r>
      <w:r>
        <w:rPr/>
        <w:t>a</w:t>
      </w:r>
      <w:r>
        <w:rPr>
          <w:spacing w:val="-3"/>
        </w:rPr>
        <w:t> </w:t>
      </w:r>
      <w:r>
        <w:rPr/>
        <w:t>la</w:t>
      </w:r>
      <w:r>
        <w:rPr>
          <w:spacing w:val="-5"/>
        </w:rPr>
        <w:t> </w:t>
      </w:r>
      <w:r>
        <w:rPr/>
        <w:t>cuenta</w:t>
      </w:r>
      <w:r>
        <w:rPr>
          <w:spacing w:val="-5"/>
        </w:rPr>
        <w:t> </w:t>
      </w:r>
      <w:r>
        <w:rPr/>
        <w:t>de</w:t>
      </w:r>
      <w:r>
        <w:rPr>
          <w:spacing w:val="-5"/>
        </w:rPr>
        <w:t> </w:t>
      </w:r>
      <w:r>
        <w:rPr/>
        <w:t>pérdidas</w:t>
      </w:r>
      <w:r>
        <w:rPr>
          <w:spacing w:val="-2"/>
        </w:rPr>
        <w:t> </w:t>
      </w:r>
      <w:r>
        <w:rPr/>
        <w:t>y ganancias y se registra el incremento de valor razonable directamente contra el patrimonio neto.</w:t>
      </w:r>
    </w:p>
    <w:p>
      <w:pPr>
        <w:pStyle w:val="BodyText"/>
        <w:spacing w:after="0"/>
        <w:jc w:val="both"/>
        <w:sectPr>
          <w:pgSz w:w="11910" w:h="16840"/>
          <w:pgMar w:header="682" w:footer="1172" w:top="2500" w:bottom="1360" w:left="1559" w:right="1133"/>
        </w:sectPr>
      </w:pPr>
    </w:p>
    <w:p>
      <w:pPr>
        <w:pStyle w:val="BodyText"/>
      </w:pPr>
    </w:p>
    <w:p>
      <w:pPr>
        <w:pStyle w:val="BodyText"/>
        <w:spacing w:before="181"/>
      </w:pPr>
    </w:p>
    <w:p>
      <w:pPr>
        <w:pStyle w:val="Heading2"/>
        <w:ind w:left="1133"/>
        <w:jc w:val="both"/>
      </w:pPr>
      <w:r>
        <w:rPr/>
        <w:t>Reclasificación</w:t>
      </w:r>
      <w:r>
        <w:rPr>
          <w:spacing w:val="-8"/>
        </w:rPr>
        <w:t> </w:t>
      </w:r>
      <w:r>
        <w:rPr/>
        <w:t>de</w:t>
      </w:r>
      <w:r>
        <w:rPr>
          <w:spacing w:val="-5"/>
        </w:rPr>
        <w:t> </w:t>
      </w:r>
      <w:r>
        <w:rPr/>
        <w:t>activos</w:t>
      </w:r>
      <w:r>
        <w:rPr>
          <w:spacing w:val="-6"/>
        </w:rPr>
        <w:t> </w:t>
      </w:r>
      <w:r>
        <w:rPr>
          <w:spacing w:val="-2"/>
        </w:rPr>
        <w:t>financieros.</w:t>
      </w:r>
    </w:p>
    <w:p>
      <w:pPr>
        <w:pStyle w:val="BodyText"/>
        <w:spacing w:before="212"/>
        <w:ind w:left="1133" w:right="282"/>
        <w:jc w:val="both"/>
      </w:pPr>
      <w:r>
        <w:rPr>
          <w:spacing w:val="-2"/>
        </w:rPr>
        <w:t>Cuando la</w:t>
      </w:r>
      <w:r>
        <w:rPr>
          <w:spacing w:val="-11"/>
        </w:rPr>
        <w:t> </w:t>
      </w:r>
      <w:r>
        <w:rPr>
          <w:spacing w:val="-2"/>
        </w:rPr>
        <w:t>Fundación</w:t>
      </w:r>
      <w:r>
        <w:rPr>
          <w:spacing w:val="-4"/>
        </w:rPr>
        <w:t> </w:t>
      </w:r>
      <w:r>
        <w:rPr>
          <w:spacing w:val="-2"/>
        </w:rPr>
        <w:t>cambie</w:t>
      </w:r>
      <w:r>
        <w:rPr>
          <w:spacing w:val="-8"/>
        </w:rPr>
        <w:t> </w:t>
      </w:r>
      <w:r>
        <w:rPr>
          <w:spacing w:val="-2"/>
        </w:rPr>
        <w:t>la</w:t>
      </w:r>
      <w:r>
        <w:rPr>
          <w:spacing w:val="-8"/>
        </w:rPr>
        <w:t> </w:t>
      </w:r>
      <w:r>
        <w:rPr>
          <w:spacing w:val="-2"/>
        </w:rPr>
        <w:t>forma</w:t>
      </w:r>
      <w:r>
        <w:rPr>
          <w:spacing w:val="-6"/>
        </w:rPr>
        <w:t> </w:t>
      </w:r>
      <w:r>
        <w:rPr>
          <w:spacing w:val="-2"/>
        </w:rPr>
        <w:t>en</w:t>
      </w:r>
      <w:r>
        <w:rPr>
          <w:spacing w:val="-6"/>
        </w:rPr>
        <w:t> </w:t>
      </w:r>
      <w:r>
        <w:rPr>
          <w:spacing w:val="-2"/>
        </w:rPr>
        <w:t>que</w:t>
      </w:r>
      <w:r>
        <w:rPr>
          <w:spacing w:val="-8"/>
        </w:rPr>
        <w:t> </w:t>
      </w:r>
      <w:r>
        <w:rPr>
          <w:spacing w:val="-2"/>
        </w:rPr>
        <w:t>gestiona</w:t>
      </w:r>
      <w:r>
        <w:rPr>
          <w:spacing w:val="-6"/>
        </w:rPr>
        <w:t> </w:t>
      </w:r>
      <w:r>
        <w:rPr>
          <w:spacing w:val="-2"/>
        </w:rPr>
        <w:t>sus</w:t>
      </w:r>
      <w:r>
        <w:rPr>
          <w:spacing w:val="-7"/>
        </w:rPr>
        <w:t> </w:t>
      </w:r>
      <w:r>
        <w:rPr>
          <w:spacing w:val="-2"/>
        </w:rPr>
        <w:t>activos</w:t>
      </w:r>
      <w:r>
        <w:rPr>
          <w:spacing w:val="-7"/>
        </w:rPr>
        <w:t> </w:t>
      </w:r>
      <w:r>
        <w:rPr>
          <w:spacing w:val="-2"/>
        </w:rPr>
        <w:t>financieros</w:t>
      </w:r>
      <w:r>
        <w:rPr>
          <w:spacing w:val="-8"/>
        </w:rPr>
        <w:t> </w:t>
      </w:r>
      <w:r>
        <w:rPr>
          <w:spacing w:val="-2"/>
        </w:rPr>
        <w:t>para</w:t>
      </w:r>
      <w:r>
        <w:rPr>
          <w:spacing w:val="-12"/>
        </w:rPr>
        <w:t> </w:t>
      </w:r>
      <w:r>
        <w:rPr>
          <w:spacing w:val="-2"/>
        </w:rPr>
        <w:t>generar </w:t>
      </w:r>
      <w:r>
        <w:rPr/>
        <w:t>flujos de efectivo, reclasificará todos los activos afectados de acuerdo con los criterios establecidos</w:t>
      </w:r>
      <w:r>
        <w:rPr>
          <w:spacing w:val="-7"/>
        </w:rPr>
        <w:t> </w:t>
      </w:r>
      <w:r>
        <w:rPr/>
        <w:t>en</w:t>
      </w:r>
      <w:r>
        <w:rPr>
          <w:spacing w:val="-11"/>
        </w:rPr>
        <w:t> </w:t>
      </w:r>
      <w:r>
        <w:rPr/>
        <w:t>los</w:t>
      </w:r>
      <w:r>
        <w:rPr>
          <w:spacing w:val="-9"/>
        </w:rPr>
        <w:t> </w:t>
      </w:r>
      <w:r>
        <w:rPr/>
        <w:t>apartados</w:t>
      </w:r>
      <w:r>
        <w:rPr>
          <w:spacing w:val="-8"/>
        </w:rPr>
        <w:t> </w:t>
      </w:r>
      <w:r>
        <w:rPr/>
        <w:t>anteriores</w:t>
      </w:r>
      <w:r>
        <w:rPr>
          <w:spacing w:val="-8"/>
        </w:rPr>
        <w:t> </w:t>
      </w:r>
      <w:r>
        <w:rPr/>
        <w:t>de</w:t>
      </w:r>
      <w:r>
        <w:rPr>
          <w:spacing w:val="-7"/>
        </w:rPr>
        <w:t> </w:t>
      </w:r>
      <w:r>
        <w:rPr/>
        <w:t>esta</w:t>
      </w:r>
      <w:r>
        <w:rPr>
          <w:spacing w:val="-11"/>
        </w:rPr>
        <w:t> </w:t>
      </w:r>
      <w:r>
        <w:rPr/>
        <w:t>norma.</w:t>
      </w:r>
      <w:r>
        <w:rPr>
          <w:spacing w:val="-9"/>
        </w:rPr>
        <w:t> </w:t>
      </w:r>
      <w:r>
        <w:rPr/>
        <w:t>La</w:t>
      </w:r>
      <w:r>
        <w:rPr>
          <w:spacing w:val="-9"/>
        </w:rPr>
        <w:t> </w:t>
      </w:r>
      <w:r>
        <w:rPr/>
        <w:t>reclasificación</w:t>
      </w:r>
      <w:r>
        <w:rPr>
          <w:spacing w:val="-9"/>
        </w:rPr>
        <w:t> </w:t>
      </w:r>
      <w:r>
        <w:rPr/>
        <w:t>de</w:t>
      </w:r>
      <w:r>
        <w:rPr>
          <w:spacing w:val="-12"/>
        </w:rPr>
        <w:t> </w:t>
      </w:r>
      <w:r>
        <w:rPr/>
        <w:t>categoría</w:t>
      </w:r>
      <w:r>
        <w:rPr>
          <w:spacing w:val="-11"/>
        </w:rPr>
        <w:t> </w:t>
      </w:r>
      <w:r>
        <w:rPr/>
        <w:t>no es un supuesto de baja de balance sino un cambio en el criterio de valoración.</w:t>
      </w:r>
    </w:p>
    <w:p>
      <w:pPr>
        <w:pStyle w:val="BodyText"/>
        <w:spacing w:before="212"/>
        <w:ind w:left="1133"/>
        <w:jc w:val="both"/>
      </w:pPr>
      <w:r>
        <w:rPr/>
        <w:t>Se</w:t>
      </w:r>
      <w:r>
        <w:rPr>
          <w:spacing w:val="-5"/>
        </w:rPr>
        <w:t> </w:t>
      </w:r>
      <w:r>
        <w:rPr/>
        <w:t>pueden</w:t>
      </w:r>
      <w:r>
        <w:rPr>
          <w:spacing w:val="-5"/>
        </w:rPr>
        <w:t> </w:t>
      </w:r>
      <w:r>
        <w:rPr/>
        <w:t>dar</w:t>
      </w:r>
      <w:r>
        <w:rPr>
          <w:spacing w:val="-2"/>
        </w:rPr>
        <w:t> </w:t>
      </w:r>
      <w:r>
        <w:rPr/>
        <w:t>las</w:t>
      </w:r>
      <w:r>
        <w:rPr>
          <w:spacing w:val="-3"/>
        </w:rPr>
        <w:t> </w:t>
      </w:r>
      <w:r>
        <w:rPr/>
        <w:t>siguientes</w:t>
      </w:r>
      <w:r>
        <w:rPr>
          <w:spacing w:val="-2"/>
        </w:rPr>
        <w:t> reclasificaciones:</w:t>
      </w:r>
    </w:p>
    <w:p>
      <w:pPr>
        <w:pStyle w:val="ListParagraph"/>
        <w:numPr>
          <w:ilvl w:val="4"/>
          <w:numId w:val="5"/>
        </w:numPr>
        <w:tabs>
          <w:tab w:pos="1581" w:val="left" w:leader="none"/>
          <w:tab w:pos="1585" w:val="left" w:leader="none"/>
        </w:tabs>
        <w:spacing w:line="237" w:lineRule="auto" w:before="216" w:after="0"/>
        <w:ind w:left="1585" w:right="283" w:hanging="425"/>
        <w:jc w:val="both"/>
        <w:rPr>
          <w:sz w:val="20"/>
        </w:rPr>
      </w:pPr>
      <w:r>
        <w:rPr>
          <w:sz w:val="20"/>
        </w:rPr>
        <w:t>Reclasificación</w:t>
      </w:r>
      <w:r>
        <w:rPr>
          <w:spacing w:val="-12"/>
          <w:sz w:val="20"/>
        </w:rPr>
        <w:t> </w:t>
      </w:r>
      <w:r>
        <w:rPr>
          <w:sz w:val="20"/>
        </w:rPr>
        <w:t>de</w:t>
      </w:r>
      <w:r>
        <w:rPr>
          <w:spacing w:val="-12"/>
          <w:sz w:val="20"/>
        </w:rPr>
        <w:t> </w:t>
      </w:r>
      <w:r>
        <w:rPr>
          <w:sz w:val="20"/>
        </w:rPr>
        <w:t>los</w:t>
      </w:r>
      <w:r>
        <w:rPr>
          <w:spacing w:val="-12"/>
          <w:sz w:val="20"/>
        </w:rPr>
        <w:t> </w:t>
      </w:r>
      <w:r>
        <w:rPr>
          <w:sz w:val="20"/>
        </w:rPr>
        <w:t>activos</w:t>
      </w:r>
      <w:r>
        <w:rPr>
          <w:spacing w:val="-12"/>
          <w:sz w:val="20"/>
        </w:rPr>
        <w:t> </w:t>
      </w:r>
      <w:r>
        <w:rPr>
          <w:sz w:val="20"/>
        </w:rPr>
        <w:t>financieros</w:t>
      </w:r>
      <w:r>
        <w:rPr>
          <w:spacing w:val="-9"/>
          <w:sz w:val="20"/>
        </w:rPr>
        <w:t> </w:t>
      </w:r>
      <w:r>
        <w:rPr>
          <w:sz w:val="20"/>
        </w:rPr>
        <w:t>a</w:t>
      </w:r>
      <w:r>
        <w:rPr>
          <w:spacing w:val="-12"/>
          <w:sz w:val="20"/>
        </w:rPr>
        <w:t> </w:t>
      </w:r>
      <w:r>
        <w:rPr>
          <w:sz w:val="20"/>
        </w:rPr>
        <w:t>coste</w:t>
      </w:r>
      <w:r>
        <w:rPr>
          <w:spacing w:val="-14"/>
          <w:sz w:val="20"/>
        </w:rPr>
        <w:t> </w:t>
      </w:r>
      <w:r>
        <w:rPr>
          <w:sz w:val="20"/>
        </w:rPr>
        <w:t>amortizado</w:t>
      </w:r>
      <w:r>
        <w:rPr>
          <w:spacing w:val="-11"/>
          <w:sz w:val="20"/>
        </w:rPr>
        <w:t> </w:t>
      </w:r>
      <w:r>
        <w:rPr>
          <w:sz w:val="20"/>
        </w:rPr>
        <w:t>a</w:t>
      </w:r>
      <w:r>
        <w:rPr>
          <w:spacing w:val="-12"/>
          <w:sz w:val="20"/>
        </w:rPr>
        <w:t> </w:t>
      </w:r>
      <w:r>
        <w:rPr>
          <w:sz w:val="20"/>
        </w:rPr>
        <w:t>la</w:t>
      </w:r>
      <w:r>
        <w:rPr>
          <w:spacing w:val="-12"/>
          <w:sz w:val="20"/>
        </w:rPr>
        <w:t> </w:t>
      </w:r>
      <w:r>
        <w:rPr>
          <w:sz w:val="20"/>
        </w:rPr>
        <w:t>categoría</w:t>
      </w:r>
      <w:r>
        <w:rPr>
          <w:spacing w:val="-14"/>
          <w:sz w:val="20"/>
        </w:rPr>
        <w:t> </w:t>
      </w:r>
      <w:r>
        <w:rPr>
          <w:sz w:val="20"/>
        </w:rPr>
        <w:t>de</w:t>
      </w:r>
      <w:r>
        <w:rPr>
          <w:spacing w:val="-10"/>
          <w:sz w:val="20"/>
        </w:rPr>
        <w:t> </w:t>
      </w:r>
      <w:r>
        <w:rPr>
          <w:sz w:val="20"/>
        </w:rPr>
        <w:t>activos financieros</w:t>
      </w:r>
      <w:r>
        <w:rPr>
          <w:spacing w:val="-1"/>
          <w:sz w:val="20"/>
        </w:rPr>
        <w:t> </w:t>
      </w:r>
      <w:r>
        <w:rPr>
          <w:sz w:val="20"/>
        </w:rPr>
        <w:t>a</w:t>
      </w:r>
      <w:r>
        <w:rPr>
          <w:spacing w:val="-4"/>
          <w:sz w:val="20"/>
        </w:rPr>
        <w:t> </w:t>
      </w:r>
      <w:r>
        <w:rPr>
          <w:sz w:val="20"/>
        </w:rPr>
        <w:t>valor</w:t>
      </w:r>
      <w:r>
        <w:rPr>
          <w:spacing w:val="-2"/>
          <w:sz w:val="20"/>
        </w:rPr>
        <w:t> </w:t>
      </w:r>
      <w:r>
        <w:rPr>
          <w:sz w:val="20"/>
        </w:rPr>
        <w:t>razonable</w:t>
      </w:r>
      <w:r>
        <w:rPr>
          <w:spacing w:val="-5"/>
          <w:sz w:val="20"/>
        </w:rPr>
        <w:t> </w:t>
      </w:r>
      <w:r>
        <w:rPr>
          <w:sz w:val="20"/>
        </w:rPr>
        <w:t>con</w:t>
      </w:r>
      <w:r>
        <w:rPr>
          <w:spacing w:val="-2"/>
          <w:sz w:val="20"/>
        </w:rPr>
        <w:t> </w:t>
      </w:r>
      <w:r>
        <w:rPr>
          <w:sz w:val="20"/>
        </w:rPr>
        <w:t>cambios</w:t>
      </w:r>
      <w:r>
        <w:rPr>
          <w:spacing w:val="-4"/>
          <w:sz w:val="20"/>
        </w:rPr>
        <w:t> </w:t>
      </w:r>
      <w:r>
        <w:rPr>
          <w:sz w:val="20"/>
        </w:rPr>
        <w:t>en</w:t>
      </w:r>
      <w:r>
        <w:rPr>
          <w:spacing w:val="-4"/>
          <w:sz w:val="20"/>
        </w:rPr>
        <w:t> </w:t>
      </w:r>
      <w:r>
        <w:rPr>
          <w:sz w:val="20"/>
        </w:rPr>
        <w:t>la</w:t>
      </w:r>
      <w:r>
        <w:rPr>
          <w:spacing w:val="-2"/>
          <w:sz w:val="20"/>
        </w:rPr>
        <w:t> </w:t>
      </w:r>
      <w:r>
        <w:rPr>
          <w:sz w:val="20"/>
        </w:rPr>
        <w:t>cuenta</w:t>
      </w:r>
      <w:r>
        <w:rPr>
          <w:spacing w:val="-1"/>
          <w:sz w:val="20"/>
        </w:rPr>
        <w:t> </w:t>
      </w:r>
      <w:r>
        <w:rPr>
          <w:sz w:val="20"/>
        </w:rPr>
        <w:t>de</w:t>
      </w:r>
      <w:r>
        <w:rPr>
          <w:spacing w:val="-4"/>
          <w:sz w:val="20"/>
        </w:rPr>
        <w:t> </w:t>
      </w:r>
      <w:r>
        <w:rPr>
          <w:sz w:val="20"/>
        </w:rPr>
        <w:t>pérdidas</w:t>
      </w:r>
      <w:r>
        <w:rPr>
          <w:spacing w:val="-4"/>
          <w:sz w:val="20"/>
        </w:rPr>
        <w:t> </w:t>
      </w:r>
      <w:r>
        <w:rPr>
          <w:sz w:val="20"/>
        </w:rPr>
        <w:t>y</w:t>
      </w:r>
      <w:r>
        <w:rPr>
          <w:spacing w:val="-4"/>
          <w:sz w:val="20"/>
        </w:rPr>
        <w:t> </w:t>
      </w:r>
      <w:r>
        <w:rPr>
          <w:sz w:val="20"/>
        </w:rPr>
        <w:t>ganancias</w:t>
      </w:r>
      <w:r>
        <w:rPr>
          <w:spacing w:val="-2"/>
          <w:sz w:val="20"/>
        </w:rPr>
        <w:t> </w:t>
      </w:r>
      <w:r>
        <w:rPr>
          <w:sz w:val="20"/>
        </w:rPr>
        <w:t>y</w:t>
      </w:r>
      <w:r>
        <w:rPr>
          <w:spacing w:val="-4"/>
          <w:sz w:val="20"/>
        </w:rPr>
        <w:t> </w:t>
      </w:r>
      <w:r>
        <w:rPr>
          <w:sz w:val="20"/>
        </w:rPr>
        <w:t>al </w:t>
      </w:r>
      <w:r>
        <w:rPr>
          <w:spacing w:val="-2"/>
          <w:sz w:val="20"/>
        </w:rPr>
        <w:t>contrario.</w:t>
      </w:r>
    </w:p>
    <w:p>
      <w:pPr>
        <w:pStyle w:val="ListParagraph"/>
        <w:numPr>
          <w:ilvl w:val="4"/>
          <w:numId w:val="5"/>
        </w:numPr>
        <w:tabs>
          <w:tab w:pos="1581" w:val="left" w:leader="none"/>
          <w:tab w:pos="1585" w:val="left" w:leader="none"/>
        </w:tabs>
        <w:spacing w:line="235" w:lineRule="auto" w:before="167" w:after="0"/>
        <w:ind w:left="1585" w:right="283" w:hanging="425"/>
        <w:jc w:val="both"/>
        <w:rPr>
          <w:sz w:val="20"/>
        </w:rPr>
      </w:pPr>
      <w:r>
        <w:rPr>
          <w:sz w:val="20"/>
        </w:rPr>
        <w:t>Reclasificación</w:t>
      </w:r>
      <w:r>
        <w:rPr>
          <w:spacing w:val="-12"/>
          <w:sz w:val="20"/>
        </w:rPr>
        <w:t> </w:t>
      </w:r>
      <w:r>
        <w:rPr>
          <w:sz w:val="20"/>
        </w:rPr>
        <w:t>de</w:t>
      </w:r>
      <w:r>
        <w:rPr>
          <w:spacing w:val="-12"/>
          <w:sz w:val="20"/>
        </w:rPr>
        <w:t> </w:t>
      </w:r>
      <w:r>
        <w:rPr>
          <w:sz w:val="20"/>
        </w:rPr>
        <w:t>los</w:t>
      </w:r>
      <w:r>
        <w:rPr>
          <w:spacing w:val="-12"/>
          <w:sz w:val="20"/>
        </w:rPr>
        <w:t> </w:t>
      </w:r>
      <w:r>
        <w:rPr>
          <w:sz w:val="20"/>
        </w:rPr>
        <w:t>activos</w:t>
      </w:r>
      <w:r>
        <w:rPr>
          <w:spacing w:val="-12"/>
          <w:sz w:val="20"/>
        </w:rPr>
        <w:t> </w:t>
      </w:r>
      <w:r>
        <w:rPr>
          <w:sz w:val="20"/>
        </w:rPr>
        <w:t>financieros</w:t>
      </w:r>
      <w:r>
        <w:rPr>
          <w:spacing w:val="-9"/>
          <w:sz w:val="20"/>
        </w:rPr>
        <w:t> </w:t>
      </w:r>
      <w:r>
        <w:rPr>
          <w:sz w:val="20"/>
        </w:rPr>
        <w:t>a</w:t>
      </w:r>
      <w:r>
        <w:rPr>
          <w:spacing w:val="-12"/>
          <w:sz w:val="20"/>
        </w:rPr>
        <w:t> </w:t>
      </w:r>
      <w:r>
        <w:rPr>
          <w:sz w:val="20"/>
        </w:rPr>
        <w:t>coste</w:t>
      </w:r>
      <w:r>
        <w:rPr>
          <w:spacing w:val="-14"/>
          <w:sz w:val="20"/>
        </w:rPr>
        <w:t> </w:t>
      </w:r>
      <w:r>
        <w:rPr>
          <w:sz w:val="20"/>
        </w:rPr>
        <w:t>amortizado</w:t>
      </w:r>
      <w:r>
        <w:rPr>
          <w:spacing w:val="-11"/>
          <w:sz w:val="20"/>
        </w:rPr>
        <w:t> </w:t>
      </w:r>
      <w:r>
        <w:rPr>
          <w:sz w:val="20"/>
        </w:rPr>
        <w:t>a</w:t>
      </w:r>
      <w:r>
        <w:rPr>
          <w:spacing w:val="-12"/>
          <w:sz w:val="20"/>
        </w:rPr>
        <w:t> </w:t>
      </w:r>
      <w:r>
        <w:rPr>
          <w:sz w:val="20"/>
        </w:rPr>
        <w:t>la</w:t>
      </w:r>
      <w:r>
        <w:rPr>
          <w:spacing w:val="-12"/>
          <w:sz w:val="20"/>
        </w:rPr>
        <w:t> </w:t>
      </w:r>
      <w:r>
        <w:rPr>
          <w:sz w:val="20"/>
        </w:rPr>
        <w:t>categoría</w:t>
      </w:r>
      <w:r>
        <w:rPr>
          <w:spacing w:val="-14"/>
          <w:sz w:val="20"/>
        </w:rPr>
        <w:t> </w:t>
      </w:r>
      <w:r>
        <w:rPr>
          <w:sz w:val="20"/>
        </w:rPr>
        <w:t>de</w:t>
      </w:r>
      <w:r>
        <w:rPr>
          <w:spacing w:val="-10"/>
          <w:sz w:val="20"/>
        </w:rPr>
        <w:t> </w:t>
      </w:r>
      <w:r>
        <w:rPr>
          <w:sz w:val="20"/>
        </w:rPr>
        <w:t>activos financieros a valor razonable con cambios en el patrimonio neto y, al contrario.</w:t>
      </w:r>
    </w:p>
    <w:p>
      <w:pPr>
        <w:pStyle w:val="ListParagraph"/>
        <w:numPr>
          <w:ilvl w:val="4"/>
          <w:numId w:val="5"/>
        </w:numPr>
        <w:tabs>
          <w:tab w:pos="1581" w:val="left" w:leader="none"/>
          <w:tab w:pos="1585" w:val="left" w:leader="none"/>
        </w:tabs>
        <w:spacing w:line="237" w:lineRule="auto" w:before="164" w:after="0"/>
        <w:ind w:left="1585" w:right="283" w:hanging="425"/>
        <w:jc w:val="both"/>
        <w:rPr>
          <w:sz w:val="20"/>
        </w:rPr>
      </w:pPr>
      <w:r>
        <w:rPr>
          <w:sz w:val="20"/>
        </w:rPr>
        <w:t>Reclasificación</w:t>
      </w:r>
      <w:r>
        <w:rPr>
          <w:spacing w:val="-6"/>
          <w:sz w:val="20"/>
        </w:rPr>
        <w:t> </w:t>
      </w:r>
      <w:r>
        <w:rPr>
          <w:sz w:val="20"/>
        </w:rPr>
        <w:t>de</w:t>
      </w:r>
      <w:r>
        <w:rPr>
          <w:spacing w:val="-8"/>
          <w:sz w:val="20"/>
        </w:rPr>
        <w:t> </w:t>
      </w:r>
      <w:r>
        <w:rPr>
          <w:sz w:val="20"/>
        </w:rPr>
        <w:t>los</w:t>
      </w:r>
      <w:r>
        <w:rPr>
          <w:spacing w:val="-8"/>
          <w:sz w:val="20"/>
        </w:rPr>
        <w:t> </w:t>
      </w:r>
      <w:r>
        <w:rPr>
          <w:sz w:val="20"/>
        </w:rPr>
        <w:t>activos</w:t>
      </w:r>
      <w:r>
        <w:rPr>
          <w:spacing w:val="-8"/>
          <w:sz w:val="20"/>
        </w:rPr>
        <w:t> </w:t>
      </w:r>
      <w:r>
        <w:rPr>
          <w:sz w:val="20"/>
        </w:rPr>
        <w:t>financieros</w:t>
      </w:r>
      <w:r>
        <w:rPr>
          <w:spacing w:val="-8"/>
          <w:sz w:val="20"/>
        </w:rPr>
        <w:t> </w:t>
      </w:r>
      <w:r>
        <w:rPr>
          <w:sz w:val="20"/>
        </w:rPr>
        <w:t>a</w:t>
      </w:r>
      <w:r>
        <w:rPr>
          <w:spacing w:val="-6"/>
          <w:sz w:val="20"/>
        </w:rPr>
        <w:t> </w:t>
      </w:r>
      <w:r>
        <w:rPr>
          <w:sz w:val="20"/>
        </w:rPr>
        <w:t>valor</w:t>
      </w:r>
      <w:r>
        <w:rPr>
          <w:spacing w:val="-6"/>
          <w:sz w:val="20"/>
        </w:rPr>
        <w:t> </w:t>
      </w:r>
      <w:r>
        <w:rPr>
          <w:sz w:val="20"/>
        </w:rPr>
        <w:t>razonable</w:t>
      </w:r>
      <w:r>
        <w:rPr>
          <w:spacing w:val="-8"/>
          <w:sz w:val="20"/>
        </w:rPr>
        <w:t> </w:t>
      </w:r>
      <w:r>
        <w:rPr>
          <w:sz w:val="20"/>
        </w:rPr>
        <w:t>con</w:t>
      </w:r>
      <w:r>
        <w:rPr>
          <w:spacing w:val="-6"/>
          <w:sz w:val="20"/>
        </w:rPr>
        <w:t> </w:t>
      </w:r>
      <w:r>
        <w:rPr>
          <w:sz w:val="20"/>
        </w:rPr>
        <w:t>cambios</w:t>
      </w:r>
      <w:r>
        <w:rPr>
          <w:spacing w:val="-7"/>
          <w:sz w:val="20"/>
        </w:rPr>
        <w:t> </w:t>
      </w:r>
      <w:r>
        <w:rPr>
          <w:sz w:val="20"/>
        </w:rPr>
        <w:t>en</w:t>
      </w:r>
      <w:r>
        <w:rPr>
          <w:spacing w:val="-7"/>
          <w:sz w:val="20"/>
        </w:rPr>
        <w:t> </w:t>
      </w:r>
      <w:r>
        <w:rPr>
          <w:sz w:val="20"/>
        </w:rPr>
        <w:t>la</w:t>
      </w:r>
      <w:r>
        <w:rPr>
          <w:spacing w:val="-6"/>
          <w:sz w:val="20"/>
        </w:rPr>
        <w:t> </w:t>
      </w:r>
      <w:r>
        <w:rPr>
          <w:sz w:val="20"/>
        </w:rPr>
        <w:t>cuenta de pérdidas y ganancias a la categoría de activos financieros a valor razonable con cambios en el patrimonio neto y, al contrario.</w:t>
      </w:r>
    </w:p>
    <w:p>
      <w:pPr>
        <w:pStyle w:val="ListParagraph"/>
        <w:numPr>
          <w:ilvl w:val="4"/>
          <w:numId w:val="5"/>
        </w:numPr>
        <w:tabs>
          <w:tab w:pos="1581" w:val="left" w:leader="none"/>
          <w:tab w:pos="1585" w:val="left" w:leader="none"/>
        </w:tabs>
        <w:spacing w:line="237" w:lineRule="auto" w:before="164" w:after="0"/>
        <w:ind w:left="1585" w:right="279" w:hanging="425"/>
        <w:jc w:val="both"/>
        <w:rPr>
          <w:sz w:val="20"/>
        </w:rPr>
      </w:pPr>
      <w:r>
        <w:rPr>
          <w:spacing w:val="-2"/>
          <w:sz w:val="20"/>
        </w:rPr>
        <w:t>Reclasificación</w:t>
      </w:r>
      <w:r>
        <w:rPr>
          <w:spacing w:val="-12"/>
          <w:sz w:val="20"/>
        </w:rPr>
        <w:t> </w:t>
      </w:r>
      <w:r>
        <w:rPr>
          <w:spacing w:val="-2"/>
          <w:sz w:val="20"/>
        </w:rPr>
        <w:t>de</w:t>
      </w:r>
      <w:r>
        <w:rPr>
          <w:spacing w:val="-12"/>
          <w:sz w:val="20"/>
        </w:rPr>
        <w:t> </w:t>
      </w:r>
      <w:r>
        <w:rPr>
          <w:spacing w:val="-2"/>
          <w:sz w:val="20"/>
        </w:rPr>
        <w:t>las</w:t>
      </w:r>
      <w:r>
        <w:rPr>
          <w:spacing w:val="-12"/>
          <w:sz w:val="20"/>
        </w:rPr>
        <w:t> </w:t>
      </w:r>
      <w:r>
        <w:rPr>
          <w:spacing w:val="-2"/>
          <w:sz w:val="20"/>
        </w:rPr>
        <w:t>inversiones</w:t>
      </w:r>
      <w:r>
        <w:rPr>
          <w:spacing w:val="-11"/>
          <w:sz w:val="20"/>
        </w:rPr>
        <w:t> </w:t>
      </w:r>
      <w:r>
        <w:rPr>
          <w:spacing w:val="-2"/>
          <w:sz w:val="20"/>
        </w:rPr>
        <w:t>en</w:t>
      </w:r>
      <w:r>
        <w:rPr>
          <w:spacing w:val="-10"/>
          <w:sz w:val="20"/>
        </w:rPr>
        <w:t> </w:t>
      </w:r>
      <w:r>
        <w:rPr>
          <w:spacing w:val="-2"/>
          <w:sz w:val="20"/>
        </w:rPr>
        <w:t>instrumentos</w:t>
      </w:r>
      <w:r>
        <w:rPr>
          <w:spacing w:val="-11"/>
          <w:sz w:val="20"/>
        </w:rPr>
        <w:t> </w:t>
      </w:r>
      <w:r>
        <w:rPr>
          <w:spacing w:val="-2"/>
          <w:sz w:val="20"/>
        </w:rPr>
        <w:t>de</w:t>
      </w:r>
      <w:r>
        <w:rPr>
          <w:spacing w:val="-12"/>
          <w:sz w:val="20"/>
        </w:rPr>
        <w:t> </w:t>
      </w:r>
      <w:r>
        <w:rPr>
          <w:spacing w:val="-2"/>
          <w:sz w:val="20"/>
        </w:rPr>
        <w:t>patrimonio</w:t>
      </w:r>
      <w:r>
        <w:rPr>
          <w:spacing w:val="-12"/>
          <w:sz w:val="20"/>
        </w:rPr>
        <w:t> </w:t>
      </w:r>
      <w:r>
        <w:rPr>
          <w:spacing w:val="-2"/>
          <w:sz w:val="20"/>
        </w:rPr>
        <w:t>valoradas</w:t>
      </w:r>
      <w:r>
        <w:rPr>
          <w:spacing w:val="-12"/>
          <w:sz w:val="20"/>
        </w:rPr>
        <w:t> </w:t>
      </w:r>
      <w:r>
        <w:rPr>
          <w:spacing w:val="-2"/>
          <w:sz w:val="20"/>
        </w:rPr>
        <w:t>a</w:t>
      </w:r>
      <w:r>
        <w:rPr>
          <w:spacing w:val="-11"/>
          <w:sz w:val="20"/>
        </w:rPr>
        <w:t> </w:t>
      </w:r>
      <w:r>
        <w:rPr>
          <w:spacing w:val="-2"/>
          <w:sz w:val="20"/>
        </w:rPr>
        <w:t>coste</w:t>
      </w:r>
      <w:r>
        <w:rPr>
          <w:spacing w:val="-12"/>
          <w:sz w:val="20"/>
        </w:rPr>
        <w:t> </w:t>
      </w:r>
      <w:r>
        <w:rPr>
          <w:spacing w:val="-2"/>
          <w:sz w:val="20"/>
        </w:rPr>
        <w:t>a</w:t>
      </w:r>
      <w:r>
        <w:rPr>
          <w:spacing w:val="-12"/>
          <w:sz w:val="20"/>
        </w:rPr>
        <w:t> </w:t>
      </w:r>
      <w:r>
        <w:rPr>
          <w:spacing w:val="-2"/>
          <w:sz w:val="20"/>
        </w:rPr>
        <w:t>la </w:t>
      </w:r>
      <w:r>
        <w:rPr>
          <w:sz w:val="20"/>
        </w:rPr>
        <w:t>categoría de activos financieros a valor razonable con cambios en pérdidas y ganancias y al contrario.</w:t>
      </w:r>
    </w:p>
    <w:p>
      <w:pPr>
        <w:pStyle w:val="Heading2"/>
        <w:spacing w:before="215"/>
        <w:ind w:left="1133"/>
        <w:jc w:val="both"/>
      </w:pPr>
      <w:r>
        <w:rPr/>
        <w:t>Intereses</w:t>
      </w:r>
      <w:r>
        <w:rPr>
          <w:spacing w:val="-6"/>
        </w:rPr>
        <w:t> </w:t>
      </w:r>
      <w:r>
        <w:rPr/>
        <w:t>y</w:t>
      </w:r>
      <w:r>
        <w:rPr>
          <w:spacing w:val="-5"/>
        </w:rPr>
        <w:t> </w:t>
      </w:r>
      <w:r>
        <w:rPr/>
        <w:t>dividendos</w:t>
      </w:r>
      <w:r>
        <w:rPr>
          <w:spacing w:val="-6"/>
        </w:rPr>
        <w:t> </w:t>
      </w:r>
      <w:r>
        <w:rPr/>
        <w:t>recibidos</w:t>
      </w:r>
      <w:r>
        <w:rPr>
          <w:spacing w:val="-6"/>
        </w:rPr>
        <w:t> </w:t>
      </w:r>
      <w:r>
        <w:rPr/>
        <w:t>de</w:t>
      </w:r>
      <w:r>
        <w:rPr>
          <w:spacing w:val="-6"/>
        </w:rPr>
        <w:t> </w:t>
      </w:r>
      <w:r>
        <w:rPr/>
        <w:t>activos</w:t>
      </w:r>
      <w:r>
        <w:rPr>
          <w:spacing w:val="-6"/>
        </w:rPr>
        <w:t> </w:t>
      </w:r>
      <w:r>
        <w:rPr>
          <w:spacing w:val="-2"/>
        </w:rPr>
        <w:t>financieros.</w:t>
      </w:r>
    </w:p>
    <w:p>
      <w:pPr>
        <w:pStyle w:val="BodyText"/>
        <w:spacing w:before="211"/>
        <w:ind w:left="1133" w:right="283"/>
        <w:jc w:val="both"/>
      </w:pPr>
      <w:r>
        <w:rPr/>
        <w:t>Los intereses y dividendos de activos financieros devengados con posterioridad al momento de la adquisición se reconocen como ingresos en la cuenta de pérdidas y ganancias. Los intereses de los activos financieros valorados a coste amortizado se reconocen por el método del tipo de interés efectivo y los ingresos por dividendos procedentes de inversiones en instrumentos de patrimonio se reconocen cuando han surgido los derechos para la entidad a su percepción.</w:t>
      </w:r>
    </w:p>
    <w:p>
      <w:pPr>
        <w:pStyle w:val="BodyText"/>
        <w:spacing w:before="214"/>
        <w:ind w:left="1133" w:right="284"/>
        <w:jc w:val="both"/>
      </w:pPr>
      <w:r>
        <w:rPr/>
        <w:t>En la valoración inicial de los activos financieros se registran de forma independiente, atendiendo a su vencimiento, el importe de los intereses explícitos devengados y no vencidos en dicho momento, así como el importe de los dividendos acordados por el órgano competente en el momento de la adquisición.</w:t>
      </w:r>
    </w:p>
    <w:p>
      <w:pPr>
        <w:pStyle w:val="BodyText"/>
        <w:spacing w:before="212"/>
        <w:ind w:left="1133" w:right="280"/>
        <w:jc w:val="both"/>
      </w:pPr>
      <w:r>
        <w:rPr/>
        <w:t>Asimismo, si los dividendos distribuidos proceden inequívocamente de resultados </w:t>
      </w:r>
      <w:r>
        <w:rPr>
          <w:spacing w:val="-2"/>
        </w:rPr>
        <w:t>generados</w:t>
      </w:r>
      <w:r>
        <w:rPr>
          <w:spacing w:val="-12"/>
        </w:rPr>
        <w:t> </w:t>
      </w:r>
      <w:r>
        <w:rPr>
          <w:spacing w:val="-2"/>
        </w:rPr>
        <w:t>con</w:t>
      </w:r>
      <w:r>
        <w:rPr>
          <w:spacing w:val="-8"/>
        </w:rPr>
        <w:t> </w:t>
      </w:r>
      <w:r>
        <w:rPr>
          <w:spacing w:val="-2"/>
        </w:rPr>
        <w:t>anterioridad</w:t>
      </w:r>
      <w:r>
        <w:rPr>
          <w:spacing w:val="-5"/>
        </w:rPr>
        <w:t> </w:t>
      </w:r>
      <w:r>
        <w:rPr>
          <w:spacing w:val="-2"/>
        </w:rPr>
        <w:t>a</w:t>
      </w:r>
      <w:r>
        <w:rPr>
          <w:spacing w:val="-10"/>
        </w:rPr>
        <w:t> </w:t>
      </w:r>
      <w:r>
        <w:rPr>
          <w:spacing w:val="-2"/>
        </w:rPr>
        <w:t>la</w:t>
      </w:r>
      <w:r>
        <w:rPr>
          <w:spacing w:val="-10"/>
        </w:rPr>
        <w:t> </w:t>
      </w:r>
      <w:r>
        <w:rPr>
          <w:spacing w:val="-2"/>
        </w:rPr>
        <w:t>fecha</w:t>
      </w:r>
      <w:r>
        <w:rPr>
          <w:spacing w:val="-10"/>
        </w:rPr>
        <w:t> </w:t>
      </w:r>
      <w:r>
        <w:rPr>
          <w:spacing w:val="-2"/>
        </w:rPr>
        <w:t>de</w:t>
      </w:r>
      <w:r>
        <w:rPr>
          <w:spacing w:val="-10"/>
        </w:rPr>
        <w:t> </w:t>
      </w:r>
      <w:r>
        <w:rPr>
          <w:spacing w:val="-2"/>
        </w:rPr>
        <w:t>adquisición</w:t>
      </w:r>
      <w:r>
        <w:rPr>
          <w:spacing w:val="-8"/>
        </w:rPr>
        <w:t> </w:t>
      </w:r>
      <w:r>
        <w:rPr>
          <w:spacing w:val="-2"/>
        </w:rPr>
        <w:t>porque</w:t>
      </w:r>
      <w:r>
        <w:rPr>
          <w:spacing w:val="-8"/>
        </w:rPr>
        <w:t> </w:t>
      </w:r>
      <w:r>
        <w:rPr>
          <w:spacing w:val="-2"/>
        </w:rPr>
        <w:t>se</w:t>
      </w:r>
      <w:r>
        <w:rPr>
          <w:spacing w:val="-12"/>
        </w:rPr>
        <w:t> </w:t>
      </w:r>
      <w:r>
        <w:rPr>
          <w:spacing w:val="-2"/>
        </w:rPr>
        <w:t>hayan</w:t>
      </w:r>
      <w:r>
        <w:rPr>
          <w:spacing w:val="-12"/>
        </w:rPr>
        <w:t> </w:t>
      </w:r>
      <w:r>
        <w:rPr>
          <w:spacing w:val="-2"/>
        </w:rPr>
        <w:t>distribuido</w:t>
      </w:r>
      <w:r>
        <w:rPr>
          <w:spacing w:val="-12"/>
        </w:rPr>
        <w:t> </w:t>
      </w:r>
      <w:r>
        <w:rPr>
          <w:spacing w:val="-2"/>
        </w:rPr>
        <w:t>importes </w:t>
      </w:r>
      <w:r>
        <w:rPr/>
        <w:t>superiores a los beneficios generados por la participada desde la adquisición, no se reconocen como ingresos, y minoran el valor contable de la inversión.</w:t>
      </w:r>
    </w:p>
    <w:p>
      <w:pPr>
        <w:pStyle w:val="BodyText"/>
        <w:spacing w:before="213"/>
        <w:ind w:left="1133" w:right="284"/>
        <w:jc w:val="both"/>
      </w:pPr>
      <w:r>
        <w:rPr/>
        <w:t>El juicio sobre si se han generado beneficios por la participada se realiza atendiendo exclusivamente a los beneficios contabilizados en la cuenta de pérdidas y ganancias individual desde la fecha de adquisición, salvo que de forma indubitada el reparto con cargo</w:t>
      </w:r>
      <w:r>
        <w:rPr>
          <w:spacing w:val="-9"/>
        </w:rPr>
        <w:t> </w:t>
      </w:r>
      <w:r>
        <w:rPr/>
        <w:t>a</w:t>
      </w:r>
      <w:r>
        <w:rPr>
          <w:spacing w:val="-12"/>
        </w:rPr>
        <w:t> </w:t>
      </w:r>
      <w:r>
        <w:rPr/>
        <w:t>dichos</w:t>
      </w:r>
      <w:r>
        <w:rPr>
          <w:spacing w:val="-10"/>
        </w:rPr>
        <w:t> </w:t>
      </w:r>
      <w:r>
        <w:rPr/>
        <w:t>beneficios</w:t>
      </w:r>
      <w:r>
        <w:rPr>
          <w:spacing w:val="-10"/>
        </w:rPr>
        <w:t> </w:t>
      </w:r>
      <w:r>
        <w:rPr/>
        <w:t>deba</w:t>
      </w:r>
      <w:r>
        <w:rPr>
          <w:spacing w:val="-12"/>
        </w:rPr>
        <w:t> </w:t>
      </w:r>
      <w:r>
        <w:rPr/>
        <w:t>calificarse</w:t>
      </w:r>
      <w:r>
        <w:rPr>
          <w:spacing w:val="-11"/>
        </w:rPr>
        <w:t> </w:t>
      </w:r>
      <w:r>
        <w:rPr/>
        <w:t>como</w:t>
      </w:r>
      <w:r>
        <w:rPr>
          <w:spacing w:val="-11"/>
        </w:rPr>
        <w:t> </w:t>
      </w:r>
      <w:r>
        <w:rPr/>
        <w:t>una</w:t>
      </w:r>
      <w:r>
        <w:rPr>
          <w:spacing w:val="-11"/>
        </w:rPr>
        <w:t> </w:t>
      </w:r>
      <w:r>
        <w:rPr/>
        <w:t>recuperación</w:t>
      </w:r>
      <w:r>
        <w:rPr>
          <w:spacing w:val="-9"/>
        </w:rPr>
        <w:t> </w:t>
      </w:r>
      <w:r>
        <w:rPr/>
        <w:t>de</w:t>
      </w:r>
      <w:r>
        <w:rPr>
          <w:spacing w:val="-12"/>
        </w:rPr>
        <w:t> </w:t>
      </w:r>
      <w:r>
        <w:rPr/>
        <w:t>la</w:t>
      </w:r>
      <w:r>
        <w:rPr>
          <w:spacing w:val="-12"/>
        </w:rPr>
        <w:t> </w:t>
      </w:r>
      <w:r>
        <w:rPr/>
        <w:t>inversión</w:t>
      </w:r>
      <w:r>
        <w:rPr>
          <w:spacing w:val="-11"/>
        </w:rPr>
        <w:t> </w:t>
      </w:r>
      <w:r>
        <w:rPr/>
        <w:t>desde</w:t>
      </w:r>
      <w:r>
        <w:rPr>
          <w:spacing w:val="-12"/>
        </w:rPr>
        <w:t> </w:t>
      </w:r>
      <w:r>
        <w:rPr/>
        <w:t>la perspectiva de la entidad que recibe el dividendo.</w:t>
      </w:r>
    </w:p>
    <w:p>
      <w:pPr>
        <w:pStyle w:val="BodyText"/>
        <w:spacing w:after="0"/>
        <w:jc w:val="both"/>
        <w:sectPr>
          <w:pgSz w:w="11910" w:h="16840"/>
          <w:pgMar w:header="682" w:footer="1172" w:top="2500" w:bottom="1360" w:left="1559" w:right="1133"/>
        </w:sectPr>
      </w:pPr>
    </w:p>
    <w:p>
      <w:pPr>
        <w:pStyle w:val="BodyText"/>
      </w:pPr>
    </w:p>
    <w:p>
      <w:pPr>
        <w:pStyle w:val="BodyText"/>
        <w:spacing w:before="181"/>
      </w:pPr>
    </w:p>
    <w:p>
      <w:pPr>
        <w:pStyle w:val="Heading2"/>
        <w:ind w:left="1133"/>
        <w:jc w:val="both"/>
      </w:pPr>
      <w:r>
        <w:rPr/>
        <w:t>Baja</w:t>
      </w:r>
      <w:r>
        <w:rPr>
          <w:spacing w:val="-5"/>
        </w:rPr>
        <w:t> </w:t>
      </w:r>
      <w:r>
        <w:rPr/>
        <w:t>de</w:t>
      </w:r>
      <w:r>
        <w:rPr>
          <w:spacing w:val="-4"/>
        </w:rPr>
        <w:t> </w:t>
      </w:r>
      <w:r>
        <w:rPr/>
        <w:t>activos</w:t>
      </w:r>
      <w:r>
        <w:rPr>
          <w:spacing w:val="-4"/>
        </w:rPr>
        <w:t> </w:t>
      </w:r>
      <w:r>
        <w:rPr>
          <w:spacing w:val="-2"/>
        </w:rPr>
        <w:t>financieros.</w:t>
      </w:r>
    </w:p>
    <w:p>
      <w:pPr>
        <w:pStyle w:val="BodyText"/>
        <w:spacing w:before="212"/>
        <w:ind w:left="1133" w:right="282"/>
        <w:jc w:val="both"/>
      </w:pPr>
      <w:r>
        <w:rPr/>
        <w:t>La Fundación da de baja los activos financieros cuando expiran o se han cedido los derechos sobre los flujos de efectivo del correspondiente activo financiero y se han transferido</w:t>
      </w:r>
      <w:r>
        <w:rPr>
          <w:spacing w:val="-6"/>
        </w:rPr>
        <w:t> </w:t>
      </w:r>
      <w:r>
        <w:rPr/>
        <w:t>sustancialmente</w:t>
      </w:r>
      <w:r>
        <w:rPr>
          <w:spacing w:val="-6"/>
        </w:rPr>
        <w:t> </w:t>
      </w:r>
      <w:r>
        <w:rPr/>
        <w:t>los</w:t>
      </w:r>
      <w:r>
        <w:rPr>
          <w:spacing w:val="-8"/>
        </w:rPr>
        <w:t> </w:t>
      </w:r>
      <w:r>
        <w:rPr/>
        <w:t>riesgos</w:t>
      </w:r>
      <w:r>
        <w:rPr>
          <w:spacing w:val="-7"/>
        </w:rPr>
        <w:t> </w:t>
      </w:r>
      <w:r>
        <w:rPr/>
        <w:t>y</w:t>
      </w:r>
      <w:r>
        <w:rPr>
          <w:spacing w:val="-8"/>
        </w:rPr>
        <w:t> </w:t>
      </w:r>
      <w:r>
        <w:rPr/>
        <w:t>beneficios</w:t>
      </w:r>
      <w:r>
        <w:rPr>
          <w:spacing w:val="-8"/>
        </w:rPr>
        <w:t> </w:t>
      </w:r>
      <w:r>
        <w:rPr/>
        <w:t>inherentes</w:t>
      </w:r>
      <w:r>
        <w:rPr>
          <w:spacing w:val="-6"/>
        </w:rPr>
        <w:t> </w:t>
      </w:r>
      <w:r>
        <w:rPr/>
        <w:t>a</w:t>
      </w:r>
      <w:r>
        <w:rPr>
          <w:spacing w:val="-8"/>
        </w:rPr>
        <w:t> </w:t>
      </w:r>
      <w:r>
        <w:rPr/>
        <w:t>su</w:t>
      </w:r>
      <w:r>
        <w:rPr>
          <w:spacing w:val="-8"/>
        </w:rPr>
        <w:t> </w:t>
      </w:r>
      <w:r>
        <w:rPr/>
        <w:t>propiedad.</w:t>
      </w:r>
      <w:r>
        <w:rPr>
          <w:spacing w:val="-8"/>
        </w:rPr>
        <w:t> </w:t>
      </w:r>
      <w:r>
        <w:rPr/>
        <w:t>En</w:t>
      </w:r>
      <w:r>
        <w:rPr>
          <w:spacing w:val="-5"/>
        </w:rPr>
        <w:t> </w:t>
      </w:r>
      <w:r>
        <w:rPr/>
        <w:t>el</w:t>
      </w:r>
      <w:r>
        <w:rPr>
          <w:spacing w:val="-8"/>
        </w:rPr>
        <w:t> </w:t>
      </w:r>
      <w:r>
        <w:rPr/>
        <w:t>caso concreto</w:t>
      </w:r>
      <w:r>
        <w:rPr>
          <w:spacing w:val="-6"/>
        </w:rPr>
        <w:t> </w:t>
      </w:r>
      <w:r>
        <w:rPr/>
        <w:t>de</w:t>
      </w:r>
      <w:r>
        <w:rPr>
          <w:spacing w:val="-8"/>
        </w:rPr>
        <w:t> </w:t>
      </w:r>
      <w:r>
        <w:rPr/>
        <w:t>cuentas</w:t>
      </w:r>
      <w:r>
        <w:rPr>
          <w:spacing w:val="-8"/>
        </w:rPr>
        <w:t> </w:t>
      </w:r>
      <w:r>
        <w:rPr/>
        <w:t>a</w:t>
      </w:r>
      <w:r>
        <w:rPr>
          <w:spacing w:val="-6"/>
        </w:rPr>
        <w:t> </w:t>
      </w:r>
      <w:r>
        <w:rPr/>
        <w:t>cobrar</w:t>
      </w:r>
      <w:r>
        <w:rPr>
          <w:spacing w:val="-6"/>
        </w:rPr>
        <w:t> </w:t>
      </w:r>
      <w:r>
        <w:rPr/>
        <w:t>se</w:t>
      </w:r>
      <w:r>
        <w:rPr>
          <w:spacing w:val="-9"/>
        </w:rPr>
        <w:t> </w:t>
      </w:r>
      <w:r>
        <w:rPr/>
        <w:t>entiende</w:t>
      </w:r>
      <w:r>
        <w:rPr>
          <w:spacing w:val="-8"/>
        </w:rPr>
        <w:t> </w:t>
      </w:r>
      <w:r>
        <w:rPr/>
        <w:t>que</w:t>
      </w:r>
      <w:r>
        <w:rPr>
          <w:spacing w:val="-8"/>
        </w:rPr>
        <w:t> </w:t>
      </w:r>
      <w:r>
        <w:rPr/>
        <w:t>este</w:t>
      </w:r>
      <w:r>
        <w:rPr>
          <w:spacing w:val="-8"/>
        </w:rPr>
        <w:t> </w:t>
      </w:r>
      <w:r>
        <w:rPr/>
        <w:t>hecho</w:t>
      </w:r>
      <w:r>
        <w:rPr>
          <w:spacing w:val="-6"/>
        </w:rPr>
        <w:t> </w:t>
      </w:r>
      <w:r>
        <w:rPr/>
        <w:t>se</w:t>
      </w:r>
      <w:r>
        <w:rPr>
          <w:spacing w:val="-9"/>
        </w:rPr>
        <w:t> </w:t>
      </w:r>
      <w:r>
        <w:rPr/>
        <w:t>produce</w:t>
      </w:r>
      <w:r>
        <w:rPr>
          <w:spacing w:val="-8"/>
        </w:rPr>
        <w:t> </w:t>
      </w:r>
      <w:r>
        <w:rPr/>
        <w:t>en</w:t>
      </w:r>
      <w:r>
        <w:rPr>
          <w:spacing w:val="-8"/>
        </w:rPr>
        <w:t> </w:t>
      </w:r>
      <w:r>
        <w:rPr/>
        <w:t>general</w:t>
      </w:r>
      <w:r>
        <w:rPr>
          <w:spacing w:val="-8"/>
        </w:rPr>
        <w:t> </w:t>
      </w:r>
      <w:r>
        <w:rPr/>
        <w:t>si</w:t>
      </w:r>
      <w:r>
        <w:rPr>
          <w:spacing w:val="-7"/>
        </w:rPr>
        <w:t> </w:t>
      </w:r>
      <w:r>
        <w:rPr/>
        <w:t>se</w:t>
      </w:r>
      <w:r>
        <w:rPr>
          <w:spacing w:val="-8"/>
        </w:rPr>
        <w:t> </w:t>
      </w:r>
      <w:r>
        <w:rPr/>
        <w:t>han transmitido los riesgos de insolvencia y mora.</w:t>
      </w:r>
    </w:p>
    <w:p>
      <w:pPr>
        <w:pStyle w:val="BodyText"/>
        <w:spacing w:before="213"/>
        <w:ind w:left="1133" w:right="280"/>
        <w:jc w:val="both"/>
      </w:pPr>
      <w:r>
        <w:rPr/>
        <w:t>Cuando el activo financiero se</w:t>
      </w:r>
      <w:r>
        <w:rPr>
          <w:spacing w:val="-1"/>
        </w:rPr>
        <w:t> </w:t>
      </w:r>
      <w:r>
        <w:rPr/>
        <w:t>da</w:t>
      </w:r>
      <w:r>
        <w:rPr>
          <w:spacing w:val="-1"/>
        </w:rPr>
        <w:t> </w:t>
      </w:r>
      <w:r>
        <w:rPr/>
        <w:t>de baja</w:t>
      </w:r>
      <w:r>
        <w:rPr>
          <w:spacing w:val="-1"/>
        </w:rPr>
        <w:t> </w:t>
      </w:r>
      <w:r>
        <w:rPr/>
        <w:t>la</w:t>
      </w:r>
      <w:r>
        <w:rPr>
          <w:spacing w:val="-1"/>
        </w:rPr>
        <w:t> </w:t>
      </w:r>
      <w:r>
        <w:rPr/>
        <w:t>diferencia entre</w:t>
      </w:r>
      <w:r>
        <w:rPr>
          <w:spacing w:val="-1"/>
        </w:rPr>
        <w:t> </w:t>
      </w:r>
      <w:r>
        <w:rPr/>
        <w:t>la contraprestación recibida neta</w:t>
      </w:r>
      <w:r>
        <w:rPr>
          <w:spacing w:val="-1"/>
        </w:rPr>
        <w:t> </w:t>
      </w:r>
      <w:r>
        <w:rPr/>
        <w:t>de</w:t>
      </w:r>
      <w:r>
        <w:rPr>
          <w:spacing w:val="-2"/>
        </w:rPr>
        <w:t> </w:t>
      </w:r>
      <w:r>
        <w:rPr/>
        <w:t>los</w:t>
      </w:r>
      <w:r>
        <w:rPr>
          <w:spacing w:val="-1"/>
        </w:rPr>
        <w:t> </w:t>
      </w:r>
      <w:r>
        <w:rPr/>
        <w:t>costes</w:t>
      </w:r>
      <w:r>
        <w:rPr>
          <w:spacing w:val="-1"/>
        </w:rPr>
        <w:t> </w:t>
      </w:r>
      <w:r>
        <w:rPr/>
        <w:t>de</w:t>
      </w:r>
      <w:r>
        <w:rPr>
          <w:spacing w:val="-2"/>
        </w:rPr>
        <w:t> </w:t>
      </w:r>
      <w:r>
        <w:rPr/>
        <w:t>transacción</w:t>
      </w:r>
      <w:r>
        <w:rPr>
          <w:spacing w:val="-1"/>
        </w:rPr>
        <w:t> </w:t>
      </w:r>
      <w:r>
        <w:rPr/>
        <w:t>atribuibles</w:t>
      </w:r>
      <w:r>
        <w:rPr>
          <w:spacing w:val="-2"/>
        </w:rPr>
        <w:t> </w:t>
      </w:r>
      <w:r>
        <w:rPr/>
        <w:t>y</w:t>
      </w:r>
      <w:r>
        <w:rPr>
          <w:spacing w:val="-1"/>
        </w:rPr>
        <w:t> </w:t>
      </w:r>
      <w:r>
        <w:rPr/>
        <w:t>el</w:t>
      </w:r>
      <w:r>
        <w:rPr>
          <w:spacing w:val="-2"/>
        </w:rPr>
        <w:t> </w:t>
      </w:r>
      <w:r>
        <w:rPr/>
        <w:t>valor en</w:t>
      </w:r>
      <w:r>
        <w:rPr>
          <w:spacing w:val="-2"/>
        </w:rPr>
        <w:t> </w:t>
      </w:r>
      <w:r>
        <w:rPr/>
        <w:t>libros del</w:t>
      </w:r>
      <w:r>
        <w:rPr>
          <w:spacing w:val="-2"/>
        </w:rPr>
        <w:t> </w:t>
      </w:r>
      <w:r>
        <w:rPr/>
        <w:t>activo, más</w:t>
      </w:r>
      <w:r>
        <w:rPr>
          <w:spacing w:val="-1"/>
        </w:rPr>
        <w:t> </w:t>
      </w:r>
      <w:r>
        <w:rPr/>
        <w:t>cualquier </w:t>
      </w:r>
      <w:r>
        <w:rPr>
          <w:spacing w:val="-2"/>
        </w:rPr>
        <w:t>importe</w:t>
      </w:r>
      <w:r>
        <w:rPr>
          <w:spacing w:val="-12"/>
        </w:rPr>
        <w:t> </w:t>
      </w:r>
      <w:r>
        <w:rPr>
          <w:spacing w:val="-2"/>
        </w:rPr>
        <w:t>acumulado</w:t>
      </w:r>
      <w:r>
        <w:rPr>
          <w:spacing w:val="-12"/>
        </w:rPr>
        <w:t> </w:t>
      </w:r>
      <w:r>
        <w:rPr>
          <w:spacing w:val="-2"/>
        </w:rPr>
        <w:t>que</w:t>
      </w:r>
      <w:r>
        <w:rPr>
          <w:spacing w:val="-12"/>
        </w:rPr>
        <w:t> </w:t>
      </w:r>
      <w:r>
        <w:rPr>
          <w:spacing w:val="-2"/>
        </w:rPr>
        <w:t>se</w:t>
      </w:r>
      <w:r>
        <w:rPr>
          <w:spacing w:val="-11"/>
        </w:rPr>
        <w:t> </w:t>
      </w:r>
      <w:r>
        <w:rPr>
          <w:spacing w:val="-2"/>
        </w:rPr>
        <w:t>haya</w:t>
      </w:r>
      <w:r>
        <w:rPr>
          <w:spacing w:val="-12"/>
        </w:rPr>
        <w:t> </w:t>
      </w:r>
      <w:r>
        <w:rPr>
          <w:spacing w:val="-2"/>
        </w:rPr>
        <w:t>reconocido</w:t>
      </w:r>
      <w:r>
        <w:rPr>
          <w:spacing w:val="-12"/>
        </w:rPr>
        <w:t> </w:t>
      </w:r>
      <w:r>
        <w:rPr>
          <w:spacing w:val="-2"/>
        </w:rPr>
        <w:t>directamente</w:t>
      </w:r>
      <w:r>
        <w:rPr>
          <w:spacing w:val="-11"/>
        </w:rPr>
        <w:t> </w:t>
      </w:r>
      <w:r>
        <w:rPr>
          <w:spacing w:val="-2"/>
        </w:rPr>
        <w:t>en</w:t>
      </w:r>
      <w:r>
        <w:rPr>
          <w:spacing w:val="-12"/>
        </w:rPr>
        <w:t> </w:t>
      </w:r>
      <w:r>
        <w:rPr>
          <w:spacing w:val="-2"/>
        </w:rPr>
        <w:t>el</w:t>
      </w:r>
      <w:r>
        <w:rPr>
          <w:spacing w:val="-12"/>
        </w:rPr>
        <w:t> </w:t>
      </w:r>
      <w:r>
        <w:rPr>
          <w:spacing w:val="-2"/>
        </w:rPr>
        <w:t>patrimonio</w:t>
      </w:r>
      <w:r>
        <w:rPr>
          <w:spacing w:val="-11"/>
        </w:rPr>
        <w:t> </w:t>
      </w:r>
      <w:r>
        <w:rPr>
          <w:spacing w:val="-2"/>
        </w:rPr>
        <w:t>neto,</w:t>
      </w:r>
      <w:r>
        <w:rPr>
          <w:spacing w:val="-12"/>
        </w:rPr>
        <w:t> </w:t>
      </w:r>
      <w:r>
        <w:rPr>
          <w:spacing w:val="-2"/>
        </w:rPr>
        <w:t>determina la</w:t>
      </w:r>
      <w:r>
        <w:rPr>
          <w:spacing w:val="-11"/>
        </w:rPr>
        <w:t> </w:t>
      </w:r>
      <w:r>
        <w:rPr>
          <w:spacing w:val="-2"/>
        </w:rPr>
        <w:t>ganancia</w:t>
      </w:r>
      <w:r>
        <w:rPr>
          <w:spacing w:val="-9"/>
        </w:rPr>
        <w:t> </w:t>
      </w:r>
      <w:r>
        <w:rPr>
          <w:spacing w:val="-2"/>
        </w:rPr>
        <w:t>o</w:t>
      </w:r>
      <w:r>
        <w:rPr>
          <w:spacing w:val="-7"/>
        </w:rPr>
        <w:t> </w:t>
      </w:r>
      <w:r>
        <w:rPr>
          <w:spacing w:val="-2"/>
        </w:rPr>
        <w:t>pérdida</w:t>
      </w:r>
      <w:r>
        <w:rPr>
          <w:spacing w:val="-5"/>
        </w:rPr>
        <w:t> </w:t>
      </w:r>
      <w:r>
        <w:rPr>
          <w:spacing w:val="-2"/>
        </w:rPr>
        <w:t>surgida</w:t>
      </w:r>
      <w:r>
        <w:rPr>
          <w:spacing w:val="-9"/>
        </w:rPr>
        <w:t> </w:t>
      </w:r>
      <w:r>
        <w:rPr>
          <w:spacing w:val="-2"/>
        </w:rPr>
        <w:t>al</w:t>
      </w:r>
      <w:r>
        <w:rPr>
          <w:spacing w:val="-9"/>
        </w:rPr>
        <w:t> </w:t>
      </w:r>
      <w:r>
        <w:rPr>
          <w:spacing w:val="-2"/>
        </w:rPr>
        <w:t>dar</w:t>
      </w:r>
      <w:r>
        <w:rPr>
          <w:spacing w:val="-7"/>
        </w:rPr>
        <w:t> </w:t>
      </w:r>
      <w:r>
        <w:rPr>
          <w:spacing w:val="-2"/>
        </w:rPr>
        <w:t>de</w:t>
      </w:r>
      <w:r>
        <w:rPr>
          <w:spacing w:val="-8"/>
        </w:rPr>
        <w:t> </w:t>
      </w:r>
      <w:r>
        <w:rPr>
          <w:spacing w:val="-2"/>
        </w:rPr>
        <w:t>baja</w:t>
      </w:r>
      <w:r>
        <w:rPr>
          <w:spacing w:val="-9"/>
        </w:rPr>
        <w:t> </w:t>
      </w:r>
      <w:r>
        <w:rPr>
          <w:spacing w:val="-2"/>
        </w:rPr>
        <w:t>dicho</w:t>
      </w:r>
      <w:r>
        <w:rPr>
          <w:spacing w:val="-7"/>
        </w:rPr>
        <w:t> </w:t>
      </w:r>
      <w:r>
        <w:rPr>
          <w:spacing w:val="-2"/>
        </w:rPr>
        <w:t>activo,</w:t>
      </w:r>
      <w:r>
        <w:rPr>
          <w:spacing w:val="-5"/>
        </w:rPr>
        <w:t> </w:t>
      </w:r>
      <w:r>
        <w:rPr>
          <w:spacing w:val="-2"/>
        </w:rPr>
        <w:t>que</w:t>
      </w:r>
      <w:r>
        <w:rPr>
          <w:spacing w:val="-9"/>
        </w:rPr>
        <w:t> </w:t>
      </w:r>
      <w:r>
        <w:rPr>
          <w:spacing w:val="-2"/>
        </w:rPr>
        <w:t>forma</w:t>
      </w:r>
      <w:r>
        <w:rPr>
          <w:spacing w:val="-7"/>
        </w:rPr>
        <w:t> </w:t>
      </w:r>
      <w:r>
        <w:rPr>
          <w:spacing w:val="-2"/>
        </w:rPr>
        <w:t>parte</w:t>
      </w:r>
      <w:r>
        <w:rPr>
          <w:spacing w:val="-6"/>
        </w:rPr>
        <w:t> </w:t>
      </w:r>
      <w:r>
        <w:rPr>
          <w:spacing w:val="-2"/>
        </w:rPr>
        <w:t>del</w:t>
      </w:r>
      <w:r>
        <w:rPr>
          <w:spacing w:val="-8"/>
        </w:rPr>
        <w:t> </w:t>
      </w:r>
      <w:r>
        <w:rPr>
          <w:spacing w:val="-2"/>
        </w:rPr>
        <w:t>resultado</w:t>
      </w:r>
      <w:r>
        <w:rPr>
          <w:spacing w:val="-12"/>
        </w:rPr>
        <w:t> </w:t>
      </w:r>
      <w:r>
        <w:rPr>
          <w:spacing w:val="-2"/>
        </w:rPr>
        <w:t>del </w:t>
      </w:r>
      <w:r>
        <w:rPr/>
        <w:t>ejercicio en que ésta se produce.</w:t>
      </w:r>
    </w:p>
    <w:p>
      <w:pPr>
        <w:pStyle w:val="BodyText"/>
        <w:spacing w:before="213"/>
        <w:ind w:left="1133" w:right="284"/>
        <w:jc w:val="both"/>
      </w:pPr>
      <w:r>
        <w:rPr/>
        <w:t>Por el contrario, la entidad no da de baja los activos financieros, y reconoce un pasivo financiero por un importe igual a la contraprestación recibida, en</w:t>
      </w:r>
      <w:r>
        <w:rPr>
          <w:spacing w:val="-1"/>
        </w:rPr>
        <w:t> </w:t>
      </w:r>
      <w:r>
        <w:rPr/>
        <w:t>las cesiones</w:t>
      </w:r>
      <w:r>
        <w:rPr>
          <w:spacing w:val="-1"/>
        </w:rPr>
        <w:t> </w:t>
      </w:r>
      <w:r>
        <w:rPr/>
        <w:t>de activos financieros</w:t>
      </w:r>
      <w:r>
        <w:rPr>
          <w:spacing w:val="-5"/>
        </w:rPr>
        <w:t> </w:t>
      </w:r>
      <w:r>
        <w:rPr/>
        <w:t>en</w:t>
      </w:r>
      <w:r>
        <w:rPr>
          <w:spacing w:val="-6"/>
        </w:rPr>
        <w:t> </w:t>
      </w:r>
      <w:r>
        <w:rPr/>
        <w:t>las</w:t>
      </w:r>
      <w:r>
        <w:rPr>
          <w:spacing w:val="-7"/>
        </w:rPr>
        <w:t> </w:t>
      </w:r>
      <w:r>
        <w:rPr/>
        <w:t>que</w:t>
      </w:r>
      <w:r>
        <w:rPr>
          <w:spacing w:val="-5"/>
        </w:rPr>
        <w:t> </w:t>
      </w:r>
      <w:r>
        <w:rPr/>
        <w:t>se</w:t>
      </w:r>
      <w:r>
        <w:rPr>
          <w:spacing w:val="-7"/>
        </w:rPr>
        <w:t> </w:t>
      </w:r>
      <w:r>
        <w:rPr/>
        <w:t>retenga</w:t>
      </w:r>
      <w:r>
        <w:rPr>
          <w:spacing w:val="-7"/>
        </w:rPr>
        <w:t> </w:t>
      </w:r>
      <w:r>
        <w:rPr/>
        <w:t>sustancialmente</w:t>
      </w:r>
      <w:r>
        <w:rPr>
          <w:spacing w:val="-7"/>
        </w:rPr>
        <w:t> </w:t>
      </w:r>
      <w:r>
        <w:rPr/>
        <w:t>los</w:t>
      </w:r>
      <w:r>
        <w:rPr>
          <w:spacing w:val="-5"/>
        </w:rPr>
        <w:t> </w:t>
      </w:r>
      <w:r>
        <w:rPr/>
        <w:t>riesgos</w:t>
      </w:r>
      <w:r>
        <w:rPr>
          <w:spacing w:val="-6"/>
        </w:rPr>
        <w:t> </w:t>
      </w:r>
      <w:r>
        <w:rPr/>
        <w:t>y</w:t>
      </w:r>
      <w:r>
        <w:rPr>
          <w:spacing w:val="-6"/>
        </w:rPr>
        <w:t> </w:t>
      </w:r>
      <w:r>
        <w:rPr/>
        <w:t>beneficios</w:t>
      </w:r>
      <w:r>
        <w:rPr>
          <w:spacing w:val="-7"/>
        </w:rPr>
        <w:t> </w:t>
      </w:r>
      <w:r>
        <w:rPr/>
        <w:t>inherentes</w:t>
      </w:r>
      <w:r>
        <w:rPr>
          <w:spacing w:val="-7"/>
        </w:rPr>
        <w:t> </w:t>
      </w:r>
      <w:r>
        <w:rPr/>
        <w:t>a</w:t>
      </w:r>
      <w:r>
        <w:rPr>
          <w:spacing w:val="-6"/>
        </w:rPr>
        <w:t> </w:t>
      </w:r>
      <w:r>
        <w:rPr/>
        <w:t>su </w:t>
      </w:r>
      <w:r>
        <w:rPr>
          <w:spacing w:val="-2"/>
        </w:rPr>
        <w:t>propiedad.</w:t>
      </w:r>
    </w:p>
    <w:p>
      <w:pPr>
        <w:pStyle w:val="ListParagraph"/>
        <w:numPr>
          <w:ilvl w:val="2"/>
          <w:numId w:val="5"/>
        </w:numPr>
        <w:tabs>
          <w:tab w:pos="1012" w:val="left" w:leader="none"/>
        </w:tabs>
        <w:spacing w:line="240" w:lineRule="auto" w:before="213" w:after="0"/>
        <w:ind w:left="1012" w:right="0" w:hanging="510"/>
        <w:jc w:val="left"/>
        <w:rPr>
          <w:rFonts w:ascii="Segoe UI Symbol" w:hAnsi="Segoe UI Symbol"/>
          <w:sz w:val="20"/>
        </w:rPr>
      </w:pPr>
      <w:r>
        <w:rPr>
          <w:rFonts w:ascii="Segoe UI Symbol" w:hAnsi="Segoe UI Symbol"/>
          <w:sz w:val="20"/>
        </w:rPr>
        <w:t>Efectivo</w:t>
      </w:r>
      <w:r>
        <w:rPr>
          <w:rFonts w:ascii="Segoe UI Symbol" w:hAnsi="Segoe UI Symbol"/>
          <w:spacing w:val="27"/>
          <w:sz w:val="20"/>
        </w:rPr>
        <w:t> </w:t>
      </w:r>
      <w:r>
        <w:rPr>
          <w:rFonts w:ascii="Segoe UI Symbol" w:hAnsi="Segoe UI Symbol"/>
          <w:sz w:val="20"/>
        </w:rPr>
        <w:t>y</w:t>
      </w:r>
      <w:r>
        <w:rPr>
          <w:rFonts w:ascii="Segoe UI Symbol" w:hAnsi="Segoe UI Symbol"/>
          <w:spacing w:val="27"/>
          <w:sz w:val="20"/>
        </w:rPr>
        <w:t> </w:t>
      </w:r>
      <w:r>
        <w:rPr>
          <w:rFonts w:ascii="Segoe UI Symbol" w:hAnsi="Segoe UI Symbol"/>
          <w:sz w:val="20"/>
        </w:rPr>
        <w:t>otros</w:t>
      </w:r>
      <w:r>
        <w:rPr>
          <w:rFonts w:ascii="Segoe UI Symbol" w:hAnsi="Segoe UI Symbol"/>
          <w:spacing w:val="28"/>
          <w:sz w:val="20"/>
        </w:rPr>
        <w:t> </w:t>
      </w:r>
      <w:r>
        <w:rPr>
          <w:rFonts w:ascii="Segoe UI Symbol" w:hAnsi="Segoe UI Symbol"/>
          <w:sz w:val="20"/>
        </w:rPr>
        <w:t>medios</w:t>
      </w:r>
      <w:r>
        <w:rPr>
          <w:rFonts w:ascii="Segoe UI Symbol" w:hAnsi="Segoe UI Symbol"/>
          <w:spacing w:val="27"/>
          <w:sz w:val="20"/>
        </w:rPr>
        <w:t> </w:t>
      </w:r>
      <w:r>
        <w:rPr>
          <w:rFonts w:ascii="Segoe UI Symbol" w:hAnsi="Segoe UI Symbol"/>
          <w:sz w:val="20"/>
        </w:rPr>
        <w:t>líquidos</w:t>
      </w:r>
      <w:r>
        <w:rPr>
          <w:rFonts w:ascii="Segoe UI Symbol" w:hAnsi="Segoe UI Symbol"/>
          <w:spacing w:val="29"/>
          <w:sz w:val="20"/>
        </w:rPr>
        <w:t> </w:t>
      </w:r>
      <w:r>
        <w:rPr>
          <w:rFonts w:ascii="Segoe UI Symbol" w:hAnsi="Segoe UI Symbol"/>
          <w:spacing w:val="-2"/>
          <w:sz w:val="20"/>
        </w:rPr>
        <w:t>equivalentes.</w:t>
      </w:r>
    </w:p>
    <w:p>
      <w:pPr>
        <w:pStyle w:val="BodyText"/>
        <w:spacing w:before="211"/>
        <w:ind w:left="994" w:right="285"/>
        <w:jc w:val="both"/>
      </w:pPr>
      <w:r>
        <w:rPr/>
        <w:t>Bajo</w:t>
      </w:r>
      <w:r>
        <w:rPr>
          <w:spacing w:val="-14"/>
        </w:rPr>
        <w:t> </w:t>
      </w:r>
      <w:r>
        <w:rPr/>
        <w:t>este</w:t>
      </w:r>
      <w:r>
        <w:rPr>
          <w:spacing w:val="-14"/>
        </w:rPr>
        <w:t> </w:t>
      </w:r>
      <w:r>
        <w:rPr/>
        <w:t>epígrafe</w:t>
      </w:r>
      <w:r>
        <w:rPr>
          <w:spacing w:val="-14"/>
        </w:rPr>
        <w:t> </w:t>
      </w:r>
      <w:r>
        <w:rPr/>
        <w:t>del</w:t>
      </w:r>
      <w:r>
        <w:rPr>
          <w:spacing w:val="-13"/>
        </w:rPr>
        <w:t> </w:t>
      </w:r>
      <w:r>
        <w:rPr/>
        <w:t>balance</w:t>
      </w:r>
      <w:r>
        <w:rPr>
          <w:spacing w:val="-14"/>
        </w:rPr>
        <w:t> </w:t>
      </w:r>
      <w:r>
        <w:rPr/>
        <w:t>adjunto</w:t>
      </w:r>
      <w:r>
        <w:rPr>
          <w:spacing w:val="-14"/>
        </w:rPr>
        <w:t> </w:t>
      </w:r>
      <w:r>
        <w:rPr/>
        <w:t>se</w:t>
      </w:r>
      <w:r>
        <w:rPr>
          <w:spacing w:val="-13"/>
        </w:rPr>
        <w:t> </w:t>
      </w:r>
      <w:r>
        <w:rPr/>
        <w:t>registra</w:t>
      </w:r>
      <w:r>
        <w:rPr>
          <w:spacing w:val="-14"/>
        </w:rPr>
        <w:t> </w:t>
      </w:r>
      <w:r>
        <w:rPr/>
        <w:t>el</w:t>
      </w:r>
      <w:r>
        <w:rPr>
          <w:spacing w:val="-14"/>
        </w:rPr>
        <w:t> </w:t>
      </w:r>
      <w:r>
        <w:rPr/>
        <w:t>efectivo</w:t>
      </w:r>
      <w:r>
        <w:rPr>
          <w:spacing w:val="-13"/>
        </w:rPr>
        <w:t> </w:t>
      </w:r>
      <w:r>
        <w:rPr/>
        <w:t>en</w:t>
      </w:r>
      <w:r>
        <w:rPr>
          <w:spacing w:val="-14"/>
        </w:rPr>
        <w:t> </w:t>
      </w:r>
      <w:r>
        <w:rPr/>
        <w:t>caja</w:t>
      </w:r>
      <w:r>
        <w:rPr>
          <w:spacing w:val="-14"/>
        </w:rPr>
        <w:t> </w:t>
      </w:r>
      <w:r>
        <w:rPr/>
        <w:t>y</w:t>
      </w:r>
      <w:r>
        <w:rPr>
          <w:spacing w:val="-14"/>
        </w:rPr>
        <w:t> </w:t>
      </w:r>
      <w:r>
        <w:rPr/>
        <w:t>bancos,</w:t>
      </w:r>
      <w:r>
        <w:rPr>
          <w:spacing w:val="-13"/>
        </w:rPr>
        <w:t> </w:t>
      </w:r>
      <w:r>
        <w:rPr/>
        <w:t>depósitos</w:t>
      </w:r>
      <w:r>
        <w:rPr>
          <w:spacing w:val="-14"/>
        </w:rPr>
        <w:t> </w:t>
      </w:r>
      <w:r>
        <w:rPr/>
        <w:t>a</w:t>
      </w:r>
      <w:r>
        <w:rPr>
          <w:spacing w:val="-14"/>
        </w:rPr>
        <w:t> </w:t>
      </w:r>
      <w:r>
        <w:rPr/>
        <w:t>la vista</w:t>
      </w:r>
      <w:r>
        <w:rPr>
          <w:spacing w:val="-8"/>
        </w:rPr>
        <w:t> </w:t>
      </w:r>
      <w:r>
        <w:rPr/>
        <w:t>y</w:t>
      </w:r>
      <w:r>
        <w:rPr>
          <w:spacing w:val="-10"/>
        </w:rPr>
        <w:t> </w:t>
      </w:r>
      <w:r>
        <w:rPr/>
        <w:t>otras</w:t>
      </w:r>
      <w:r>
        <w:rPr>
          <w:spacing w:val="-10"/>
        </w:rPr>
        <w:t> </w:t>
      </w:r>
      <w:r>
        <w:rPr/>
        <w:t>inversiones</w:t>
      </w:r>
      <w:r>
        <w:rPr>
          <w:spacing w:val="-10"/>
        </w:rPr>
        <w:t> </w:t>
      </w:r>
      <w:r>
        <w:rPr/>
        <w:t>a</w:t>
      </w:r>
      <w:r>
        <w:rPr>
          <w:spacing w:val="-8"/>
        </w:rPr>
        <w:t> </w:t>
      </w:r>
      <w:r>
        <w:rPr/>
        <w:t>corto</w:t>
      </w:r>
      <w:r>
        <w:rPr>
          <w:spacing w:val="-10"/>
        </w:rPr>
        <w:t> </w:t>
      </w:r>
      <w:r>
        <w:rPr/>
        <w:t>plazo</w:t>
      </w:r>
      <w:r>
        <w:rPr>
          <w:spacing w:val="-10"/>
        </w:rPr>
        <w:t> </w:t>
      </w:r>
      <w:r>
        <w:rPr/>
        <w:t>con</w:t>
      </w:r>
      <w:r>
        <w:rPr>
          <w:spacing w:val="-8"/>
        </w:rPr>
        <w:t> </w:t>
      </w:r>
      <w:r>
        <w:rPr/>
        <w:t>vencimiento</w:t>
      </w:r>
      <w:r>
        <w:rPr>
          <w:spacing w:val="-6"/>
        </w:rPr>
        <w:t> </w:t>
      </w:r>
      <w:r>
        <w:rPr/>
        <w:t>inferior</w:t>
      </w:r>
      <w:r>
        <w:rPr>
          <w:spacing w:val="-6"/>
        </w:rPr>
        <w:t> </w:t>
      </w:r>
      <w:r>
        <w:rPr/>
        <w:t>a</w:t>
      </w:r>
      <w:r>
        <w:rPr>
          <w:spacing w:val="-10"/>
        </w:rPr>
        <w:t> </w:t>
      </w:r>
      <w:r>
        <w:rPr/>
        <w:t>tres</w:t>
      </w:r>
      <w:r>
        <w:rPr>
          <w:spacing w:val="-12"/>
        </w:rPr>
        <w:t> </w:t>
      </w:r>
      <w:r>
        <w:rPr/>
        <w:t>meses</w:t>
      </w:r>
      <w:r>
        <w:rPr>
          <w:spacing w:val="-10"/>
        </w:rPr>
        <w:t> </w:t>
      </w:r>
      <w:r>
        <w:rPr/>
        <w:t>de</w:t>
      </w:r>
      <w:r>
        <w:rPr>
          <w:spacing w:val="-10"/>
        </w:rPr>
        <w:t> </w:t>
      </w:r>
      <w:r>
        <w:rPr/>
        <w:t>alta</w:t>
      </w:r>
      <w:r>
        <w:rPr>
          <w:spacing w:val="-8"/>
        </w:rPr>
        <w:t> </w:t>
      </w:r>
      <w:r>
        <w:rPr/>
        <w:t>liquidez que son rápidamente realizables en caja y que no tienen riesgo de cambios en su valor.</w:t>
      </w:r>
    </w:p>
    <w:p>
      <w:pPr>
        <w:pStyle w:val="ListParagraph"/>
        <w:numPr>
          <w:ilvl w:val="2"/>
          <w:numId w:val="5"/>
        </w:numPr>
        <w:tabs>
          <w:tab w:pos="1012" w:val="left" w:leader="none"/>
        </w:tabs>
        <w:spacing w:line="240" w:lineRule="auto" w:before="213" w:after="0"/>
        <w:ind w:left="1012" w:right="0" w:hanging="510"/>
        <w:jc w:val="left"/>
        <w:rPr>
          <w:rFonts w:ascii="Segoe UI Symbol"/>
          <w:sz w:val="20"/>
        </w:rPr>
      </w:pPr>
      <w:r>
        <w:rPr>
          <w:rFonts w:ascii="Segoe UI Symbol"/>
          <w:spacing w:val="-2"/>
          <w:w w:val="110"/>
          <w:sz w:val="20"/>
        </w:rPr>
        <w:t>Pasivos financieros.</w:t>
      </w:r>
    </w:p>
    <w:p>
      <w:pPr>
        <w:pStyle w:val="BodyText"/>
        <w:spacing w:before="214"/>
        <w:ind w:left="994" w:right="284"/>
        <w:jc w:val="both"/>
      </w:pPr>
      <w:r>
        <w:rPr/>
        <w:t>Los pasivos financieros,</w:t>
      </w:r>
      <w:r>
        <w:rPr>
          <w:spacing w:val="-1"/>
        </w:rPr>
        <w:t> </w:t>
      </w:r>
      <w:r>
        <w:rPr/>
        <w:t>a efectos de su valoración, se</w:t>
      </w:r>
      <w:r>
        <w:rPr>
          <w:spacing w:val="-2"/>
        </w:rPr>
        <w:t> </w:t>
      </w:r>
      <w:r>
        <w:rPr/>
        <w:t>incluyen en</w:t>
      </w:r>
      <w:r>
        <w:rPr>
          <w:spacing w:val="-1"/>
        </w:rPr>
        <w:t> </w:t>
      </w:r>
      <w:r>
        <w:rPr/>
        <w:t>alguna de</w:t>
      </w:r>
      <w:r>
        <w:rPr>
          <w:spacing w:val="-1"/>
        </w:rPr>
        <w:t> </w:t>
      </w:r>
      <w:r>
        <w:rPr/>
        <w:t>las siguientes </w:t>
      </w:r>
      <w:r>
        <w:rPr>
          <w:spacing w:val="-2"/>
        </w:rPr>
        <w:t>categorías:</w:t>
      </w:r>
    </w:p>
    <w:p>
      <w:pPr>
        <w:pStyle w:val="ListParagraph"/>
        <w:numPr>
          <w:ilvl w:val="3"/>
          <w:numId w:val="5"/>
        </w:numPr>
        <w:tabs>
          <w:tab w:pos="1417" w:val="left" w:leader="none"/>
          <w:tab w:pos="1419" w:val="left" w:leader="none"/>
        </w:tabs>
        <w:spacing w:line="240" w:lineRule="auto" w:before="212" w:after="0"/>
        <w:ind w:left="1419" w:right="280" w:hanging="284"/>
        <w:jc w:val="both"/>
        <w:rPr>
          <w:sz w:val="20"/>
        </w:rPr>
      </w:pPr>
      <w:r>
        <w:rPr>
          <w:b/>
          <w:sz w:val="20"/>
        </w:rPr>
        <w:t>Pasivos</w:t>
      </w:r>
      <w:r>
        <w:rPr>
          <w:b/>
          <w:spacing w:val="-14"/>
          <w:sz w:val="20"/>
        </w:rPr>
        <w:t> </w:t>
      </w:r>
      <w:r>
        <w:rPr>
          <w:b/>
          <w:sz w:val="20"/>
        </w:rPr>
        <w:t>Financieros</w:t>
      </w:r>
      <w:r>
        <w:rPr>
          <w:b/>
          <w:spacing w:val="-14"/>
          <w:sz w:val="20"/>
        </w:rPr>
        <w:t> </w:t>
      </w:r>
      <w:r>
        <w:rPr>
          <w:b/>
          <w:sz w:val="20"/>
        </w:rPr>
        <w:t>a</w:t>
      </w:r>
      <w:r>
        <w:rPr>
          <w:b/>
          <w:spacing w:val="-14"/>
          <w:sz w:val="20"/>
        </w:rPr>
        <w:t> </w:t>
      </w:r>
      <w:r>
        <w:rPr>
          <w:b/>
          <w:sz w:val="20"/>
        </w:rPr>
        <w:t>coste</w:t>
      </w:r>
      <w:r>
        <w:rPr>
          <w:b/>
          <w:spacing w:val="-14"/>
          <w:sz w:val="20"/>
        </w:rPr>
        <w:t> </w:t>
      </w:r>
      <w:r>
        <w:rPr>
          <w:b/>
          <w:sz w:val="20"/>
        </w:rPr>
        <w:t>Amortizado.</w:t>
      </w:r>
      <w:r>
        <w:rPr>
          <w:b/>
          <w:spacing w:val="-13"/>
          <w:sz w:val="20"/>
        </w:rPr>
        <w:t> </w:t>
      </w:r>
      <w:r>
        <w:rPr>
          <w:sz w:val="20"/>
        </w:rPr>
        <w:t>Dentro</w:t>
      </w:r>
      <w:r>
        <w:rPr>
          <w:spacing w:val="-11"/>
          <w:sz w:val="20"/>
        </w:rPr>
        <w:t> </w:t>
      </w:r>
      <w:r>
        <w:rPr>
          <w:sz w:val="20"/>
        </w:rPr>
        <w:t>de</w:t>
      </w:r>
      <w:r>
        <w:rPr>
          <w:spacing w:val="-14"/>
          <w:sz w:val="20"/>
        </w:rPr>
        <w:t> </w:t>
      </w:r>
      <w:r>
        <w:rPr>
          <w:sz w:val="20"/>
        </w:rPr>
        <w:t>esta</w:t>
      </w:r>
      <w:r>
        <w:rPr>
          <w:spacing w:val="-13"/>
          <w:sz w:val="20"/>
        </w:rPr>
        <w:t> </w:t>
      </w:r>
      <w:r>
        <w:rPr>
          <w:sz w:val="20"/>
        </w:rPr>
        <w:t>categoría</w:t>
      </w:r>
      <w:r>
        <w:rPr>
          <w:spacing w:val="-14"/>
          <w:sz w:val="20"/>
        </w:rPr>
        <w:t> </w:t>
      </w:r>
      <w:r>
        <w:rPr>
          <w:sz w:val="20"/>
        </w:rPr>
        <w:t>se</w:t>
      </w:r>
      <w:r>
        <w:rPr>
          <w:spacing w:val="-14"/>
          <w:sz w:val="20"/>
        </w:rPr>
        <w:t> </w:t>
      </w:r>
      <w:r>
        <w:rPr>
          <w:sz w:val="20"/>
        </w:rPr>
        <w:t>clasifican</w:t>
      </w:r>
      <w:r>
        <w:rPr>
          <w:spacing w:val="-12"/>
          <w:sz w:val="20"/>
        </w:rPr>
        <w:t> </w:t>
      </w:r>
      <w:r>
        <w:rPr>
          <w:sz w:val="20"/>
        </w:rPr>
        <w:t>todos los</w:t>
      </w:r>
      <w:r>
        <w:rPr>
          <w:spacing w:val="-14"/>
          <w:sz w:val="20"/>
        </w:rPr>
        <w:t> </w:t>
      </w:r>
      <w:r>
        <w:rPr>
          <w:sz w:val="20"/>
        </w:rPr>
        <w:t>pasivos</w:t>
      </w:r>
      <w:r>
        <w:rPr>
          <w:spacing w:val="-14"/>
          <w:sz w:val="20"/>
        </w:rPr>
        <w:t> </w:t>
      </w:r>
      <w:r>
        <w:rPr>
          <w:sz w:val="20"/>
        </w:rPr>
        <w:t>financieros</w:t>
      </w:r>
      <w:r>
        <w:rPr>
          <w:spacing w:val="-12"/>
          <w:sz w:val="20"/>
        </w:rPr>
        <w:t> </w:t>
      </w:r>
      <w:r>
        <w:rPr>
          <w:sz w:val="20"/>
        </w:rPr>
        <w:t>excepto</w:t>
      </w:r>
      <w:r>
        <w:rPr>
          <w:spacing w:val="-12"/>
          <w:sz w:val="20"/>
        </w:rPr>
        <w:t> </w:t>
      </w:r>
      <w:r>
        <w:rPr>
          <w:sz w:val="20"/>
        </w:rPr>
        <w:t>cuando</w:t>
      </w:r>
      <w:r>
        <w:rPr>
          <w:spacing w:val="-13"/>
          <w:sz w:val="20"/>
        </w:rPr>
        <w:t> </w:t>
      </w:r>
      <w:r>
        <w:rPr>
          <w:sz w:val="20"/>
        </w:rPr>
        <w:t>deben</w:t>
      </w:r>
      <w:r>
        <w:rPr>
          <w:spacing w:val="-14"/>
          <w:sz w:val="20"/>
        </w:rPr>
        <w:t> </w:t>
      </w:r>
      <w:r>
        <w:rPr>
          <w:sz w:val="20"/>
        </w:rPr>
        <w:t>valorarse</w:t>
      </w:r>
      <w:r>
        <w:rPr>
          <w:spacing w:val="-13"/>
          <w:sz w:val="20"/>
        </w:rPr>
        <w:t> </w:t>
      </w:r>
      <w:r>
        <w:rPr>
          <w:sz w:val="20"/>
        </w:rPr>
        <w:t>a</w:t>
      </w:r>
      <w:r>
        <w:rPr>
          <w:spacing w:val="-14"/>
          <w:sz w:val="20"/>
        </w:rPr>
        <w:t> </w:t>
      </w:r>
      <w:r>
        <w:rPr>
          <w:sz w:val="20"/>
        </w:rPr>
        <w:t>valor</w:t>
      </w:r>
      <w:r>
        <w:rPr>
          <w:spacing w:val="-11"/>
          <w:sz w:val="20"/>
        </w:rPr>
        <w:t> </w:t>
      </w:r>
      <w:r>
        <w:rPr>
          <w:sz w:val="20"/>
        </w:rPr>
        <w:t>razonable</w:t>
      </w:r>
      <w:r>
        <w:rPr>
          <w:spacing w:val="-14"/>
          <w:sz w:val="20"/>
        </w:rPr>
        <w:t> </w:t>
      </w:r>
      <w:r>
        <w:rPr>
          <w:sz w:val="20"/>
        </w:rPr>
        <w:t>con</w:t>
      </w:r>
      <w:r>
        <w:rPr>
          <w:spacing w:val="-11"/>
          <w:sz w:val="20"/>
        </w:rPr>
        <w:t> </w:t>
      </w:r>
      <w:r>
        <w:rPr>
          <w:sz w:val="20"/>
        </w:rPr>
        <w:t>cambios </w:t>
      </w:r>
      <w:r>
        <w:rPr>
          <w:spacing w:val="-2"/>
          <w:sz w:val="20"/>
        </w:rPr>
        <w:t>en</w:t>
      </w:r>
      <w:r>
        <w:rPr>
          <w:spacing w:val="-12"/>
          <w:sz w:val="20"/>
        </w:rPr>
        <w:t> </w:t>
      </w:r>
      <w:r>
        <w:rPr>
          <w:spacing w:val="-2"/>
          <w:sz w:val="20"/>
        </w:rPr>
        <w:t>la</w:t>
      </w:r>
      <w:r>
        <w:rPr>
          <w:spacing w:val="-12"/>
          <w:sz w:val="20"/>
        </w:rPr>
        <w:t> </w:t>
      </w:r>
      <w:r>
        <w:rPr>
          <w:spacing w:val="-2"/>
          <w:sz w:val="20"/>
        </w:rPr>
        <w:t>cuenta</w:t>
      </w:r>
      <w:r>
        <w:rPr>
          <w:spacing w:val="-12"/>
          <w:sz w:val="20"/>
        </w:rPr>
        <w:t> </w:t>
      </w:r>
      <w:r>
        <w:rPr>
          <w:spacing w:val="-2"/>
          <w:sz w:val="20"/>
        </w:rPr>
        <w:t>de</w:t>
      </w:r>
      <w:r>
        <w:rPr>
          <w:spacing w:val="-11"/>
          <w:sz w:val="20"/>
        </w:rPr>
        <w:t> </w:t>
      </w:r>
      <w:r>
        <w:rPr>
          <w:spacing w:val="-2"/>
          <w:sz w:val="20"/>
        </w:rPr>
        <w:t>pérdidas</w:t>
      </w:r>
      <w:r>
        <w:rPr>
          <w:spacing w:val="-12"/>
          <w:sz w:val="20"/>
        </w:rPr>
        <w:t> </w:t>
      </w:r>
      <w:r>
        <w:rPr>
          <w:spacing w:val="-2"/>
          <w:sz w:val="20"/>
        </w:rPr>
        <w:t>y</w:t>
      </w:r>
      <w:r>
        <w:rPr>
          <w:spacing w:val="-12"/>
          <w:sz w:val="20"/>
        </w:rPr>
        <w:t> </w:t>
      </w:r>
      <w:r>
        <w:rPr>
          <w:spacing w:val="-2"/>
          <w:sz w:val="20"/>
        </w:rPr>
        <w:t>ganancias.</w:t>
      </w:r>
      <w:r>
        <w:rPr>
          <w:spacing w:val="-11"/>
          <w:sz w:val="20"/>
        </w:rPr>
        <w:t> </w:t>
      </w:r>
      <w:r>
        <w:rPr>
          <w:spacing w:val="-2"/>
          <w:sz w:val="20"/>
        </w:rPr>
        <w:t>Con</w:t>
      </w:r>
      <w:r>
        <w:rPr>
          <w:spacing w:val="-12"/>
          <w:sz w:val="20"/>
        </w:rPr>
        <w:t> </w:t>
      </w:r>
      <w:r>
        <w:rPr>
          <w:spacing w:val="-2"/>
          <w:sz w:val="20"/>
        </w:rPr>
        <w:t>carácter</w:t>
      </w:r>
      <w:r>
        <w:rPr>
          <w:spacing w:val="-12"/>
          <w:sz w:val="20"/>
        </w:rPr>
        <w:t> </w:t>
      </w:r>
      <w:r>
        <w:rPr>
          <w:spacing w:val="-2"/>
          <w:sz w:val="20"/>
        </w:rPr>
        <w:t>general,</w:t>
      </w:r>
      <w:r>
        <w:rPr>
          <w:spacing w:val="-11"/>
          <w:sz w:val="20"/>
        </w:rPr>
        <w:t> </w:t>
      </w:r>
      <w:r>
        <w:rPr>
          <w:spacing w:val="-2"/>
          <w:sz w:val="20"/>
        </w:rPr>
        <w:t>se</w:t>
      </w:r>
      <w:r>
        <w:rPr>
          <w:spacing w:val="-12"/>
          <w:sz w:val="20"/>
        </w:rPr>
        <w:t> </w:t>
      </w:r>
      <w:r>
        <w:rPr>
          <w:spacing w:val="-2"/>
          <w:sz w:val="20"/>
        </w:rPr>
        <w:t>incluyen</w:t>
      </w:r>
      <w:r>
        <w:rPr>
          <w:spacing w:val="-12"/>
          <w:sz w:val="20"/>
        </w:rPr>
        <w:t> </w:t>
      </w:r>
      <w:r>
        <w:rPr>
          <w:spacing w:val="-2"/>
          <w:sz w:val="20"/>
        </w:rPr>
        <w:t>en</w:t>
      </w:r>
      <w:r>
        <w:rPr>
          <w:spacing w:val="-12"/>
          <w:sz w:val="20"/>
        </w:rPr>
        <w:t> </w:t>
      </w:r>
      <w:r>
        <w:rPr>
          <w:spacing w:val="-2"/>
          <w:sz w:val="20"/>
        </w:rPr>
        <w:t>esta</w:t>
      </w:r>
      <w:r>
        <w:rPr>
          <w:spacing w:val="-11"/>
          <w:sz w:val="20"/>
        </w:rPr>
        <w:t> </w:t>
      </w:r>
      <w:r>
        <w:rPr>
          <w:spacing w:val="-2"/>
          <w:sz w:val="20"/>
        </w:rPr>
        <w:t>categoría </w:t>
      </w:r>
      <w:r>
        <w:rPr>
          <w:sz w:val="20"/>
        </w:rPr>
        <w:t>los</w:t>
      </w:r>
      <w:r>
        <w:rPr>
          <w:spacing w:val="-14"/>
          <w:sz w:val="20"/>
        </w:rPr>
        <w:t> </w:t>
      </w:r>
      <w:r>
        <w:rPr>
          <w:sz w:val="20"/>
        </w:rPr>
        <w:t>débitos</w:t>
      </w:r>
      <w:r>
        <w:rPr>
          <w:spacing w:val="-14"/>
          <w:sz w:val="20"/>
        </w:rPr>
        <w:t> </w:t>
      </w:r>
      <w:r>
        <w:rPr>
          <w:sz w:val="20"/>
        </w:rPr>
        <w:t>por</w:t>
      </w:r>
      <w:r>
        <w:rPr>
          <w:spacing w:val="-12"/>
          <w:sz w:val="20"/>
        </w:rPr>
        <w:t> </w:t>
      </w:r>
      <w:r>
        <w:rPr>
          <w:sz w:val="20"/>
        </w:rPr>
        <w:t>operaciones</w:t>
      </w:r>
      <w:r>
        <w:rPr>
          <w:spacing w:val="-12"/>
          <w:sz w:val="20"/>
        </w:rPr>
        <w:t> </w:t>
      </w:r>
      <w:r>
        <w:rPr>
          <w:sz w:val="20"/>
        </w:rPr>
        <w:t>comerciales</w:t>
      </w:r>
      <w:r>
        <w:rPr>
          <w:spacing w:val="-13"/>
          <w:sz w:val="20"/>
        </w:rPr>
        <w:t> </w:t>
      </w:r>
      <w:r>
        <w:rPr>
          <w:sz w:val="20"/>
        </w:rPr>
        <w:t>y</w:t>
      </w:r>
      <w:r>
        <w:rPr>
          <w:spacing w:val="-14"/>
          <w:sz w:val="20"/>
        </w:rPr>
        <w:t> </w:t>
      </w:r>
      <w:r>
        <w:rPr>
          <w:sz w:val="20"/>
        </w:rPr>
        <w:t>los</w:t>
      </w:r>
      <w:r>
        <w:rPr>
          <w:spacing w:val="-12"/>
          <w:sz w:val="20"/>
        </w:rPr>
        <w:t> </w:t>
      </w:r>
      <w:r>
        <w:rPr>
          <w:sz w:val="20"/>
        </w:rPr>
        <w:t>débitos</w:t>
      </w:r>
      <w:r>
        <w:rPr>
          <w:spacing w:val="-12"/>
          <w:sz w:val="20"/>
        </w:rPr>
        <w:t> </w:t>
      </w:r>
      <w:r>
        <w:rPr>
          <w:sz w:val="20"/>
        </w:rPr>
        <w:t>por</w:t>
      </w:r>
      <w:r>
        <w:rPr>
          <w:spacing w:val="-11"/>
          <w:sz w:val="20"/>
        </w:rPr>
        <w:t> </w:t>
      </w:r>
      <w:r>
        <w:rPr>
          <w:sz w:val="20"/>
        </w:rPr>
        <w:t>operaciones</w:t>
      </w:r>
      <w:r>
        <w:rPr>
          <w:spacing w:val="-14"/>
          <w:sz w:val="20"/>
        </w:rPr>
        <w:t> </w:t>
      </w:r>
      <w:r>
        <w:rPr>
          <w:sz w:val="20"/>
        </w:rPr>
        <w:t>no</w:t>
      </w:r>
      <w:r>
        <w:rPr>
          <w:spacing w:val="-12"/>
          <w:sz w:val="20"/>
        </w:rPr>
        <w:t> </w:t>
      </w:r>
      <w:r>
        <w:rPr>
          <w:sz w:val="20"/>
        </w:rPr>
        <w:t>comerciales.</w:t>
      </w:r>
    </w:p>
    <w:p>
      <w:pPr>
        <w:pStyle w:val="BodyText"/>
        <w:spacing w:before="156"/>
        <w:ind w:left="1419" w:right="281"/>
        <w:jc w:val="both"/>
      </w:pPr>
      <w:r>
        <w:rPr/>
        <w:t>Los</w:t>
      </w:r>
      <w:r>
        <w:rPr>
          <w:spacing w:val="-14"/>
        </w:rPr>
        <w:t> </w:t>
      </w:r>
      <w:r>
        <w:rPr/>
        <w:t>préstamos</w:t>
      </w:r>
      <w:r>
        <w:rPr>
          <w:spacing w:val="-14"/>
        </w:rPr>
        <w:t> </w:t>
      </w:r>
      <w:r>
        <w:rPr/>
        <w:t>participativos</w:t>
      </w:r>
      <w:r>
        <w:rPr>
          <w:spacing w:val="-13"/>
        </w:rPr>
        <w:t> </w:t>
      </w:r>
      <w:r>
        <w:rPr/>
        <w:t>que</w:t>
      </w:r>
      <w:r>
        <w:rPr>
          <w:spacing w:val="-14"/>
        </w:rPr>
        <w:t> </w:t>
      </w:r>
      <w:r>
        <w:rPr/>
        <w:t>tengan</w:t>
      </w:r>
      <w:r>
        <w:rPr>
          <w:spacing w:val="-13"/>
        </w:rPr>
        <w:t> </w:t>
      </w:r>
      <w:r>
        <w:rPr/>
        <w:t>las</w:t>
      </w:r>
      <w:r>
        <w:rPr>
          <w:spacing w:val="-13"/>
        </w:rPr>
        <w:t> </w:t>
      </w:r>
      <w:r>
        <w:rPr/>
        <w:t>características</w:t>
      </w:r>
      <w:r>
        <w:rPr>
          <w:spacing w:val="-13"/>
        </w:rPr>
        <w:t> </w:t>
      </w:r>
      <w:r>
        <w:rPr/>
        <w:t>de</w:t>
      </w:r>
      <w:r>
        <w:rPr>
          <w:spacing w:val="-14"/>
        </w:rPr>
        <w:t> </w:t>
      </w:r>
      <w:r>
        <w:rPr/>
        <w:t>un</w:t>
      </w:r>
      <w:r>
        <w:rPr>
          <w:spacing w:val="-13"/>
        </w:rPr>
        <w:t> </w:t>
      </w:r>
      <w:r>
        <w:rPr/>
        <w:t>préstamo</w:t>
      </w:r>
      <w:r>
        <w:rPr>
          <w:spacing w:val="-13"/>
        </w:rPr>
        <w:t> </w:t>
      </w:r>
      <w:r>
        <w:rPr/>
        <w:t>ordinario</w:t>
      </w:r>
      <w:r>
        <w:rPr>
          <w:spacing w:val="-11"/>
        </w:rPr>
        <w:t> </w:t>
      </w:r>
      <w:r>
        <w:rPr/>
        <w:t>o común también se incluirán en esta categoría sin perjuicio de que la operación se acuerde a un tipo de interés cero o por debajo de mercado.</w:t>
      </w:r>
    </w:p>
    <w:p>
      <w:pPr>
        <w:pStyle w:val="ListParagraph"/>
        <w:numPr>
          <w:ilvl w:val="4"/>
          <w:numId w:val="5"/>
        </w:numPr>
        <w:tabs>
          <w:tab w:pos="1559" w:val="left" w:leader="none"/>
          <w:tab w:pos="1561" w:val="left" w:leader="none"/>
        </w:tabs>
        <w:spacing w:line="240" w:lineRule="auto" w:before="159" w:after="0"/>
        <w:ind w:left="1561" w:right="282" w:hanging="142"/>
        <w:jc w:val="both"/>
        <w:rPr>
          <w:sz w:val="20"/>
        </w:rPr>
      </w:pPr>
      <w:r>
        <w:rPr>
          <w:sz w:val="20"/>
        </w:rPr>
        <w:t>Valoración</w:t>
      </w:r>
      <w:r>
        <w:rPr>
          <w:spacing w:val="-14"/>
          <w:sz w:val="20"/>
        </w:rPr>
        <w:t> </w:t>
      </w:r>
      <w:r>
        <w:rPr>
          <w:sz w:val="20"/>
        </w:rPr>
        <w:t>inicial:</w:t>
      </w:r>
      <w:r>
        <w:rPr>
          <w:spacing w:val="-14"/>
          <w:sz w:val="20"/>
        </w:rPr>
        <w:t> </w:t>
      </w:r>
      <w:r>
        <w:rPr>
          <w:sz w:val="20"/>
        </w:rPr>
        <w:t>Inicialmente</w:t>
      </w:r>
      <w:r>
        <w:rPr>
          <w:spacing w:val="-14"/>
          <w:sz w:val="20"/>
        </w:rPr>
        <w:t> </w:t>
      </w:r>
      <w:r>
        <w:rPr>
          <w:sz w:val="20"/>
        </w:rPr>
        <w:t>se</w:t>
      </w:r>
      <w:r>
        <w:rPr>
          <w:spacing w:val="-13"/>
          <w:sz w:val="20"/>
        </w:rPr>
        <w:t> </w:t>
      </w:r>
      <w:r>
        <w:rPr>
          <w:sz w:val="20"/>
        </w:rPr>
        <w:t>valoran</w:t>
      </w:r>
      <w:r>
        <w:rPr>
          <w:spacing w:val="-14"/>
          <w:sz w:val="20"/>
        </w:rPr>
        <w:t> </w:t>
      </w:r>
      <w:r>
        <w:rPr>
          <w:sz w:val="20"/>
        </w:rPr>
        <w:t>por</w:t>
      </w:r>
      <w:r>
        <w:rPr>
          <w:spacing w:val="-11"/>
          <w:sz w:val="20"/>
        </w:rPr>
        <w:t> </w:t>
      </w:r>
      <w:r>
        <w:rPr>
          <w:sz w:val="20"/>
        </w:rPr>
        <w:t>su</w:t>
      </w:r>
      <w:r>
        <w:rPr>
          <w:spacing w:val="-14"/>
          <w:sz w:val="20"/>
        </w:rPr>
        <w:t> </w:t>
      </w:r>
      <w:r>
        <w:rPr>
          <w:sz w:val="20"/>
        </w:rPr>
        <w:t>valor</w:t>
      </w:r>
      <w:r>
        <w:rPr>
          <w:spacing w:val="-13"/>
          <w:sz w:val="20"/>
        </w:rPr>
        <w:t> </w:t>
      </w:r>
      <w:r>
        <w:rPr>
          <w:sz w:val="20"/>
        </w:rPr>
        <w:t>razonable,</w:t>
      </w:r>
      <w:r>
        <w:rPr>
          <w:spacing w:val="-14"/>
          <w:sz w:val="20"/>
        </w:rPr>
        <w:t> </w:t>
      </w:r>
      <w:r>
        <w:rPr>
          <w:sz w:val="20"/>
        </w:rPr>
        <w:t>que,</w:t>
      </w:r>
      <w:r>
        <w:rPr>
          <w:spacing w:val="-14"/>
          <w:sz w:val="20"/>
        </w:rPr>
        <w:t> </w:t>
      </w:r>
      <w:r>
        <w:rPr>
          <w:sz w:val="20"/>
        </w:rPr>
        <w:t>salvo</w:t>
      </w:r>
      <w:r>
        <w:rPr>
          <w:spacing w:val="-12"/>
          <w:sz w:val="20"/>
        </w:rPr>
        <w:t> </w:t>
      </w:r>
      <w:r>
        <w:rPr>
          <w:sz w:val="20"/>
        </w:rPr>
        <w:t>evidencia en contrario, es el precio de la transacción, que equivale al valor razonable de la contraprestación recibida ajustado por los costes de transacción que le sean directamente</w:t>
      </w:r>
      <w:r>
        <w:rPr>
          <w:spacing w:val="-3"/>
          <w:sz w:val="20"/>
        </w:rPr>
        <w:t> </w:t>
      </w:r>
      <w:r>
        <w:rPr>
          <w:sz w:val="20"/>
        </w:rPr>
        <w:t>atribuibles.</w:t>
      </w:r>
      <w:r>
        <w:rPr>
          <w:spacing w:val="-4"/>
          <w:sz w:val="20"/>
        </w:rPr>
        <w:t> </w:t>
      </w:r>
      <w:r>
        <w:rPr>
          <w:sz w:val="20"/>
        </w:rPr>
        <w:t>No</w:t>
      </w:r>
      <w:r>
        <w:rPr>
          <w:spacing w:val="-1"/>
          <w:sz w:val="20"/>
        </w:rPr>
        <w:t> </w:t>
      </w:r>
      <w:r>
        <w:rPr>
          <w:sz w:val="20"/>
        </w:rPr>
        <w:t>obstante,</w:t>
      </w:r>
      <w:r>
        <w:rPr>
          <w:spacing w:val="-3"/>
          <w:sz w:val="20"/>
        </w:rPr>
        <w:t> </w:t>
      </w:r>
      <w:r>
        <w:rPr>
          <w:sz w:val="20"/>
        </w:rPr>
        <w:t>los</w:t>
      </w:r>
      <w:r>
        <w:rPr>
          <w:spacing w:val="-3"/>
          <w:sz w:val="20"/>
        </w:rPr>
        <w:t> </w:t>
      </w:r>
      <w:r>
        <w:rPr>
          <w:sz w:val="20"/>
        </w:rPr>
        <w:t>débitos</w:t>
      </w:r>
      <w:r>
        <w:rPr>
          <w:spacing w:val="-1"/>
          <w:sz w:val="20"/>
        </w:rPr>
        <w:t> </w:t>
      </w:r>
      <w:r>
        <w:rPr>
          <w:sz w:val="20"/>
        </w:rPr>
        <w:t>por</w:t>
      </w:r>
      <w:r>
        <w:rPr>
          <w:spacing w:val="-1"/>
          <w:sz w:val="20"/>
        </w:rPr>
        <w:t> </w:t>
      </w:r>
      <w:r>
        <w:rPr>
          <w:sz w:val="20"/>
        </w:rPr>
        <w:t>operaciones</w:t>
      </w:r>
      <w:r>
        <w:rPr>
          <w:spacing w:val="-1"/>
          <w:sz w:val="20"/>
        </w:rPr>
        <w:t> </w:t>
      </w:r>
      <w:r>
        <w:rPr>
          <w:sz w:val="20"/>
        </w:rPr>
        <w:t>comerciales</w:t>
      </w:r>
      <w:r>
        <w:rPr>
          <w:spacing w:val="-4"/>
          <w:sz w:val="20"/>
        </w:rPr>
        <w:t> </w:t>
      </w:r>
      <w:r>
        <w:rPr>
          <w:sz w:val="20"/>
        </w:rPr>
        <w:t>con vencimiento</w:t>
      </w:r>
      <w:r>
        <w:rPr>
          <w:spacing w:val="-7"/>
          <w:sz w:val="20"/>
        </w:rPr>
        <w:t> </w:t>
      </w:r>
      <w:r>
        <w:rPr>
          <w:sz w:val="20"/>
        </w:rPr>
        <w:t>no</w:t>
      </w:r>
      <w:r>
        <w:rPr>
          <w:spacing w:val="-7"/>
          <w:sz w:val="20"/>
        </w:rPr>
        <w:t> </w:t>
      </w:r>
      <w:r>
        <w:rPr>
          <w:sz w:val="20"/>
        </w:rPr>
        <w:t>superior</w:t>
      </w:r>
      <w:r>
        <w:rPr>
          <w:spacing w:val="-7"/>
          <w:sz w:val="20"/>
        </w:rPr>
        <w:t> </w:t>
      </w:r>
      <w:r>
        <w:rPr>
          <w:sz w:val="20"/>
        </w:rPr>
        <w:t>a</w:t>
      </w:r>
      <w:r>
        <w:rPr>
          <w:spacing w:val="-9"/>
          <w:sz w:val="20"/>
        </w:rPr>
        <w:t> </w:t>
      </w:r>
      <w:r>
        <w:rPr>
          <w:sz w:val="20"/>
        </w:rPr>
        <w:t>un</w:t>
      </w:r>
      <w:r>
        <w:rPr>
          <w:spacing w:val="-9"/>
          <w:sz w:val="20"/>
        </w:rPr>
        <w:t> </w:t>
      </w:r>
      <w:r>
        <w:rPr>
          <w:sz w:val="20"/>
        </w:rPr>
        <w:t>año</w:t>
      </w:r>
      <w:r>
        <w:rPr>
          <w:spacing w:val="-7"/>
          <w:sz w:val="20"/>
        </w:rPr>
        <w:t> </w:t>
      </w:r>
      <w:r>
        <w:rPr>
          <w:sz w:val="20"/>
        </w:rPr>
        <w:t>y</w:t>
      </w:r>
      <w:r>
        <w:rPr>
          <w:spacing w:val="-9"/>
          <w:sz w:val="20"/>
        </w:rPr>
        <w:t> </w:t>
      </w:r>
      <w:r>
        <w:rPr>
          <w:sz w:val="20"/>
        </w:rPr>
        <w:t>que</w:t>
      </w:r>
      <w:r>
        <w:rPr>
          <w:spacing w:val="-9"/>
          <w:sz w:val="20"/>
        </w:rPr>
        <w:t> </w:t>
      </w:r>
      <w:r>
        <w:rPr>
          <w:sz w:val="20"/>
        </w:rPr>
        <w:t>no</w:t>
      </w:r>
      <w:r>
        <w:rPr>
          <w:spacing w:val="-7"/>
          <w:sz w:val="20"/>
        </w:rPr>
        <w:t> </w:t>
      </w:r>
      <w:r>
        <w:rPr>
          <w:sz w:val="20"/>
        </w:rPr>
        <w:t>tengan</w:t>
      </w:r>
      <w:r>
        <w:rPr>
          <w:spacing w:val="-9"/>
          <w:sz w:val="20"/>
        </w:rPr>
        <w:t> </w:t>
      </w:r>
      <w:r>
        <w:rPr>
          <w:sz w:val="20"/>
        </w:rPr>
        <w:t>un</w:t>
      </w:r>
      <w:r>
        <w:rPr>
          <w:spacing w:val="-7"/>
          <w:sz w:val="20"/>
        </w:rPr>
        <w:t> </w:t>
      </w:r>
      <w:r>
        <w:rPr>
          <w:sz w:val="20"/>
        </w:rPr>
        <w:t>tipo</w:t>
      </w:r>
      <w:r>
        <w:rPr>
          <w:spacing w:val="-7"/>
          <w:sz w:val="20"/>
        </w:rPr>
        <w:t> </w:t>
      </w:r>
      <w:r>
        <w:rPr>
          <w:sz w:val="20"/>
        </w:rPr>
        <w:t>de</w:t>
      </w:r>
      <w:r>
        <w:rPr>
          <w:spacing w:val="-10"/>
          <w:sz w:val="20"/>
        </w:rPr>
        <w:t> </w:t>
      </w:r>
      <w:r>
        <w:rPr>
          <w:sz w:val="20"/>
        </w:rPr>
        <w:t>interés</w:t>
      </w:r>
      <w:r>
        <w:rPr>
          <w:spacing w:val="-9"/>
          <w:sz w:val="20"/>
        </w:rPr>
        <w:t> </w:t>
      </w:r>
      <w:r>
        <w:rPr>
          <w:sz w:val="20"/>
        </w:rPr>
        <w:t>contractual,</w:t>
      </w:r>
      <w:r>
        <w:rPr>
          <w:spacing w:val="-9"/>
          <w:sz w:val="20"/>
        </w:rPr>
        <w:t> </w:t>
      </w:r>
      <w:r>
        <w:rPr>
          <w:sz w:val="20"/>
        </w:rPr>
        <w:t>así como</w:t>
      </w:r>
      <w:r>
        <w:rPr>
          <w:spacing w:val="-3"/>
          <w:sz w:val="20"/>
        </w:rPr>
        <w:t> </w:t>
      </w:r>
      <w:r>
        <w:rPr>
          <w:sz w:val="20"/>
        </w:rPr>
        <w:t>los</w:t>
      </w:r>
      <w:r>
        <w:rPr>
          <w:spacing w:val="-3"/>
          <w:sz w:val="20"/>
        </w:rPr>
        <w:t> </w:t>
      </w:r>
      <w:r>
        <w:rPr>
          <w:sz w:val="20"/>
        </w:rPr>
        <w:t>desembolsos</w:t>
      </w:r>
      <w:r>
        <w:rPr>
          <w:spacing w:val="-2"/>
          <w:sz w:val="20"/>
        </w:rPr>
        <w:t> </w:t>
      </w:r>
      <w:r>
        <w:rPr>
          <w:sz w:val="20"/>
        </w:rPr>
        <w:t>exigidos</w:t>
      </w:r>
      <w:r>
        <w:rPr>
          <w:spacing w:val="-4"/>
          <w:sz w:val="20"/>
        </w:rPr>
        <w:t> </w:t>
      </w:r>
      <w:r>
        <w:rPr>
          <w:sz w:val="20"/>
        </w:rPr>
        <w:t>por</w:t>
      </w:r>
      <w:r>
        <w:rPr>
          <w:spacing w:val="-2"/>
          <w:sz w:val="20"/>
        </w:rPr>
        <w:t> </w:t>
      </w:r>
      <w:r>
        <w:rPr>
          <w:sz w:val="20"/>
        </w:rPr>
        <w:t>terceros</w:t>
      </w:r>
      <w:r>
        <w:rPr>
          <w:spacing w:val="-3"/>
          <w:sz w:val="20"/>
        </w:rPr>
        <w:t> </w:t>
      </w:r>
      <w:r>
        <w:rPr>
          <w:sz w:val="20"/>
        </w:rPr>
        <w:t>sobre</w:t>
      </w:r>
      <w:r>
        <w:rPr>
          <w:spacing w:val="-3"/>
          <w:sz w:val="20"/>
        </w:rPr>
        <w:t> </w:t>
      </w:r>
      <w:r>
        <w:rPr>
          <w:sz w:val="20"/>
        </w:rPr>
        <w:t>participaciones,</w:t>
      </w:r>
      <w:r>
        <w:rPr>
          <w:spacing w:val="-6"/>
          <w:sz w:val="20"/>
        </w:rPr>
        <w:t> </w:t>
      </w:r>
      <w:r>
        <w:rPr>
          <w:sz w:val="20"/>
        </w:rPr>
        <w:t>cuyo</w:t>
      </w:r>
      <w:r>
        <w:rPr>
          <w:spacing w:val="-5"/>
          <w:sz w:val="20"/>
        </w:rPr>
        <w:t> </w:t>
      </w:r>
      <w:r>
        <w:rPr>
          <w:sz w:val="20"/>
        </w:rPr>
        <w:t>importe</w:t>
      </w:r>
      <w:r>
        <w:rPr>
          <w:spacing w:val="-3"/>
          <w:sz w:val="20"/>
        </w:rPr>
        <w:t> </w:t>
      </w:r>
      <w:r>
        <w:rPr>
          <w:sz w:val="20"/>
        </w:rPr>
        <w:t>se espera pagar en el corto plazo, se pueden valorar por su valor nominal, cuando el efecto de no actualizar los flujos de efectivo no sea significativo.</w:t>
      </w:r>
    </w:p>
    <w:p>
      <w:pPr>
        <w:pStyle w:val="ListParagraph"/>
        <w:spacing w:after="0" w:line="240" w:lineRule="auto"/>
        <w:jc w:val="both"/>
        <w:rPr>
          <w:sz w:val="20"/>
        </w:rPr>
        <w:sectPr>
          <w:pgSz w:w="11910" w:h="16840"/>
          <w:pgMar w:header="682" w:footer="1172" w:top="2500" w:bottom="1360" w:left="1559" w:right="1133"/>
        </w:sectPr>
      </w:pPr>
    </w:p>
    <w:p>
      <w:pPr>
        <w:pStyle w:val="BodyText"/>
      </w:pPr>
    </w:p>
    <w:p>
      <w:pPr>
        <w:pStyle w:val="BodyText"/>
        <w:spacing w:before="181"/>
      </w:pPr>
    </w:p>
    <w:p>
      <w:pPr>
        <w:pStyle w:val="ListParagraph"/>
        <w:numPr>
          <w:ilvl w:val="4"/>
          <w:numId w:val="5"/>
        </w:numPr>
        <w:tabs>
          <w:tab w:pos="1559" w:val="left" w:leader="none"/>
          <w:tab w:pos="1561" w:val="left" w:leader="none"/>
        </w:tabs>
        <w:spacing w:line="240" w:lineRule="auto" w:before="0" w:after="0"/>
        <w:ind w:left="1561" w:right="282" w:hanging="142"/>
        <w:jc w:val="both"/>
        <w:rPr>
          <w:sz w:val="20"/>
        </w:rPr>
      </w:pPr>
      <w:r>
        <w:rPr>
          <w:sz w:val="20"/>
        </w:rPr>
        <w:t>Valoración posterior: se hace a coste amortizado. Los intereses devengados se contabilizan en la cuenta de pérdidas y ganancias, aplicando el método del tipo de interés</w:t>
      </w:r>
      <w:r>
        <w:rPr>
          <w:spacing w:val="-9"/>
          <w:sz w:val="20"/>
        </w:rPr>
        <w:t> </w:t>
      </w:r>
      <w:r>
        <w:rPr>
          <w:sz w:val="20"/>
        </w:rPr>
        <w:t>efectivo.</w:t>
      </w:r>
      <w:r>
        <w:rPr>
          <w:spacing w:val="-7"/>
          <w:sz w:val="20"/>
        </w:rPr>
        <w:t> </w:t>
      </w:r>
      <w:r>
        <w:rPr>
          <w:sz w:val="20"/>
        </w:rPr>
        <w:t>No</w:t>
      </w:r>
      <w:r>
        <w:rPr>
          <w:spacing w:val="-7"/>
          <w:sz w:val="20"/>
        </w:rPr>
        <w:t> </w:t>
      </w:r>
      <w:r>
        <w:rPr>
          <w:sz w:val="20"/>
        </w:rPr>
        <w:t>obstante,</w:t>
      </w:r>
      <w:r>
        <w:rPr>
          <w:spacing w:val="-9"/>
          <w:sz w:val="20"/>
        </w:rPr>
        <w:t> </w:t>
      </w:r>
      <w:r>
        <w:rPr>
          <w:sz w:val="20"/>
        </w:rPr>
        <w:t>los</w:t>
      </w:r>
      <w:r>
        <w:rPr>
          <w:spacing w:val="-9"/>
          <w:sz w:val="20"/>
        </w:rPr>
        <w:t> </w:t>
      </w:r>
      <w:r>
        <w:rPr>
          <w:sz w:val="20"/>
        </w:rPr>
        <w:t>débitos</w:t>
      </w:r>
      <w:r>
        <w:rPr>
          <w:spacing w:val="-9"/>
          <w:sz w:val="20"/>
        </w:rPr>
        <w:t> </w:t>
      </w:r>
      <w:r>
        <w:rPr>
          <w:sz w:val="20"/>
        </w:rPr>
        <w:t>con</w:t>
      </w:r>
      <w:r>
        <w:rPr>
          <w:spacing w:val="-7"/>
          <w:sz w:val="20"/>
        </w:rPr>
        <w:t> </w:t>
      </w:r>
      <w:r>
        <w:rPr>
          <w:sz w:val="20"/>
        </w:rPr>
        <w:t>vencimiento</w:t>
      </w:r>
      <w:r>
        <w:rPr>
          <w:spacing w:val="-7"/>
          <w:sz w:val="20"/>
        </w:rPr>
        <w:t> </w:t>
      </w:r>
      <w:r>
        <w:rPr>
          <w:sz w:val="20"/>
        </w:rPr>
        <w:t>no</w:t>
      </w:r>
      <w:r>
        <w:rPr>
          <w:spacing w:val="-7"/>
          <w:sz w:val="20"/>
        </w:rPr>
        <w:t> </w:t>
      </w:r>
      <w:r>
        <w:rPr>
          <w:sz w:val="20"/>
        </w:rPr>
        <w:t>superior</w:t>
      </w:r>
      <w:r>
        <w:rPr>
          <w:spacing w:val="-7"/>
          <w:sz w:val="20"/>
        </w:rPr>
        <w:t> </w:t>
      </w:r>
      <w:r>
        <w:rPr>
          <w:sz w:val="20"/>
        </w:rPr>
        <w:t>a</w:t>
      </w:r>
      <w:r>
        <w:rPr>
          <w:spacing w:val="-9"/>
          <w:sz w:val="20"/>
        </w:rPr>
        <w:t> </w:t>
      </w:r>
      <w:r>
        <w:rPr>
          <w:sz w:val="20"/>
        </w:rPr>
        <w:t>un</w:t>
      </w:r>
      <w:r>
        <w:rPr>
          <w:spacing w:val="-5"/>
          <w:sz w:val="20"/>
        </w:rPr>
        <w:t> </w:t>
      </w:r>
      <w:r>
        <w:rPr>
          <w:sz w:val="20"/>
        </w:rPr>
        <w:t>año</w:t>
      </w:r>
      <w:r>
        <w:rPr>
          <w:spacing w:val="-7"/>
          <w:sz w:val="20"/>
        </w:rPr>
        <w:t> </w:t>
      </w:r>
      <w:r>
        <w:rPr>
          <w:sz w:val="20"/>
        </w:rPr>
        <w:t>que, de acuerdo con lo dispuesto en el apartado anterior, se valoren inicialmente</w:t>
      </w:r>
      <w:r>
        <w:rPr>
          <w:spacing w:val="-1"/>
          <w:sz w:val="20"/>
        </w:rPr>
        <w:t> </w:t>
      </w:r>
      <w:r>
        <w:rPr>
          <w:sz w:val="20"/>
        </w:rPr>
        <w:t>por su valor nominal, continuarán valorándose por dicho importe.</w:t>
      </w:r>
    </w:p>
    <w:p>
      <w:pPr>
        <w:pStyle w:val="ListParagraph"/>
        <w:numPr>
          <w:ilvl w:val="3"/>
          <w:numId w:val="5"/>
        </w:numPr>
        <w:tabs>
          <w:tab w:pos="1417" w:val="left" w:leader="none"/>
          <w:tab w:pos="1419" w:val="left" w:leader="none"/>
        </w:tabs>
        <w:spacing w:line="237" w:lineRule="auto" w:before="265" w:after="0"/>
        <w:ind w:left="1419" w:right="283" w:hanging="284"/>
        <w:jc w:val="both"/>
        <w:rPr>
          <w:sz w:val="20"/>
        </w:rPr>
      </w:pPr>
      <w:r>
        <w:rPr>
          <w:b/>
          <w:sz w:val="20"/>
        </w:rPr>
        <w:t>Pasivos Financieros a valor razonable con cambios en la cuenta de pérdidas y ganancias.</w:t>
      </w:r>
      <w:r>
        <w:rPr>
          <w:b/>
          <w:spacing w:val="-5"/>
          <w:sz w:val="20"/>
        </w:rPr>
        <w:t> </w:t>
      </w:r>
      <w:r>
        <w:rPr>
          <w:sz w:val="20"/>
        </w:rPr>
        <w:t>Dentro</w:t>
      </w:r>
      <w:r>
        <w:rPr>
          <w:spacing w:val="-5"/>
          <w:sz w:val="20"/>
        </w:rPr>
        <w:t> </w:t>
      </w:r>
      <w:r>
        <w:rPr>
          <w:sz w:val="20"/>
        </w:rPr>
        <w:t>de</w:t>
      </w:r>
      <w:r>
        <w:rPr>
          <w:spacing w:val="-5"/>
          <w:sz w:val="20"/>
        </w:rPr>
        <w:t> </w:t>
      </w:r>
      <w:r>
        <w:rPr>
          <w:sz w:val="20"/>
        </w:rPr>
        <w:t>esta</w:t>
      </w:r>
      <w:r>
        <w:rPr>
          <w:spacing w:val="-5"/>
          <w:sz w:val="20"/>
        </w:rPr>
        <w:t> </w:t>
      </w:r>
      <w:r>
        <w:rPr>
          <w:sz w:val="20"/>
        </w:rPr>
        <w:t>categoría</w:t>
      </w:r>
      <w:r>
        <w:rPr>
          <w:spacing w:val="-7"/>
          <w:sz w:val="20"/>
        </w:rPr>
        <w:t> </w:t>
      </w:r>
      <w:r>
        <w:rPr>
          <w:sz w:val="20"/>
        </w:rPr>
        <w:t>se</w:t>
      </w:r>
      <w:r>
        <w:rPr>
          <w:spacing w:val="-7"/>
          <w:sz w:val="20"/>
        </w:rPr>
        <w:t> </w:t>
      </w:r>
      <w:r>
        <w:rPr>
          <w:sz w:val="20"/>
        </w:rPr>
        <w:t>clasifican</w:t>
      </w:r>
      <w:r>
        <w:rPr>
          <w:spacing w:val="-5"/>
          <w:sz w:val="20"/>
        </w:rPr>
        <w:t> </w:t>
      </w:r>
      <w:r>
        <w:rPr>
          <w:sz w:val="20"/>
        </w:rPr>
        <w:t>los</w:t>
      </w:r>
      <w:r>
        <w:rPr>
          <w:spacing w:val="-6"/>
          <w:sz w:val="20"/>
        </w:rPr>
        <w:t> </w:t>
      </w:r>
      <w:r>
        <w:rPr>
          <w:sz w:val="20"/>
        </w:rPr>
        <w:t>pasivos</w:t>
      </w:r>
      <w:r>
        <w:rPr>
          <w:spacing w:val="-6"/>
          <w:sz w:val="20"/>
        </w:rPr>
        <w:t> </w:t>
      </w:r>
      <w:r>
        <w:rPr>
          <w:sz w:val="20"/>
        </w:rPr>
        <w:t>financieros</w:t>
      </w:r>
      <w:r>
        <w:rPr>
          <w:spacing w:val="-5"/>
          <w:sz w:val="20"/>
        </w:rPr>
        <w:t> </w:t>
      </w:r>
      <w:r>
        <w:rPr>
          <w:sz w:val="20"/>
        </w:rPr>
        <w:t>que</w:t>
      </w:r>
      <w:r>
        <w:rPr>
          <w:spacing w:val="-7"/>
          <w:sz w:val="20"/>
        </w:rPr>
        <w:t> </w:t>
      </w:r>
      <w:r>
        <w:rPr>
          <w:sz w:val="20"/>
        </w:rPr>
        <w:t>cumplan algunas de las siguientes condiciones:</w:t>
      </w:r>
    </w:p>
    <w:p>
      <w:pPr>
        <w:pStyle w:val="ListParagraph"/>
        <w:numPr>
          <w:ilvl w:val="4"/>
          <w:numId w:val="5"/>
        </w:numPr>
        <w:tabs>
          <w:tab w:pos="1559" w:val="left" w:leader="none"/>
        </w:tabs>
        <w:spacing w:line="240" w:lineRule="auto" w:before="241" w:after="0"/>
        <w:ind w:left="1559" w:right="0" w:hanging="140"/>
        <w:jc w:val="left"/>
        <w:rPr>
          <w:sz w:val="20"/>
        </w:rPr>
      </w:pPr>
      <w:r>
        <w:rPr>
          <w:sz w:val="20"/>
        </w:rPr>
        <w:t>Son</w:t>
      </w:r>
      <w:r>
        <w:rPr>
          <w:spacing w:val="-4"/>
          <w:sz w:val="20"/>
        </w:rPr>
        <w:t> </w:t>
      </w:r>
      <w:r>
        <w:rPr>
          <w:sz w:val="20"/>
        </w:rPr>
        <w:t>pasivos</w:t>
      </w:r>
      <w:r>
        <w:rPr>
          <w:spacing w:val="-4"/>
          <w:sz w:val="20"/>
        </w:rPr>
        <w:t> </w:t>
      </w:r>
      <w:r>
        <w:rPr>
          <w:sz w:val="20"/>
        </w:rPr>
        <w:t>que</w:t>
      </w:r>
      <w:r>
        <w:rPr>
          <w:spacing w:val="-5"/>
          <w:sz w:val="20"/>
        </w:rPr>
        <w:t> </w:t>
      </w:r>
      <w:r>
        <w:rPr>
          <w:sz w:val="20"/>
        </w:rPr>
        <w:t>se</w:t>
      </w:r>
      <w:r>
        <w:rPr>
          <w:spacing w:val="-5"/>
          <w:sz w:val="20"/>
        </w:rPr>
        <w:t> </w:t>
      </w:r>
      <w:r>
        <w:rPr>
          <w:sz w:val="20"/>
        </w:rPr>
        <w:t>mantienen</w:t>
      </w:r>
      <w:r>
        <w:rPr>
          <w:spacing w:val="-6"/>
          <w:sz w:val="20"/>
        </w:rPr>
        <w:t> </w:t>
      </w:r>
      <w:r>
        <w:rPr>
          <w:sz w:val="20"/>
        </w:rPr>
        <w:t>para</w:t>
      </w:r>
      <w:r>
        <w:rPr>
          <w:spacing w:val="-3"/>
          <w:sz w:val="20"/>
        </w:rPr>
        <w:t> </w:t>
      </w:r>
      <w:r>
        <w:rPr>
          <w:spacing w:val="-2"/>
          <w:sz w:val="20"/>
        </w:rPr>
        <w:t>negociar;</w:t>
      </w:r>
    </w:p>
    <w:p>
      <w:pPr>
        <w:pStyle w:val="ListParagraph"/>
        <w:numPr>
          <w:ilvl w:val="4"/>
          <w:numId w:val="5"/>
        </w:numPr>
        <w:tabs>
          <w:tab w:pos="1559" w:val="left" w:leader="none"/>
          <w:tab w:pos="1561" w:val="left" w:leader="none"/>
        </w:tabs>
        <w:spacing w:line="240" w:lineRule="auto" w:before="155" w:after="0"/>
        <w:ind w:left="1561" w:right="283" w:hanging="142"/>
        <w:jc w:val="both"/>
        <w:rPr>
          <w:sz w:val="20"/>
        </w:rPr>
      </w:pPr>
      <w:r>
        <w:rPr>
          <w:sz w:val="20"/>
        </w:rPr>
        <w:t>Son pasivos, que, desde el momento del reconocimiento inicial, y de forma irrevocable,</w:t>
      </w:r>
      <w:r>
        <w:rPr>
          <w:spacing w:val="-14"/>
          <w:sz w:val="20"/>
        </w:rPr>
        <w:t> </w:t>
      </w:r>
      <w:r>
        <w:rPr>
          <w:sz w:val="20"/>
        </w:rPr>
        <w:t>han</w:t>
      </w:r>
      <w:r>
        <w:rPr>
          <w:spacing w:val="-12"/>
          <w:sz w:val="20"/>
        </w:rPr>
        <w:t> </w:t>
      </w:r>
      <w:r>
        <w:rPr>
          <w:sz w:val="20"/>
        </w:rPr>
        <w:t>sido</w:t>
      </w:r>
      <w:r>
        <w:rPr>
          <w:spacing w:val="-12"/>
          <w:sz w:val="20"/>
        </w:rPr>
        <w:t> </w:t>
      </w:r>
      <w:r>
        <w:rPr>
          <w:sz w:val="20"/>
        </w:rPr>
        <w:t>designados</w:t>
      </w:r>
      <w:r>
        <w:rPr>
          <w:spacing w:val="-14"/>
          <w:sz w:val="20"/>
        </w:rPr>
        <w:t> </w:t>
      </w:r>
      <w:r>
        <w:rPr>
          <w:sz w:val="20"/>
        </w:rPr>
        <w:t>por</w:t>
      </w:r>
      <w:r>
        <w:rPr>
          <w:spacing w:val="-14"/>
          <w:sz w:val="20"/>
        </w:rPr>
        <w:t> </w:t>
      </w:r>
      <w:r>
        <w:rPr>
          <w:sz w:val="20"/>
        </w:rPr>
        <w:t>la</w:t>
      </w:r>
      <w:r>
        <w:rPr>
          <w:spacing w:val="-10"/>
          <w:sz w:val="20"/>
        </w:rPr>
        <w:t> </w:t>
      </w:r>
      <w:r>
        <w:rPr>
          <w:sz w:val="20"/>
        </w:rPr>
        <w:t>entidad</w:t>
      </w:r>
      <w:r>
        <w:rPr>
          <w:spacing w:val="-12"/>
          <w:sz w:val="20"/>
        </w:rPr>
        <w:t> </w:t>
      </w:r>
      <w:r>
        <w:rPr>
          <w:sz w:val="20"/>
        </w:rPr>
        <w:t>para</w:t>
      </w:r>
      <w:r>
        <w:rPr>
          <w:spacing w:val="-10"/>
          <w:sz w:val="20"/>
        </w:rPr>
        <w:t> </w:t>
      </w:r>
      <w:r>
        <w:rPr>
          <w:sz w:val="20"/>
        </w:rPr>
        <w:t>contabilizarlo</w:t>
      </w:r>
      <w:r>
        <w:rPr>
          <w:spacing w:val="-14"/>
          <w:sz w:val="20"/>
        </w:rPr>
        <w:t> </w:t>
      </w:r>
      <w:r>
        <w:rPr>
          <w:sz w:val="20"/>
        </w:rPr>
        <w:t>al</w:t>
      </w:r>
      <w:r>
        <w:rPr>
          <w:spacing w:val="-12"/>
          <w:sz w:val="20"/>
        </w:rPr>
        <w:t> </w:t>
      </w:r>
      <w:r>
        <w:rPr>
          <w:sz w:val="20"/>
        </w:rPr>
        <w:t>valor</w:t>
      </w:r>
      <w:r>
        <w:rPr>
          <w:spacing w:val="-12"/>
          <w:sz w:val="20"/>
        </w:rPr>
        <w:t> </w:t>
      </w:r>
      <w:r>
        <w:rPr>
          <w:sz w:val="20"/>
        </w:rPr>
        <w:t>razonable con cambios en la cuenta de pérdidas y ganancias, siempre que dicha designación cumpla con nel objetivo fijado en la normativa contable.</w:t>
      </w:r>
    </w:p>
    <w:p>
      <w:pPr>
        <w:pStyle w:val="ListParagraph"/>
        <w:numPr>
          <w:ilvl w:val="4"/>
          <w:numId w:val="5"/>
        </w:numPr>
        <w:tabs>
          <w:tab w:pos="1559" w:val="left" w:leader="none"/>
          <w:tab w:pos="1561" w:val="left" w:leader="none"/>
        </w:tabs>
        <w:spacing w:line="237" w:lineRule="auto" w:before="158" w:after="0"/>
        <w:ind w:left="1561" w:right="281" w:hanging="142"/>
        <w:jc w:val="both"/>
        <w:rPr>
          <w:sz w:val="20"/>
        </w:rPr>
      </w:pPr>
      <w:r>
        <w:rPr>
          <w:sz w:val="20"/>
        </w:rPr>
        <w:t>Opcionalmente y de forma irrevocable, se pueden incluir en su integridad en esta categoría los pasivos financieros híbridos sujeto a los requisitos establecidos en el </w:t>
      </w:r>
      <w:r>
        <w:rPr>
          <w:spacing w:val="-4"/>
          <w:sz w:val="20"/>
        </w:rPr>
        <w:t>PGC.</w:t>
      </w:r>
    </w:p>
    <w:p>
      <w:pPr>
        <w:pStyle w:val="ListParagraph"/>
        <w:numPr>
          <w:ilvl w:val="4"/>
          <w:numId w:val="5"/>
        </w:numPr>
        <w:tabs>
          <w:tab w:pos="1559" w:val="left" w:leader="none"/>
          <w:tab w:pos="1561" w:val="left" w:leader="none"/>
        </w:tabs>
        <w:spacing w:line="240" w:lineRule="auto" w:before="162" w:after="0"/>
        <w:ind w:left="1561" w:right="280" w:hanging="142"/>
        <w:jc w:val="both"/>
        <w:rPr>
          <w:sz w:val="20"/>
        </w:rPr>
      </w:pPr>
      <w:r>
        <w:rPr>
          <w:sz w:val="20"/>
        </w:rPr>
        <w:t>Valoración</w:t>
      </w:r>
      <w:r>
        <w:rPr>
          <w:spacing w:val="-14"/>
          <w:sz w:val="20"/>
        </w:rPr>
        <w:t> </w:t>
      </w:r>
      <w:r>
        <w:rPr>
          <w:sz w:val="20"/>
        </w:rPr>
        <w:t>inicial:</w:t>
      </w:r>
      <w:r>
        <w:rPr>
          <w:spacing w:val="-14"/>
          <w:sz w:val="20"/>
        </w:rPr>
        <w:t> </w:t>
      </w:r>
      <w:r>
        <w:rPr>
          <w:sz w:val="20"/>
        </w:rPr>
        <w:t>Valor</w:t>
      </w:r>
      <w:r>
        <w:rPr>
          <w:spacing w:val="-14"/>
          <w:sz w:val="20"/>
        </w:rPr>
        <w:t> </w:t>
      </w:r>
      <w:r>
        <w:rPr>
          <w:sz w:val="20"/>
        </w:rPr>
        <w:t>razonable,</w:t>
      </w:r>
      <w:r>
        <w:rPr>
          <w:spacing w:val="-13"/>
          <w:sz w:val="20"/>
        </w:rPr>
        <w:t> </w:t>
      </w:r>
      <w:r>
        <w:rPr>
          <w:sz w:val="20"/>
        </w:rPr>
        <w:t>que,</w:t>
      </w:r>
      <w:r>
        <w:rPr>
          <w:spacing w:val="-14"/>
          <w:sz w:val="20"/>
        </w:rPr>
        <w:t> </w:t>
      </w:r>
      <w:r>
        <w:rPr>
          <w:sz w:val="20"/>
        </w:rPr>
        <w:t>salvo</w:t>
      </w:r>
      <w:r>
        <w:rPr>
          <w:spacing w:val="-14"/>
          <w:sz w:val="20"/>
        </w:rPr>
        <w:t> </w:t>
      </w:r>
      <w:r>
        <w:rPr>
          <w:sz w:val="20"/>
        </w:rPr>
        <w:t>evidencia</w:t>
      </w:r>
      <w:r>
        <w:rPr>
          <w:spacing w:val="-13"/>
          <w:sz w:val="20"/>
        </w:rPr>
        <w:t> </w:t>
      </w:r>
      <w:r>
        <w:rPr>
          <w:sz w:val="20"/>
        </w:rPr>
        <w:t>en</w:t>
      </w:r>
      <w:r>
        <w:rPr>
          <w:spacing w:val="-14"/>
          <w:sz w:val="20"/>
        </w:rPr>
        <w:t> </w:t>
      </w:r>
      <w:r>
        <w:rPr>
          <w:sz w:val="20"/>
        </w:rPr>
        <w:t>contrario,</w:t>
      </w:r>
      <w:r>
        <w:rPr>
          <w:spacing w:val="-14"/>
          <w:sz w:val="20"/>
        </w:rPr>
        <w:t> </w:t>
      </w:r>
      <w:r>
        <w:rPr>
          <w:sz w:val="20"/>
        </w:rPr>
        <w:t>es</w:t>
      </w:r>
      <w:r>
        <w:rPr>
          <w:spacing w:val="-13"/>
          <w:sz w:val="20"/>
        </w:rPr>
        <w:t> </w:t>
      </w:r>
      <w:r>
        <w:rPr>
          <w:sz w:val="20"/>
        </w:rPr>
        <w:t>el</w:t>
      </w:r>
      <w:r>
        <w:rPr>
          <w:spacing w:val="-14"/>
          <w:sz w:val="20"/>
        </w:rPr>
        <w:t> </w:t>
      </w:r>
      <w:r>
        <w:rPr>
          <w:sz w:val="20"/>
        </w:rPr>
        <w:t>precio</w:t>
      </w:r>
      <w:r>
        <w:rPr>
          <w:spacing w:val="-14"/>
          <w:sz w:val="20"/>
        </w:rPr>
        <w:t> </w:t>
      </w:r>
      <w:r>
        <w:rPr>
          <w:sz w:val="20"/>
        </w:rPr>
        <w:t>de</w:t>
      </w:r>
      <w:r>
        <w:rPr>
          <w:spacing w:val="-14"/>
          <w:sz w:val="20"/>
        </w:rPr>
        <w:t> </w:t>
      </w:r>
      <w:r>
        <w:rPr>
          <w:sz w:val="20"/>
        </w:rPr>
        <w:t>la transacción, que equivaldrá al valor razonable de la contraprestación recibida. Los </w:t>
      </w:r>
      <w:r>
        <w:rPr>
          <w:spacing w:val="-2"/>
          <w:sz w:val="20"/>
        </w:rPr>
        <w:t>costes</w:t>
      </w:r>
      <w:r>
        <w:rPr>
          <w:spacing w:val="-10"/>
          <w:sz w:val="20"/>
        </w:rPr>
        <w:t> </w:t>
      </w:r>
      <w:r>
        <w:rPr>
          <w:spacing w:val="-2"/>
          <w:sz w:val="20"/>
        </w:rPr>
        <w:t>de</w:t>
      </w:r>
      <w:r>
        <w:rPr>
          <w:spacing w:val="-9"/>
          <w:sz w:val="20"/>
        </w:rPr>
        <w:t> </w:t>
      </w:r>
      <w:r>
        <w:rPr>
          <w:spacing w:val="-2"/>
          <w:sz w:val="20"/>
        </w:rPr>
        <w:t>transacción</w:t>
      </w:r>
      <w:r>
        <w:rPr>
          <w:spacing w:val="-4"/>
          <w:sz w:val="20"/>
        </w:rPr>
        <w:t> </w:t>
      </w:r>
      <w:r>
        <w:rPr>
          <w:spacing w:val="-2"/>
          <w:sz w:val="20"/>
        </w:rPr>
        <w:t>que</w:t>
      </w:r>
      <w:r>
        <w:rPr>
          <w:spacing w:val="-5"/>
          <w:sz w:val="20"/>
        </w:rPr>
        <w:t> </w:t>
      </w:r>
      <w:r>
        <w:rPr>
          <w:spacing w:val="-2"/>
          <w:sz w:val="20"/>
        </w:rPr>
        <w:t>les</w:t>
      </w:r>
      <w:r>
        <w:rPr>
          <w:spacing w:val="-9"/>
          <w:sz w:val="20"/>
        </w:rPr>
        <w:t> </w:t>
      </w:r>
      <w:r>
        <w:rPr>
          <w:spacing w:val="-2"/>
          <w:sz w:val="20"/>
        </w:rPr>
        <w:t>sean</w:t>
      </w:r>
      <w:r>
        <w:rPr>
          <w:spacing w:val="-6"/>
          <w:sz w:val="20"/>
        </w:rPr>
        <w:t> </w:t>
      </w:r>
      <w:r>
        <w:rPr>
          <w:spacing w:val="-2"/>
          <w:sz w:val="20"/>
        </w:rPr>
        <w:t>directamente</w:t>
      </w:r>
      <w:r>
        <w:rPr>
          <w:spacing w:val="-5"/>
          <w:sz w:val="20"/>
        </w:rPr>
        <w:t> </w:t>
      </w:r>
      <w:r>
        <w:rPr>
          <w:spacing w:val="-2"/>
          <w:sz w:val="20"/>
        </w:rPr>
        <w:t>atribuibles</w:t>
      </w:r>
      <w:r>
        <w:rPr>
          <w:spacing w:val="-7"/>
          <w:sz w:val="20"/>
        </w:rPr>
        <w:t> </w:t>
      </w:r>
      <w:r>
        <w:rPr>
          <w:spacing w:val="-2"/>
          <w:sz w:val="20"/>
        </w:rPr>
        <w:t>se</w:t>
      </w:r>
      <w:r>
        <w:rPr>
          <w:spacing w:val="-9"/>
          <w:sz w:val="20"/>
        </w:rPr>
        <w:t> </w:t>
      </w:r>
      <w:r>
        <w:rPr>
          <w:spacing w:val="-2"/>
          <w:sz w:val="20"/>
        </w:rPr>
        <w:t>reconocen</w:t>
      </w:r>
      <w:r>
        <w:rPr>
          <w:spacing w:val="-11"/>
          <w:sz w:val="20"/>
        </w:rPr>
        <w:t> </w:t>
      </w:r>
      <w:r>
        <w:rPr>
          <w:spacing w:val="-2"/>
          <w:sz w:val="20"/>
        </w:rPr>
        <w:t>en</w:t>
      </w:r>
      <w:r>
        <w:rPr>
          <w:spacing w:val="-11"/>
          <w:sz w:val="20"/>
        </w:rPr>
        <w:t> </w:t>
      </w:r>
      <w:r>
        <w:rPr>
          <w:spacing w:val="-2"/>
          <w:sz w:val="20"/>
        </w:rPr>
        <w:t>la</w:t>
      </w:r>
      <w:r>
        <w:rPr>
          <w:spacing w:val="-11"/>
          <w:sz w:val="20"/>
        </w:rPr>
        <w:t> </w:t>
      </w:r>
      <w:r>
        <w:rPr>
          <w:spacing w:val="-2"/>
          <w:sz w:val="20"/>
        </w:rPr>
        <w:t>cuenta </w:t>
      </w:r>
      <w:r>
        <w:rPr>
          <w:sz w:val="20"/>
        </w:rPr>
        <w:t>de pérdidas y ganancias del ejercicio.</w:t>
      </w:r>
    </w:p>
    <w:p>
      <w:pPr>
        <w:pStyle w:val="ListParagraph"/>
        <w:numPr>
          <w:ilvl w:val="4"/>
          <w:numId w:val="5"/>
        </w:numPr>
        <w:tabs>
          <w:tab w:pos="1559" w:val="left" w:leader="none"/>
          <w:tab w:pos="1561" w:val="left" w:leader="none"/>
        </w:tabs>
        <w:spacing w:line="237" w:lineRule="auto" w:before="159" w:after="0"/>
        <w:ind w:left="1561" w:right="285" w:hanging="142"/>
        <w:jc w:val="both"/>
        <w:rPr>
          <w:sz w:val="20"/>
        </w:rPr>
      </w:pPr>
      <w:r>
        <w:rPr>
          <w:sz w:val="20"/>
        </w:rPr>
        <w:t>Valoración posterior: Valor razonable con cambios en la cuenta de pérdidas y </w:t>
      </w:r>
      <w:r>
        <w:rPr>
          <w:spacing w:val="-2"/>
          <w:sz w:val="20"/>
        </w:rPr>
        <w:t>ganancias.</w:t>
      </w:r>
    </w:p>
    <w:p>
      <w:pPr>
        <w:pStyle w:val="Heading2"/>
        <w:spacing w:before="264"/>
        <w:ind w:left="994"/>
      </w:pPr>
      <w:r>
        <w:rPr/>
        <w:t>Baja</w:t>
      </w:r>
      <w:r>
        <w:rPr>
          <w:spacing w:val="-4"/>
        </w:rPr>
        <w:t> </w:t>
      </w:r>
      <w:r>
        <w:rPr/>
        <w:t>de</w:t>
      </w:r>
      <w:r>
        <w:rPr>
          <w:spacing w:val="-4"/>
        </w:rPr>
        <w:t> </w:t>
      </w:r>
      <w:r>
        <w:rPr/>
        <w:t>pasivos</w:t>
      </w:r>
      <w:r>
        <w:rPr>
          <w:spacing w:val="-2"/>
        </w:rPr>
        <w:t> financieros.</w:t>
      </w:r>
    </w:p>
    <w:p>
      <w:pPr>
        <w:pStyle w:val="BodyText"/>
        <w:spacing w:before="1"/>
        <w:rPr>
          <w:b/>
        </w:rPr>
      </w:pPr>
    </w:p>
    <w:p>
      <w:pPr>
        <w:pStyle w:val="BodyText"/>
        <w:ind w:left="994"/>
      </w:pPr>
      <w:r>
        <w:rPr/>
        <w:t>La</w:t>
      </w:r>
      <w:r>
        <w:rPr>
          <w:spacing w:val="-10"/>
        </w:rPr>
        <w:t> </w:t>
      </w:r>
      <w:r>
        <w:rPr/>
        <w:t>Fundación</w:t>
      </w:r>
      <w:r>
        <w:rPr>
          <w:spacing w:val="-10"/>
        </w:rPr>
        <w:t> </w:t>
      </w:r>
      <w:r>
        <w:rPr/>
        <w:t>dará</w:t>
      </w:r>
      <w:r>
        <w:rPr>
          <w:spacing w:val="-8"/>
        </w:rPr>
        <w:t> </w:t>
      </w:r>
      <w:r>
        <w:rPr/>
        <w:t>de</w:t>
      </w:r>
      <w:r>
        <w:rPr>
          <w:spacing w:val="-10"/>
        </w:rPr>
        <w:t> </w:t>
      </w:r>
      <w:r>
        <w:rPr/>
        <w:t>baja</w:t>
      </w:r>
      <w:r>
        <w:rPr>
          <w:spacing w:val="-8"/>
        </w:rPr>
        <w:t> </w:t>
      </w:r>
      <w:r>
        <w:rPr/>
        <w:t>un</w:t>
      </w:r>
      <w:r>
        <w:rPr>
          <w:spacing w:val="-12"/>
        </w:rPr>
        <w:t> </w:t>
      </w:r>
      <w:r>
        <w:rPr/>
        <w:t>pasivo</w:t>
      </w:r>
      <w:r>
        <w:rPr>
          <w:spacing w:val="-10"/>
        </w:rPr>
        <w:t> </w:t>
      </w:r>
      <w:r>
        <w:rPr/>
        <w:t>financiero,</w:t>
      </w:r>
      <w:r>
        <w:rPr>
          <w:spacing w:val="-8"/>
        </w:rPr>
        <w:t> </w:t>
      </w:r>
      <w:r>
        <w:rPr/>
        <w:t>o</w:t>
      </w:r>
      <w:r>
        <w:rPr>
          <w:spacing w:val="-10"/>
        </w:rPr>
        <w:t> </w:t>
      </w:r>
      <w:r>
        <w:rPr/>
        <w:t>parte</w:t>
      </w:r>
      <w:r>
        <w:rPr>
          <w:spacing w:val="-8"/>
        </w:rPr>
        <w:t> </w:t>
      </w:r>
      <w:r>
        <w:rPr/>
        <w:t>del</w:t>
      </w:r>
      <w:r>
        <w:rPr>
          <w:spacing w:val="-10"/>
        </w:rPr>
        <w:t> </w:t>
      </w:r>
      <w:r>
        <w:rPr/>
        <w:t>mismo,</w:t>
      </w:r>
      <w:r>
        <w:rPr>
          <w:spacing w:val="-8"/>
        </w:rPr>
        <w:t> </w:t>
      </w:r>
      <w:r>
        <w:rPr/>
        <w:t>cuando</w:t>
      </w:r>
      <w:r>
        <w:rPr>
          <w:spacing w:val="-10"/>
        </w:rPr>
        <w:t> </w:t>
      </w:r>
      <w:r>
        <w:rPr/>
        <w:t>la</w:t>
      </w:r>
      <w:r>
        <w:rPr>
          <w:spacing w:val="-8"/>
        </w:rPr>
        <w:t> </w:t>
      </w:r>
      <w:r>
        <w:rPr/>
        <w:t>obligación</w:t>
      </w:r>
      <w:r>
        <w:rPr>
          <w:spacing w:val="-6"/>
        </w:rPr>
        <w:t> </w:t>
      </w:r>
      <w:r>
        <w:rPr/>
        <w:t>se haya extinguido; es decir, cuando haya sido satisfecha, cancelada o haya expirado.</w:t>
      </w:r>
    </w:p>
    <w:p>
      <w:pPr>
        <w:pStyle w:val="BodyText"/>
        <w:spacing w:before="1"/>
      </w:pPr>
    </w:p>
    <w:p>
      <w:pPr>
        <w:pStyle w:val="Heading2"/>
        <w:ind w:left="994"/>
      </w:pPr>
      <w:r>
        <w:rPr/>
        <w:t>Fianzas</w:t>
      </w:r>
      <w:r>
        <w:rPr>
          <w:spacing w:val="-5"/>
        </w:rPr>
        <w:t> </w:t>
      </w:r>
      <w:r>
        <w:rPr/>
        <w:t>entregadas</w:t>
      </w:r>
      <w:r>
        <w:rPr>
          <w:spacing w:val="-5"/>
        </w:rPr>
        <w:t> </w:t>
      </w:r>
      <w:r>
        <w:rPr/>
        <w:t>y</w:t>
      </w:r>
      <w:r>
        <w:rPr>
          <w:spacing w:val="-6"/>
        </w:rPr>
        <w:t> </w:t>
      </w:r>
      <w:r>
        <w:rPr>
          <w:spacing w:val="-2"/>
        </w:rPr>
        <w:t>recibidas.</w:t>
      </w:r>
    </w:p>
    <w:p>
      <w:pPr>
        <w:pStyle w:val="BodyText"/>
        <w:spacing w:before="265"/>
        <w:ind w:left="994" w:right="274"/>
      </w:pPr>
      <w:r>
        <w:rPr>
          <w:spacing w:val="-2"/>
        </w:rPr>
        <w:t>Los</w:t>
      </w:r>
      <w:r>
        <w:rPr>
          <w:spacing w:val="-10"/>
        </w:rPr>
        <w:t> </w:t>
      </w:r>
      <w:r>
        <w:rPr>
          <w:spacing w:val="-2"/>
        </w:rPr>
        <w:t>depósitos</w:t>
      </w:r>
      <w:r>
        <w:rPr>
          <w:spacing w:val="-10"/>
        </w:rPr>
        <w:t> </w:t>
      </w:r>
      <w:r>
        <w:rPr>
          <w:spacing w:val="-2"/>
        </w:rPr>
        <w:t>o</w:t>
      </w:r>
      <w:r>
        <w:rPr>
          <w:spacing w:val="-9"/>
        </w:rPr>
        <w:t> </w:t>
      </w:r>
      <w:r>
        <w:rPr>
          <w:spacing w:val="-2"/>
        </w:rPr>
        <w:t>fianzas</w:t>
      </w:r>
      <w:r>
        <w:rPr>
          <w:spacing w:val="-9"/>
        </w:rPr>
        <w:t> </w:t>
      </w:r>
      <w:r>
        <w:rPr>
          <w:spacing w:val="-2"/>
        </w:rPr>
        <w:t>constituidas</w:t>
      </w:r>
      <w:r>
        <w:rPr>
          <w:spacing w:val="-7"/>
        </w:rPr>
        <w:t> </w:t>
      </w:r>
      <w:r>
        <w:rPr>
          <w:spacing w:val="-2"/>
        </w:rPr>
        <w:t>en</w:t>
      </w:r>
      <w:r>
        <w:rPr>
          <w:spacing w:val="-9"/>
        </w:rPr>
        <w:t> </w:t>
      </w:r>
      <w:r>
        <w:rPr>
          <w:spacing w:val="-2"/>
        </w:rPr>
        <w:t>garantía</w:t>
      </w:r>
      <w:r>
        <w:rPr>
          <w:spacing w:val="-16"/>
        </w:rPr>
        <w:t> </w:t>
      </w:r>
      <w:r>
        <w:rPr>
          <w:spacing w:val="-2"/>
        </w:rPr>
        <w:t>de</w:t>
      </w:r>
      <w:r>
        <w:rPr>
          <w:spacing w:val="-14"/>
        </w:rPr>
        <w:t> </w:t>
      </w:r>
      <w:r>
        <w:rPr>
          <w:spacing w:val="-2"/>
        </w:rPr>
        <w:t>determinadas</w:t>
      </w:r>
      <w:r>
        <w:rPr>
          <w:spacing w:val="-17"/>
        </w:rPr>
        <w:t> </w:t>
      </w:r>
      <w:r>
        <w:rPr>
          <w:spacing w:val="-2"/>
        </w:rPr>
        <w:t>obligaciones</w:t>
      </w:r>
      <w:r>
        <w:rPr>
          <w:spacing w:val="-17"/>
        </w:rPr>
        <w:t> </w:t>
      </w:r>
      <w:r>
        <w:rPr>
          <w:spacing w:val="-2"/>
        </w:rPr>
        <w:t>se</w:t>
      </w:r>
      <w:r>
        <w:rPr>
          <w:spacing w:val="-17"/>
        </w:rPr>
        <w:t> </w:t>
      </w:r>
      <w:r>
        <w:rPr>
          <w:spacing w:val="-2"/>
        </w:rPr>
        <w:t>valoran</w:t>
      </w:r>
      <w:r>
        <w:rPr>
          <w:spacing w:val="-18"/>
        </w:rPr>
        <w:t> </w:t>
      </w:r>
      <w:r>
        <w:rPr>
          <w:spacing w:val="-2"/>
        </w:rPr>
        <w:t>por el</w:t>
      </w:r>
      <w:r>
        <w:rPr>
          <w:spacing w:val="-7"/>
        </w:rPr>
        <w:t> </w:t>
      </w:r>
      <w:r>
        <w:rPr>
          <w:spacing w:val="-2"/>
        </w:rPr>
        <w:t>importe</w:t>
      </w:r>
      <w:r>
        <w:rPr>
          <w:spacing w:val="-6"/>
        </w:rPr>
        <w:t> </w:t>
      </w:r>
      <w:r>
        <w:rPr>
          <w:spacing w:val="-2"/>
        </w:rPr>
        <w:t>efectivamente</w:t>
      </w:r>
      <w:r>
        <w:rPr>
          <w:spacing w:val="-3"/>
        </w:rPr>
        <w:t> </w:t>
      </w:r>
      <w:r>
        <w:rPr>
          <w:spacing w:val="-2"/>
        </w:rPr>
        <w:t>satisfecho,</w:t>
      </w:r>
      <w:r>
        <w:rPr>
          <w:spacing w:val="-7"/>
        </w:rPr>
        <w:t> </w:t>
      </w:r>
      <w:r>
        <w:rPr>
          <w:spacing w:val="-2"/>
        </w:rPr>
        <w:t>que</w:t>
      </w:r>
      <w:r>
        <w:rPr>
          <w:spacing w:val="-7"/>
        </w:rPr>
        <w:t> </w:t>
      </w:r>
      <w:r>
        <w:rPr>
          <w:spacing w:val="-2"/>
        </w:rPr>
        <w:t>no</w:t>
      </w:r>
      <w:r>
        <w:rPr>
          <w:spacing w:val="-5"/>
        </w:rPr>
        <w:t> </w:t>
      </w:r>
      <w:r>
        <w:rPr>
          <w:spacing w:val="-2"/>
        </w:rPr>
        <w:t>difiere</w:t>
      </w:r>
      <w:r>
        <w:rPr>
          <w:spacing w:val="-8"/>
        </w:rPr>
        <w:t> </w:t>
      </w:r>
      <w:r>
        <w:rPr>
          <w:spacing w:val="-2"/>
        </w:rPr>
        <w:t>significativamente</w:t>
      </w:r>
      <w:r>
        <w:rPr>
          <w:spacing w:val="-6"/>
        </w:rPr>
        <w:t> </w:t>
      </w:r>
      <w:r>
        <w:rPr>
          <w:spacing w:val="-2"/>
        </w:rPr>
        <w:t>de</w:t>
      </w:r>
      <w:r>
        <w:rPr>
          <w:spacing w:val="-5"/>
        </w:rPr>
        <w:t> </w:t>
      </w:r>
      <w:r>
        <w:rPr>
          <w:spacing w:val="-2"/>
        </w:rPr>
        <w:t>su</w:t>
      </w:r>
      <w:r>
        <w:rPr>
          <w:spacing w:val="-7"/>
        </w:rPr>
        <w:t> </w:t>
      </w:r>
      <w:r>
        <w:rPr>
          <w:spacing w:val="-2"/>
        </w:rPr>
        <w:t>valor</w:t>
      </w:r>
      <w:r>
        <w:rPr>
          <w:spacing w:val="-4"/>
        </w:rPr>
        <w:t> </w:t>
      </w:r>
      <w:r>
        <w:rPr>
          <w:spacing w:val="-2"/>
        </w:rPr>
        <w:t>razonable.</w:t>
      </w:r>
    </w:p>
    <w:p>
      <w:pPr>
        <w:pStyle w:val="BodyText"/>
        <w:spacing w:before="1"/>
      </w:pPr>
    </w:p>
    <w:p>
      <w:pPr>
        <w:pStyle w:val="BodyText"/>
        <w:ind w:left="994" w:right="281"/>
        <w:jc w:val="both"/>
      </w:pPr>
      <w:r>
        <w:rPr/>
        <w:t>En las fianzas entregadas o recibidas por arrendamientos operativos o por prestación de </w:t>
      </w:r>
      <w:r>
        <w:rPr>
          <w:spacing w:val="-2"/>
        </w:rPr>
        <w:t>servicios,</w:t>
      </w:r>
      <w:r>
        <w:rPr>
          <w:spacing w:val="-12"/>
        </w:rPr>
        <w:t> </w:t>
      </w:r>
      <w:r>
        <w:rPr>
          <w:spacing w:val="-2"/>
        </w:rPr>
        <w:t>la</w:t>
      </w:r>
      <w:r>
        <w:rPr>
          <w:spacing w:val="-12"/>
        </w:rPr>
        <w:t> </w:t>
      </w:r>
      <w:r>
        <w:rPr>
          <w:spacing w:val="-2"/>
        </w:rPr>
        <w:t>diferencia</w:t>
      </w:r>
      <w:r>
        <w:rPr>
          <w:spacing w:val="-12"/>
        </w:rPr>
        <w:t> </w:t>
      </w:r>
      <w:r>
        <w:rPr>
          <w:spacing w:val="-2"/>
        </w:rPr>
        <w:t>entre</w:t>
      </w:r>
      <w:r>
        <w:rPr>
          <w:spacing w:val="-11"/>
        </w:rPr>
        <w:t> </w:t>
      </w:r>
      <w:r>
        <w:rPr>
          <w:spacing w:val="-2"/>
        </w:rPr>
        <w:t>su</w:t>
      </w:r>
      <w:r>
        <w:rPr>
          <w:spacing w:val="-12"/>
        </w:rPr>
        <w:t> </w:t>
      </w:r>
      <w:r>
        <w:rPr>
          <w:spacing w:val="-2"/>
        </w:rPr>
        <w:t>valor</w:t>
      </w:r>
      <w:r>
        <w:rPr>
          <w:spacing w:val="-12"/>
        </w:rPr>
        <w:t> </w:t>
      </w:r>
      <w:r>
        <w:rPr>
          <w:spacing w:val="-2"/>
        </w:rPr>
        <w:t>razonable</w:t>
      </w:r>
      <w:r>
        <w:rPr>
          <w:spacing w:val="-11"/>
        </w:rPr>
        <w:t> </w:t>
      </w:r>
      <w:r>
        <w:rPr>
          <w:spacing w:val="-2"/>
        </w:rPr>
        <w:t>y</w:t>
      </w:r>
      <w:r>
        <w:rPr>
          <w:spacing w:val="-12"/>
        </w:rPr>
        <w:t> </w:t>
      </w:r>
      <w:r>
        <w:rPr>
          <w:spacing w:val="-2"/>
        </w:rPr>
        <w:t>el</w:t>
      </w:r>
      <w:r>
        <w:rPr>
          <w:spacing w:val="-12"/>
        </w:rPr>
        <w:t> </w:t>
      </w:r>
      <w:r>
        <w:rPr>
          <w:spacing w:val="-2"/>
        </w:rPr>
        <w:t>importe</w:t>
      </w:r>
      <w:r>
        <w:rPr>
          <w:spacing w:val="-11"/>
        </w:rPr>
        <w:t> </w:t>
      </w:r>
      <w:r>
        <w:rPr>
          <w:spacing w:val="-2"/>
        </w:rPr>
        <w:t>desembolsado</w:t>
      </w:r>
      <w:r>
        <w:rPr>
          <w:spacing w:val="-12"/>
        </w:rPr>
        <w:t> </w:t>
      </w:r>
      <w:r>
        <w:rPr>
          <w:spacing w:val="-2"/>
        </w:rPr>
        <w:t>se</w:t>
      </w:r>
      <w:r>
        <w:rPr>
          <w:spacing w:val="-12"/>
        </w:rPr>
        <w:t> </w:t>
      </w:r>
      <w:r>
        <w:rPr>
          <w:spacing w:val="-2"/>
        </w:rPr>
        <w:t>considera</w:t>
      </w:r>
      <w:r>
        <w:rPr>
          <w:spacing w:val="-12"/>
        </w:rPr>
        <w:t> </w:t>
      </w:r>
      <w:r>
        <w:rPr>
          <w:spacing w:val="-2"/>
        </w:rPr>
        <w:t>como </w:t>
      </w:r>
      <w:r>
        <w:rPr/>
        <w:t>un</w:t>
      </w:r>
      <w:r>
        <w:rPr>
          <w:spacing w:val="-13"/>
        </w:rPr>
        <w:t> </w:t>
      </w:r>
      <w:r>
        <w:rPr/>
        <w:t>pago</w:t>
      </w:r>
      <w:r>
        <w:rPr>
          <w:spacing w:val="-13"/>
        </w:rPr>
        <w:t> </w:t>
      </w:r>
      <w:r>
        <w:rPr/>
        <w:t>o</w:t>
      </w:r>
      <w:r>
        <w:rPr>
          <w:spacing w:val="-11"/>
        </w:rPr>
        <w:t> </w:t>
      </w:r>
      <w:r>
        <w:rPr/>
        <w:t>cobro</w:t>
      </w:r>
      <w:r>
        <w:rPr>
          <w:spacing w:val="-13"/>
        </w:rPr>
        <w:t> </w:t>
      </w:r>
      <w:r>
        <w:rPr/>
        <w:t>anticipado</w:t>
      </w:r>
      <w:r>
        <w:rPr>
          <w:spacing w:val="-9"/>
        </w:rPr>
        <w:t> </w:t>
      </w:r>
      <w:r>
        <w:rPr/>
        <w:t>por</w:t>
      </w:r>
      <w:r>
        <w:rPr>
          <w:spacing w:val="-13"/>
        </w:rPr>
        <w:t> </w:t>
      </w:r>
      <w:r>
        <w:rPr/>
        <w:t>el</w:t>
      </w:r>
      <w:r>
        <w:rPr>
          <w:spacing w:val="-13"/>
        </w:rPr>
        <w:t> </w:t>
      </w:r>
      <w:r>
        <w:rPr/>
        <w:t>arrendamiento</w:t>
      </w:r>
      <w:r>
        <w:rPr>
          <w:spacing w:val="-11"/>
        </w:rPr>
        <w:t> </w:t>
      </w:r>
      <w:r>
        <w:rPr/>
        <w:t>o</w:t>
      </w:r>
      <w:r>
        <w:rPr>
          <w:spacing w:val="-13"/>
        </w:rPr>
        <w:t> </w:t>
      </w:r>
      <w:r>
        <w:rPr/>
        <w:t>prestación</w:t>
      </w:r>
      <w:r>
        <w:rPr>
          <w:spacing w:val="-13"/>
        </w:rPr>
        <w:t> </w:t>
      </w:r>
      <w:r>
        <w:rPr/>
        <w:t>del</w:t>
      </w:r>
      <w:r>
        <w:rPr>
          <w:spacing w:val="-11"/>
        </w:rPr>
        <w:t> </w:t>
      </w:r>
      <w:r>
        <w:rPr/>
        <w:t>servicio,</w:t>
      </w:r>
      <w:r>
        <w:rPr>
          <w:spacing w:val="-13"/>
        </w:rPr>
        <w:t> </w:t>
      </w:r>
      <w:r>
        <w:rPr/>
        <w:t>que</w:t>
      </w:r>
      <w:r>
        <w:rPr>
          <w:spacing w:val="-13"/>
        </w:rPr>
        <w:t> </w:t>
      </w:r>
      <w:r>
        <w:rPr/>
        <w:t>se</w:t>
      </w:r>
      <w:r>
        <w:rPr>
          <w:spacing w:val="-14"/>
        </w:rPr>
        <w:t> </w:t>
      </w:r>
      <w:r>
        <w:rPr/>
        <w:t>imputa</w:t>
      </w:r>
      <w:r>
        <w:rPr>
          <w:spacing w:val="-12"/>
        </w:rPr>
        <w:t> </w:t>
      </w:r>
      <w:r>
        <w:rPr/>
        <w:t>a </w:t>
      </w:r>
      <w:r>
        <w:rPr>
          <w:spacing w:val="-2"/>
        </w:rPr>
        <w:t>la</w:t>
      </w:r>
      <w:r>
        <w:rPr>
          <w:spacing w:val="-12"/>
        </w:rPr>
        <w:t> </w:t>
      </w:r>
      <w:r>
        <w:rPr>
          <w:spacing w:val="-2"/>
        </w:rPr>
        <w:t>cuenta</w:t>
      </w:r>
      <w:r>
        <w:rPr>
          <w:spacing w:val="-12"/>
        </w:rPr>
        <w:t> </w:t>
      </w:r>
      <w:r>
        <w:rPr>
          <w:spacing w:val="-2"/>
        </w:rPr>
        <w:t>de</w:t>
      </w:r>
      <w:r>
        <w:rPr>
          <w:spacing w:val="-12"/>
        </w:rPr>
        <w:t> </w:t>
      </w:r>
      <w:r>
        <w:rPr>
          <w:spacing w:val="-2"/>
        </w:rPr>
        <w:t>pérdidas</w:t>
      </w:r>
      <w:r>
        <w:rPr>
          <w:spacing w:val="-11"/>
        </w:rPr>
        <w:t> </w:t>
      </w:r>
      <w:r>
        <w:rPr>
          <w:spacing w:val="-2"/>
        </w:rPr>
        <w:t>y</w:t>
      </w:r>
      <w:r>
        <w:rPr>
          <w:spacing w:val="-12"/>
        </w:rPr>
        <w:t> </w:t>
      </w:r>
      <w:r>
        <w:rPr>
          <w:spacing w:val="-2"/>
        </w:rPr>
        <w:t>ganancias</w:t>
      </w:r>
      <w:r>
        <w:rPr>
          <w:spacing w:val="-12"/>
        </w:rPr>
        <w:t> </w:t>
      </w:r>
      <w:r>
        <w:rPr>
          <w:spacing w:val="-2"/>
        </w:rPr>
        <w:t>durante</w:t>
      </w:r>
      <w:r>
        <w:rPr>
          <w:spacing w:val="-11"/>
        </w:rPr>
        <w:t> </w:t>
      </w:r>
      <w:r>
        <w:rPr>
          <w:spacing w:val="-2"/>
        </w:rPr>
        <w:t>el</w:t>
      </w:r>
      <w:r>
        <w:rPr>
          <w:spacing w:val="-12"/>
        </w:rPr>
        <w:t> </w:t>
      </w:r>
      <w:r>
        <w:rPr>
          <w:spacing w:val="-2"/>
        </w:rPr>
        <w:t>periodo</w:t>
      </w:r>
      <w:r>
        <w:rPr>
          <w:spacing w:val="-12"/>
        </w:rPr>
        <w:t> </w:t>
      </w:r>
      <w:r>
        <w:rPr>
          <w:spacing w:val="-2"/>
        </w:rPr>
        <w:t>del</w:t>
      </w:r>
      <w:r>
        <w:rPr>
          <w:spacing w:val="-11"/>
        </w:rPr>
        <w:t> </w:t>
      </w:r>
      <w:r>
        <w:rPr>
          <w:spacing w:val="-2"/>
        </w:rPr>
        <w:t>arrendamiento</w:t>
      </w:r>
      <w:r>
        <w:rPr>
          <w:spacing w:val="-12"/>
        </w:rPr>
        <w:t> </w:t>
      </w:r>
      <w:r>
        <w:rPr>
          <w:spacing w:val="-2"/>
        </w:rPr>
        <w:t>o</w:t>
      </w:r>
      <w:r>
        <w:rPr>
          <w:spacing w:val="-12"/>
        </w:rPr>
        <w:t> </w:t>
      </w:r>
      <w:r>
        <w:rPr>
          <w:spacing w:val="-2"/>
        </w:rPr>
        <w:t>durante</w:t>
      </w:r>
      <w:r>
        <w:rPr>
          <w:spacing w:val="-12"/>
        </w:rPr>
        <w:t> </w:t>
      </w:r>
      <w:r>
        <w:rPr>
          <w:spacing w:val="-2"/>
        </w:rPr>
        <w:t>el</w:t>
      </w:r>
      <w:r>
        <w:rPr>
          <w:spacing w:val="-11"/>
        </w:rPr>
        <w:t> </w:t>
      </w:r>
      <w:r>
        <w:rPr>
          <w:spacing w:val="-2"/>
        </w:rPr>
        <w:t>periodo </w:t>
      </w:r>
      <w:r>
        <w:rPr/>
        <w:t>en el que se presta el servicio, de acuerdo con la norma sobre ingresos por ventas y prestación de servicios.</w:t>
      </w:r>
    </w:p>
    <w:p>
      <w:pPr>
        <w:pStyle w:val="BodyText"/>
        <w:spacing w:after="0"/>
        <w:jc w:val="both"/>
        <w:sectPr>
          <w:pgSz w:w="11910" w:h="16840"/>
          <w:pgMar w:header="682" w:footer="1172" w:top="2500" w:bottom="1360" w:left="1559" w:right="1133"/>
        </w:sectPr>
      </w:pPr>
    </w:p>
    <w:p>
      <w:pPr>
        <w:pStyle w:val="BodyText"/>
      </w:pPr>
    </w:p>
    <w:p>
      <w:pPr>
        <w:pStyle w:val="BodyText"/>
        <w:spacing w:before="181"/>
      </w:pPr>
    </w:p>
    <w:p>
      <w:pPr>
        <w:pStyle w:val="BodyText"/>
        <w:ind w:left="994" w:right="282"/>
        <w:jc w:val="both"/>
      </w:pPr>
      <w:r>
        <w:rPr/>
        <w:t>Al estimar el valor razonable de las fianzas, se toma como periodo remanente el plazo contractual mínimo comprometido durante el cual no se pueda devolver su importe, sin tomar en consideración el comportamiento estadístico de devolución.</w:t>
      </w:r>
    </w:p>
    <w:p>
      <w:pPr>
        <w:pStyle w:val="BodyText"/>
        <w:spacing w:before="212"/>
        <w:ind w:left="994" w:right="282"/>
        <w:jc w:val="both"/>
      </w:pPr>
      <w:r>
        <w:rPr>
          <w:spacing w:val="-2"/>
        </w:rPr>
        <w:t>Cuando la</w:t>
      </w:r>
      <w:r>
        <w:rPr>
          <w:spacing w:val="-12"/>
        </w:rPr>
        <w:t> </w:t>
      </w:r>
      <w:r>
        <w:rPr>
          <w:spacing w:val="-2"/>
        </w:rPr>
        <w:t>fianza</w:t>
      </w:r>
      <w:r>
        <w:rPr>
          <w:spacing w:val="-9"/>
        </w:rPr>
        <w:t> </w:t>
      </w:r>
      <w:r>
        <w:rPr>
          <w:spacing w:val="-2"/>
        </w:rPr>
        <w:t>sea</w:t>
      </w:r>
      <w:r>
        <w:rPr>
          <w:spacing w:val="-7"/>
        </w:rPr>
        <w:t> </w:t>
      </w:r>
      <w:r>
        <w:rPr>
          <w:spacing w:val="-2"/>
        </w:rPr>
        <w:t>a</w:t>
      </w:r>
      <w:r>
        <w:rPr>
          <w:spacing w:val="-7"/>
        </w:rPr>
        <w:t> </w:t>
      </w:r>
      <w:r>
        <w:rPr>
          <w:spacing w:val="-2"/>
        </w:rPr>
        <w:t>corto</w:t>
      </w:r>
      <w:r>
        <w:rPr>
          <w:spacing w:val="-7"/>
        </w:rPr>
        <w:t> </w:t>
      </w:r>
      <w:r>
        <w:rPr>
          <w:spacing w:val="-2"/>
        </w:rPr>
        <w:t>plazo,</w:t>
      </w:r>
      <w:r>
        <w:rPr>
          <w:spacing w:val="-7"/>
        </w:rPr>
        <w:t> </w:t>
      </w:r>
      <w:r>
        <w:rPr>
          <w:spacing w:val="-2"/>
        </w:rPr>
        <w:t>no</w:t>
      </w:r>
      <w:r>
        <w:rPr>
          <w:spacing w:val="-7"/>
        </w:rPr>
        <w:t> </w:t>
      </w:r>
      <w:r>
        <w:rPr>
          <w:spacing w:val="-2"/>
        </w:rPr>
        <w:t>es</w:t>
      </w:r>
      <w:r>
        <w:rPr>
          <w:spacing w:val="-8"/>
        </w:rPr>
        <w:t> </w:t>
      </w:r>
      <w:r>
        <w:rPr>
          <w:spacing w:val="-2"/>
        </w:rPr>
        <w:t>necesario</w:t>
      </w:r>
      <w:r>
        <w:rPr>
          <w:spacing w:val="-7"/>
        </w:rPr>
        <w:t> </w:t>
      </w:r>
      <w:r>
        <w:rPr>
          <w:spacing w:val="-2"/>
        </w:rPr>
        <w:t>realizar</w:t>
      </w:r>
      <w:r>
        <w:rPr>
          <w:spacing w:val="-9"/>
        </w:rPr>
        <w:t> </w:t>
      </w:r>
      <w:r>
        <w:rPr>
          <w:spacing w:val="-2"/>
        </w:rPr>
        <w:t>el</w:t>
      </w:r>
      <w:r>
        <w:rPr>
          <w:spacing w:val="-9"/>
        </w:rPr>
        <w:t> </w:t>
      </w:r>
      <w:r>
        <w:rPr>
          <w:spacing w:val="-2"/>
        </w:rPr>
        <w:t>descuento</w:t>
      </w:r>
      <w:r>
        <w:rPr>
          <w:spacing w:val="-7"/>
        </w:rPr>
        <w:t> </w:t>
      </w:r>
      <w:r>
        <w:rPr>
          <w:spacing w:val="-2"/>
        </w:rPr>
        <w:t>de</w:t>
      </w:r>
      <w:r>
        <w:rPr>
          <w:spacing w:val="-9"/>
        </w:rPr>
        <w:t> </w:t>
      </w:r>
      <w:r>
        <w:rPr>
          <w:spacing w:val="-2"/>
        </w:rPr>
        <w:t>flujos</w:t>
      </w:r>
      <w:r>
        <w:rPr>
          <w:spacing w:val="-9"/>
        </w:rPr>
        <w:t> </w:t>
      </w:r>
      <w:r>
        <w:rPr>
          <w:spacing w:val="-2"/>
        </w:rPr>
        <w:t>de</w:t>
      </w:r>
      <w:r>
        <w:rPr>
          <w:spacing w:val="-9"/>
        </w:rPr>
        <w:t> </w:t>
      </w:r>
      <w:r>
        <w:rPr>
          <w:spacing w:val="-2"/>
        </w:rPr>
        <w:t>efectivo </w:t>
      </w:r>
      <w:r>
        <w:rPr/>
        <w:t>si su efecto no es significativo.</w:t>
      </w:r>
    </w:p>
    <w:p>
      <w:pPr>
        <w:pStyle w:val="Heading2"/>
        <w:spacing w:before="212"/>
        <w:ind w:left="994"/>
        <w:jc w:val="both"/>
      </w:pPr>
      <w:r>
        <w:rPr/>
        <w:t>Valor</w:t>
      </w:r>
      <w:r>
        <w:rPr>
          <w:spacing w:val="-5"/>
        </w:rPr>
        <w:t> </w:t>
      </w:r>
      <w:r>
        <w:rPr>
          <w:spacing w:val="-2"/>
        </w:rPr>
        <w:t>razonable.</w:t>
      </w:r>
    </w:p>
    <w:p>
      <w:pPr>
        <w:pStyle w:val="BodyText"/>
        <w:spacing w:before="214"/>
        <w:ind w:left="994" w:right="280"/>
        <w:jc w:val="both"/>
      </w:pPr>
      <w:r>
        <w:rPr>
          <w:spacing w:val="-2"/>
        </w:rPr>
        <w:t>El</w:t>
      </w:r>
      <w:r>
        <w:rPr>
          <w:spacing w:val="-10"/>
        </w:rPr>
        <w:t> </w:t>
      </w:r>
      <w:r>
        <w:rPr>
          <w:spacing w:val="-2"/>
        </w:rPr>
        <w:t>valor</w:t>
      </w:r>
      <w:r>
        <w:rPr>
          <w:spacing w:val="-6"/>
        </w:rPr>
        <w:t> </w:t>
      </w:r>
      <w:r>
        <w:rPr>
          <w:spacing w:val="-2"/>
        </w:rPr>
        <w:t>razonable</w:t>
      </w:r>
      <w:r>
        <w:rPr>
          <w:spacing w:val="-6"/>
        </w:rPr>
        <w:t> </w:t>
      </w:r>
      <w:r>
        <w:rPr>
          <w:spacing w:val="-2"/>
        </w:rPr>
        <w:t>es</w:t>
      </w:r>
      <w:r>
        <w:rPr>
          <w:spacing w:val="-6"/>
        </w:rPr>
        <w:t> </w:t>
      </w:r>
      <w:r>
        <w:rPr>
          <w:spacing w:val="-2"/>
        </w:rPr>
        <w:t>el</w:t>
      </w:r>
      <w:r>
        <w:rPr>
          <w:spacing w:val="-9"/>
        </w:rPr>
        <w:t> </w:t>
      </w:r>
      <w:r>
        <w:rPr>
          <w:spacing w:val="-2"/>
        </w:rPr>
        <w:t>importe</w:t>
      </w:r>
      <w:r>
        <w:rPr>
          <w:spacing w:val="-9"/>
        </w:rPr>
        <w:t> </w:t>
      </w:r>
      <w:r>
        <w:rPr>
          <w:spacing w:val="-2"/>
        </w:rPr>
        <w:t>por</w:t>
      </w:r>
      <w:r>
        <w:rPr>
          <w:spacing w:val="-9"/>
        </w:rPr>
        <w:t> </w:t>
      </w:r>
      <w:r>
        <w:rPr>
          <w:spacing w:val="-2"/>
        </w:rPr>
        <w:t>el</w:t>
      </w:r>
      <w:r>
        <w:rPr>
          <w:spacing w:val="-9"/>
        </w:rPr>
        <w:t> </w:t>
      </w:r>
      <w:r>
        <w:rPr>
          <w:spacing w:val="-2"/>
        </w:rPr>
        <w:t>que</w:t>
      </w:r>
      <w:r>
        <w:rPr>
          <w:spacing w:val="-9"/>
        </w:rPr>
        <w:t> </w:t>
      </w:r>
      <w:r>
        <w:rPr>
          <w:spacing w:val="-2"/>
        </w:rPr>
        <w:t>puede</w:t>
      </w:r>
      <w:r>
        <w:rPr>
          <w:spacing w:val="-4"/>
        </w:rPr>
        <w:t> </w:t>
      </w:r>
      <w:r>
        <w:rPr>
          <w:spacing w:val="-2"/>
        </w:rPr>
        <w:t>ser</w:t>
      </w:r>
      <w:r>
        <w:rPr>
          <w:spacing w:val="-6"/>
        </w:rPr>
        <w:t> </w:t>
      </w:r>
      <w:r>
        <w:rPr>
          <w:spacing w:val="-2"/>
        </w:rPr>
        <w:t>intercambiado</w:t>
      </w:r>
      <w:r>
        <w:rPr>
          <w:spacing w:val="-6"/>
        </w:rPr>
        <w:t> </w:t>
      </w:r>
      <w:r>
        <w:rPr>
          <w:spacing w:val="-2"/>
        </w:rPr>
        <w:t>un</w:t>
      </w:r>
      <w:r>
        <w:rPr>
          <w:spacing w:val="-9"/>
        </w:rPr>
        <w:t> </w:t>
      </w:r>
      <w:r>
        <w:rPr>
          <w:spacing w:val="-2"/>
        </w:rPr>
        <w:t>activo</w:t>
      </w:r>
      <w:r>
        <w:rPr>
          <w:spacing w:val="-6"/>
        </w:rPr>
        <w:t> </w:t>
      </w:r>
      <w:r>
        <w:rPr>
          <w:spacing w:val="-2"/>
        </w:rPr>
        <w:t>o</w:t>
      </w:r>
      <w:r>
        <w:rPr>
          <w:spacing w:val="-6"/>
        </w:rPr>
        <w:t> </w:t>
      </w:r>
      <w:r>
        <w:rPr>
          <w:spacing w:val="-2"/>
        </w:rPr>
        <w:t>liquidado</w:t>
      </w:r>
      <w:r>
        <w:rPr>
          <w:spacing w:val="-12"/>
        </w:rPr>
        <w:t> </w:t>
      </w:r>
      <w:r>
        <w:rPr>
          <w:spacing w:val="-2"/>
        </w:rPr>
        <w:t>un </w:t>
      </w:r>
      <w:r>
        <w:rPr/>
        <w:t>pasivo,</w:t>
      </w:r>
      <w:r>
        <w:rPr>
          <w:spacing w:val="-14"/>
        </w:rPr>
        <w:t> </w:t>
      </w:r>
      <w:r>
        <w:rPr/>
        <w:t>entre</w:t>
      </w:r>
      <w:r>
        <w:rPr>
          <w:spacing w:val="-14"/>
        </w:rPr>
        <w:t> </w:t>
      </w:r>
      <w:r>
        <w:rPr/>
        <w:t>partes</w:t>
      </w:r>
      <w:r>
        <w:rPr>
          <w:spacing w:val="-14"/>
        </w:rPr>
        <w:t> </w:t>
      </w:r>
      <w:r>
        <w:rPr/>
        <w:t>interesadas</w:t>
      </w:r>
      <w:r>
        <w:rPr>
          <w:spacing w:val="-13"/>
        </w:rPr>
        <w:t> </w:t>
      </w:r>
      <w:r>
        <w:rPr/>
        <w:t>y</w:t>
      </w:r>
      <w:r>
        <w:rPr>
          <w:spacing w:val="-14"/>
        </w:rPr>
        <w:t> </w:t>
      </w:r>
      <w:r>
        <w:rPr/>
        <w:t>debidamente</w:t>
      </w:r>
      <w:r>
        <w:rPr>
          <w:spacing w:val="-14"/>
        </w:rPr>
        <w:t> </w:t>
      </w:r>
      <w:r>
        <w:rPr/>
        <w:t>informadas,</w:t>
      </w:r>
      <w:r>
        <w:rPr>
          <w:spacing w:val="-13"/>
        </w:rPr>
        <w:t> </w:t>
      </w:r>
      <w:r>
        <w:rPr/>
        <w:t>que</w:t>
      </w:r>
      <w:r>
        <w:rPr>
          <w:spacing w:val="-14"/>
        </w:rPr>
        <w:t> </w:t>
      </w:r>
      <w:r>
        <w:rPr/>
        <w:t>realicen</w:t>
      </w:r>
      <w:r>
        <w:rPr>
          <w:spacing w:val="-14"/>
        </w:rPr>
        <w:t> </w:t>
      </w:r>
      <w:r>
        <w:rPr/>
        <w:t>una</w:t>
      </w:r>
      <w:r>
        <w:rPr>
          <w:spacing w:val="-13"/>
        </w:rPr>
        <w:t> </w:t>
      </w:r>
      <w:r>
        <w:rPr/>
        <w:t>transacción</w:t>
      </w:r>
      <w:r>
        <w:rPr>
          <w:spacing w:val="-14"/>
        </w:rPr>
        <w:t> </w:t>
      </w:r>
      <w:r>
        <w:rPr/>
        <w:t>en condiciones de independencia mutua.</w:t>
      </w:r>
    </w:p>
    <w:p>
      <w:pPr>
        <w:pStyle w:val="BodyText"/>
        <w:spacing w:before="213"/>
        <w:ind w:left="994" w:right="279"/>
        <w:jc w:val="both"/>
      </w:pPr>
      <w:r>
        <w:rPr/>
        <w:t>Con carácter general, en la valoración de instrumentos financieros valorados a valor </w:t>
      </w:r>
      <w:r>
        <w:rPr>
          <w:spacing w:val="-2"/>
        </w:rPr>
        <w:t>razonable,</w:t>
      </w:r>
      <w:r>
        <w:rPr>
          <w:spacing w:val="-4"/>
        </w:rPr>
        <w:t> </w:t>
      </w:r>
      <w:r>
        <w:rPr>
          <w:spacing w:val="-2"/>
        </w:rPr>
        <w:t>la</w:t>
      </w:r>
      <w:r>
        <w:rPr>
          <w:spacing w:val="-4"/>
        </w:rPr>
        <w:t> </w:t>
      </w:r>
      <w:r>
        <w:rPr>
          <w:spacing w:val="-2"/>
        </w:rPr>
        <w:t>entidad</w:t>
      </w:r>
      <w:r>
        <w:rPr>
          <w:spacing w:val="-4"/>
        </w:rPr>
        <w:t> </w:t>
      </w:r>
      <w:r>
        <w:rPr>
          <w:spacing w:val="-2"/>
        </w:rPr>
        <w:t>calcula</w:t>
      </w:r>
      <w:r>
        <w:rPr>
          <w:spacing w:val="-4"/>
        </w:rPr>
        <w:t> </w:t>
      </w:r>
      <w:r>
        <w:rPr>
          <w:spacing w:val="-2"/>
        </w:rPr>
        <w:t>éste</w:t>
      </w:r>
      <w:r>
        <w:rPr>
          <w:spacing w:val="-6"/>
        </w:rPr>
        <w:t> </w:t>
      </w:r>
      <w:r>
        <w:rPr>
          <w:spacing w:val="-2"/>
        </w:rPr>
        <w:t>por</w:t>
      </w:r>
      <w:r>
        <w:rPr>
          <w:spacing w:val="-6"/>
        </w:rPr>
        <w:t> </w:t>
      </w:r>
      <w:r>
        <w:rPr>
          <w:spacing w:val="-2"/>
        </w:rPr>
        <w:t>referencia</w:t>
      </w:r>
      <w:r>
        <w:rPr>
          <w:spacing w:val="-6"/>
        </w:rPr>
        <w:t> </w:t>
      </w:r>
      <w:r>
        <w:rPr>
          <w:spacing w:val="-2"/>
        </w:rPr>
        <w:t>a un</w:t>
      </w:r>
      <w:r>
        <w:rPr>
          <w:spacing w:val="-4"/>
        </w:rPr>
        <w:t> </w:t>
      </w:r>
      <w:r>
        <w:rPr>
          <w:spacing w:val="-2"/>
        </w:rPr>
        <w:t>valor</w:t>
      </w:r>
      <w:r>
        <w:rPr>
          <w:spacing w:val="-4"/>
        </w:rPr>
        <w:t> </w:t>
      </w:r>
      <w:r>
        <w:rPr>
          <w:spacing w:val="-2"/>
        </w:rPr>
        <w:t>fiable</w:t>
      </w:r>
      <w:r>
        <w:rPr>
          <w:spacing w:val="-4"/>
        </w:rPr>
        <w:t> </w:t>
      </w:r>
      <w:r>
        <w:rPr>
          <w:spacing w:val="-2"/>
        </w:rPr>
        <w:t>de</w:t>
      </w:r>
      <w:r>
        <w:rPr>
          <w:spacing w:val="-6"/>
        </w:rPr>
        <w:t> </w:t>
      </w:r>
      <w:r>
        <w:rPr>
          <w:spacing w:val="-2"/>
        </w:rPr>
        <w:t>mercado,</w:t>
      </w:r>
      <w:r>
        <w:rPr>
          <w:spacing w:val="-6"/>
        </w:rPr>
        <w:t> </w:t>
      </w:r>
      <w:r>
        <w:rPr>
          <w:spacing w:val="-2"/>
        </w:rPr>
        <w:t>constituyendo </w:t>
      </w:r>
      <w:r>
        <w:rPr/>
        <w:t>el</w:t>
      </w:r>
      <w:r>
        <w:rPr>
          <w:spacing w:val="-4"/>
        </w:rPr>
        <w:t> </w:t>
      </w:r>
      <w:r>
        <w:rPr/>
        <w:t>precio</w:t>
      </w:r>
      <w:r>
        <w:rPr>
          <w:spacing w:val="-2"/>
        </w:rPr>
        <w:t> </w:t>
      </w:r>
      <w:r>
        <w:rPr/>
        <w:t>cotizado</w:t>
      </w:r>
      <w:r>
        <w:rPr>
          <w:spacing w:val="-1"/>
        </w:rPr>
        <w:t> </w:t>
      </w:r>
      <w:r>
        <w:rPr/>
        <w:t>en</w:t>
      </w:r>
      <w:r>
        <w:rPr>
          <w:spacing w:val="-4"/>
        </w:rPr>
        <w:t> </w:t>
      </w:r>
      <w:r>
        <w:rPr/>
        <w:t>un</w:t>
      </w:r>
      <w:r>
        <w:rPr>
          <w:spacing w:val="-2"/>
        </w:rPr>
        <w:t> </w:t>
      </w:r>
      <w:r>
        <w:rPr/>
        <w:t>mercado</w:t>
      </w:r>
      <w:r>
        <w:rPr>
          <w:spacing w:val="-1"/>
        </w:rPr>
        <w:t> </w:t>
      </w:r>
      <w:r>
        <w:rPr/>
        <w:t>activo</w:t>
      </w:r>
      <w:r>
        <w:rPr>
          <w:spacing w:val="-2"/>
        </w:rPr>
        <w:t> </w:t>
      </w:r>
      <w:r>
        <w:rPr/>
        <w:t>la</w:t>
      </w:r>
      <w:r>
        <w:rPr>
          <w:spacing w:val="-2"/>
        </w:rPr>
        <w:t> </w:t>
      </w:r>
      <w:r>
        <w:rPr/>
        <w:t>mejor</w:t>
      </w:r>
      <w:r>
        <w:rPr>
          <w:spacing w:val="-2"/>
        </w:rPr>
        <w:t> </w:t>
      </w:r>
      <w:r>
        <w:rPr/>
        <w:t>referencia</w:t>
      </w:r>
      <w:r>
        <w:rPr>
          <w:spacing w:val="-4"/>
        </w:rPr>
        <w:t> </w:t>
      </w:r>
      <w:r>
        <w:rPr/>
        <w:t>de</w:t>
      </w:r>
      <w:r>
        <w:rPr>
          <w:spacing w:val="-4"/>
        </w:rPr>
        <w:t> </w:t>
      </w:r>
      <w:r>
        <w:rPr/>
        <w:t>dicho</w:t>
      </w:r>
      <w:r>
        <w:rPr>
          <w:spacing w:val="-2"/>
        </w:rPr>
        <w:t> </w:t>
      </w:r>
      <w:r>
        <w:rPr/>
        <w:t>valor</w:t>
      </w:r>
      <w:r>
        <w:rPr>
          <w:spacing w:val="-2"/>
        </w:rPr>
        <w:t> </w:t>
      </w:r>
      <w:r>
        <w:rPr/>
        <w:t>razonable.</w:t>
      </w:r>
      <w:r>
        <w:rPr>
          <w:spacing w:val="-4"/>
        </w:rPr>
        <w:t> </w:t>
      </w:r>
      <w:r>
        <w:rPr/>
        <w:t>Para </w:t>
      </w:r>
      <w:r>
        <w:rPr>
          <w:spacing w:val="-2"/>
        </w:rPr>
        <w:t>aquellos</w:t>
      </w:r>
      <w:r>
        <w:rPr>
          <w:spacing w:val="-7"/>
        </w:rPr>
        <w:t> </w:t>
      </w:r>
      <w:r>
        <w:rPr>
          <w:spacing w:val="-2"/>
        </w:rPr>
        <w:t>instrumentos</w:t>
      </w:r>
      <w:r>
        <w:rPr>
          <w:spacing w:val="-7"/>
        </w:rPr>
        <w:t> </w:t>
      </w:r>
      <w:r>
        <w:rPr>
          <w:spacing w:val="-2"/>
        </w:rPr>
        <w:t>respecto</w:t>
      </w:r>
      <w:r>
        <w:rPr>
          <w:spacing w:val="-6"/>
        </w:rPr>
        <w:t> </w:t>
      </w:r>
      <w:r>
        <w:rPr>
          <w:spacing w:val="-2"/>
        </w:rPr>
        <w:t>de</w:t>
      </w:r>
      <w:r>
        <w:rPr>
          <w:spacing w:val="-8"/>
        </w:rPr>
        <w:t> </w:t>
      </w:r>
      <w:r>
        <w:rPr>
          <w:spacing w:val="-2"/>
        </w:rPr>
        <w:t>los</w:t>
      </w:r>
      <w:r>
        <w:rPr>
          <w:spacing w:val="-4"/>
        </w:rPr>
        <w:t> </w:t>
      </w:r>
      <w:r>
        <w:rPr>
          <w:spacing w:val="-2"/>
        </w:rPr>
        <w:t>cuales</w:t>
      </w:r>
      <w:r>
        <w:rPr>
          <w:spacing w:val="-8"/>
        </w:rPr>
        <w:t> </w:t>
      </w:r>
      <w:r>
        <w:rPr>
          <w:spacing w:val="-2"/>
        </w:rPr>
        <w:t>no exista</w:t>
      </w:r>
      <w:r>
        <w:rPr>
          <w:spacing w:val="-3"/>
        </w:rPr>
        <w:t> </w:t>
      </w:r>
      <w:r>
        <w:rPr>
          <w:spacing w:val="-2"/>
        </w:rPr>
        <w:t>un</w:t>
      </w:r>
      <w:r>
        <w:rPr>
          <w:spacing w:val="-6"/>
        </w:rPr>
        <w:t> </w:t>
      </w:r>
      <w:r>
        <w:rPr>
          <w:spacing w:val="-2"/>
        </w:rPr>
        <w:t>mercado</w:t>
      </w:r>
      <w:r>
        <w:rPr>
          <w:spacing w:val="-6"/>
        </w:rPr>
        <w:t> </w:t>
      </w:r>
      <w:r>
        <w:rPr>
          <w:spacing w:val="-2"/>
        </w:rPr>
        <w:t>activo,</w:t>
      </w:r>
      <w:r>
        <w:rPr>
          <w:spacing w:val="-6"/>
        </w:rPr>
        <w:t> </w:t>
      </w:r>
      <w:r>
        <w:rPr>
          <w:spacing w:val="-2"/>
        </w:rPr>
        <w:t>el</w:t>
      </w:r>
      <w:r>
        <w:rPr>
          <w:spacing w:val="-8"/>
        </w:rPr>
        <w:t> </w:t>
      </w:r>
      <w:r>
        <w:rPr>
          <w:spacing w:val="-2"/>
        </w:rPr>
        <w:t>valor</w:t>
      </w:r>
      <w:r>
        <w:rPr>
          <w:spacing w:val="-6"/>
        </w:rPr>
        <w:t> </w:t>
      </w:r>
      <w:r>
        <w:rPr>
          <w:spacing w:val="-2"/>
        </w:rPr>
        <w:t>razonable </w:t>
      </w:r>
      <w:r>
        <w:rPr/>
        <w:t>se obtiene, en su caso, mediante la aplicación de modelos y técnicas de valoración.</w:t>
      </w:r>
    </w:p>
    <w:p>
      <w:pPr>
        <w:pStyle w:val="BodyText"/>
        <w:spacing w:line="237" w:lineRule="auto" w:before="215"/>
        <w:ind w:left="994" w:right="283"/>
        <w:jc w:val="both"/>
      </w:pPr>
      <w:r>
        <w:rPr/>
        <w:t>Se asume que el valor en libros de los créditos y débitos por operaciones comerciales se aproxima a su valor razonable.</w:t>
      </w:r>
    </w:p>
    <w:p>
      <w:pPr>
        <w:pStyle w:val="Heading2"/>
        <w:numPr>
          <w:ilvl w:val="2"/>
          <w:numId w:val="5"/>
        </w:numPr>
        <w:tabs>
          <w:tab w:pos="1078" w:val="left" w:leader="none"/>
        </w:tabs>
        <w:spacing w:line="240" w:lineRule="auto" w:before="215" w:after="0"/>
        <w:ind w:left="1078" w:right="0" w:hanging="509"/>
        <w:jc w:val="left"/>
      </w:pPr>
      <w:r>
        <w:rPr/>
        <w:t>Inversiones</w:t>
      </w:r>
      <w:r>
        <w:rPr>
          <w:spacing w:val="-6"/>
        </w:rPr>
        <w:t> </w:t>
      </w:r>
      <w:r>
        <w:rPr/>
        <w:t>en</w:t>
      </w:r>
      <w:r>
        <w:rPr>
          <w:spacing w:val="-6"/>
        </w:rPr>
        <w:t> </w:t>
      </w:r>
      <w:r>
        <w:rPr/>
        <w:t>entidades</w:t>
      </w:r>
      <w:r>
        <w:rPr>
          <w:spacing w:val="-5"/>
        </w:rPr>
        <w:t> </w:t>
      </w:r>
      <w:r>
        <w:rPr/>
        <w:t>del</w:t>
      </w:r>
      <w:r>
        <w:rPr>
          <w:spacing w:val="-5"/>
        </w:rPr>
        <w:t> </w:t>
      </w:r>
      <w:r>
        <w:rPr/>
        <w:t>grupo,</w:t>
      </w:r>
      <w:r>
        <w:rPr>
          <w:spacing w:val="-5"/>
        </w:rPr>
        <w:t> </w:t>
      </w:r>
      <w:r>
        <w:rPr/>
        <w:t>multigrupo</w:t>
      </w:r>
      <w:r>
        <w:rPr>
          <w:spacing w:val="-5"/>
        </w:rPr>
        <w:t> </w:t>
      </w:r>
      <w:r>
        <w:rPr/>
        <w:t>y</w:t>
      </w:r>
      <w:r>
        <w:rPr>
          <w:spacing w:val="-5"/>
        </w:rPr>
        <w:t> </w:t>
      </w:r>
      <w:r>
        <w:rPr>
          <w:spacing w:val="-2"/>
        </w:rPr>
        <w:t>asociadas.</w:t>
      </w:r>
    </w:p>
    <w:p>
      <w:pPr>
        <w:pStyle w:val="BodyText"/>
        <w:spacing w:before="212"/>
        <w:ind w:left="994" w:right="282"/>
        <w:jc w:val="both"/>
      </w:pPr>
      <w:r>
        <w:rPr/>
        <w:t>Las</w:t>
      </w:r>
      <w:r>
        <w:rPr>
          <w:spacing w:val="-13"/>
        </w:rPr>
        <w:t> </w:t>
      </w:r>
      <w:r>
        <w:rPr/>
        <w:t>inversiones</w:t>
      </w:r>
      <w:r>
        <w:rPr>
          <w:spacing w:val="-11"/>
        </w:rPr>
        <w:t> </w:t>
      </w:r>
      <w:r>
        <w:rPr/>
        <w:t>en</w:t>
      </w:r>
      <w:r>
        <w:rPr>
          <w:spacing w:val="-13"/>
        </w:rPr>
        <w:t> </w:t>
      </w:r>
      <w:r>
        <w:rPr/>
        <w:t>entidades</w:t>
      </w:r>
      <w:r>
        <w:rPr>
          <w:spacing w:val="-10"/>
        </w:rPr>
        <w:t> </w:t>
      </w:r>
      <w:r>
        <w:rPr/>
        <w:t>del</w:t>
      </w:r>
      <w:r>
        <w:rPr>
          <w:spacing w:val="-14"/>
        </w:rPr>
        <w:t> </w:t>
      </w:r>
      <w:r>
        <w:rPr/>
        <w:t>grupo,</w:t>
      </w:r>
      <w:r>
        <w:rPr>
          <w:spacing w:val="-10"/>
        </w:rPr>
        <w:t> </w:t>
      </w:r>
      <w:r>
        <w:rPr/>
        <w:t>multigrupo</w:t>
      </w:r>
      <w:r>
        <w:rPr>
          <w:spacing w:val="-11"/>
        </w:rPr>
        <w:t> </w:t>
      </w:r>
      <w:r>
        <w:rPr/>
        <w:t>y</w:t>
      </w:r>
      <w:r>
        <w:rPr>
          <w:spacing w:val="-11"/>
        </w:rPr>
        <w:t> </w:t>
      </w:r>
      <w:r>
        <w:rPr/>
        <w:t>asociadas,</w:t>
      </w:r>
      <w:r>
        <w:rPr>
          <w:spacing w:val="-13"/>
        </w:rPr>
        <w:t> </w:t>
      </w:r>
      <w:r>
        <w:rPr/>
        <w:t>se</w:t>
      </w:r>
      <w:r>
        <w:rPr>
          <w:spacing w:val="-13"/>
        </w:rPr>
        <w:t> </w:t>
      </w:r>
      <w:r>
        <w:rPr/>
        <w:t>valoran</w:t>
      </w:r>
      <w:r>
        <w:rPr>
          <w:spacing w:val="-9"/>
        </w:rPr>
        <w:t> </w:t>
      </w:r>
      <w:r>
        <w:rPr/>
        <w:t>inicialmente</w:t>
      </w:r>
      <w:r>
        <w:rPr>
          <w:spacing w:val="-11"/>
        </w:rPr>
        <w:t> </w:t>
      </w:r>
      <w:r>
        <w:rPr/>
        <w:t>por </w:t>
      </w:r>
      <w:r>
        <w:rPr>
          <w:spacing w:val="-2"/>
        </w:rPr>
        <w:t>su</w:t>
      </w:r>
      <w:r>
        <w:rPr>
          <w:spacing w:val="-7"/>
        </w:rPr>
        <w:t> </w:t>
      </w:r>
      <w:r>
        <w:rPr>
          <w:spacing w:val="-2"/>
        </w:rPr>
        <w:t>coste,</w:t>
      </w:r>
      <w:r>
        <w:rPr>
          <w:spacing w:val="-5"/>
        </w:rPr>
        <w:t> </w:t>
      </w:r>
      <w:r>
        <w:rPr>
          <w:spacing w:val="-2"/>
        </w:rPr>
        <w:t>que</w:t>
      </w:r>
      <w:r>
        <w:rPr>
          <w:spacing w:val="-5"/>
        </w:rPr>
        <w:t> </w:t>
      </w:r>
      <w:r>
        <w:rPr>
          <w:spacing w:val="-2"/>
        </w:rPr>
        <w:t>equivale</w:t>
      </w:r>
      <w:r>
        <w:rPr>
          <w:spacing w:val="-4"/>
        </w:rPr>
        <w:t> </w:t>
      </w:r>
      <w:r>
        <w:rPr>
          <w:spacing w:val="-2"/>
        </w:rPr>
        <w:t>al</w:t>
      </w:r>
      <w:r>
        <w:rPr>
          <w:spacing w:val="-7"/>
        </w:rPr>
        <w:t> </w:t>
      </w:r>
      <w:r>
        <w:rPr>
          <w:spacing w:val="-2"/>
        </w:rPr>
        <w:t>valor</w:t>
      </w:r>
      <w:r>
        <w:rPr>
          <w:spacing w:val="-5"/>
        </w:rPr>
        <w:t> </w:t>
      </w:r>
      <w:r>
        <w:rPr>
          <w:spacing w:val="-2"/>
        </w:rPr>
        <w:t>razonable</w:t>
      </w:r>
      <w:r>
        <w:rPr>
          <w:spacing w:val="-7"/>
        </w:rPr>
        <w:t> </w:t>
      </w:r>
      <w:r>
        <w:rPr>
          <w:spacing w:val="-2"/>
        </w:rPr>
        <w:t>de</w:t>
      </w:r>
      <w:r>
        <w:rPr>
          <w:spacing w:val="-7"/>
        </w:rPr>
        <w:t> </w:t>
      </w:r>
      <w:r>
        <w:rPr>
          <w:spacing w:val="-2"/>
        </w:rPr>
        <w:t>la</w:t>
      </w:r>
      <w:r>
        <w:rPr>
          <w:spacing w:val="-5"/>
        </w:rPr>
        <w:t> </w:t>
      </w:r>
      <w:r>
        <w:rPr>
          <w:spacing w:val="-2"/>
        </w:rPr>
        <w:t>contraprestación</w:t>
      </w:r>
      <w:r>
        <w:rPr>
          <w:spacing w:val="-5"/>
        </w:rPr>
        <w:t> </w:t>
      </w:r>
      <w:r>
        <w:rPr>
          <w:spacing w:val="-2"/>
        </w:rPr>
        <w:t>entregada</w:t>
      </w:r>
      <w:r>
        <w:rPr>
          <w:spacing w:val="-5"/>
        </w:rPr>
        <w:t> </w:t>
      </w:r>
      <w:r>
        <w:rPr>
          <w:spacing w:val="-2"/>
        </w:rPr>
        <w:t>más</w:t>
      </w:r>
      <w:r>
        <w:rPr>
          <w:spacing w:val="-6"/>
        </w:rPr>
        <w:t> </w:t>
      </w:r>
      <w:r>
        <w:rPr>
          <w:spacing w:val="-2"/>
        </w:rPr>
        <w:t>los</w:t>
      </w:r>
      <w:r>
        <w:rPr>
          <w:spacing w:val="-4"/>
        </w:rPr>
        <w:t> </w:t>
      </w:r>
      <w:r>
        <w:rPr>
          <w:spacing w:val="-2"/>
        </w:rPr>
        <w:t>costes</w:t>
      </w:r>
      <w:r>
        <w:rPr>
          <w:spacing w:val="-4"/>
        </w:rPr>
        <w:t> </w:t>
      </w:r>
      <w:r>
        <w:rPr>
          <w:spacing w:val="-2"/>
        </w:rPr>
        <w:t>de transacción.</w:t>
      </w:r>
    </w:p>
    <w:p>
      <w:pPr>
        <w:pStyle w:val="BodyText"/>
        <w:spacing w:before="214"/>
        <w:ind w:left="994" w:right="282"/>
        <w:jc w:val="both"/>
      </w:pPr>
      <w:r>
        <w:rPr/>
        <w:t>Al menos al cierre del ejercicio, la Fundación procede</w:t>
      </w:r>
      <w:r>
        <w:rPr>
          <w:spacing w:val="-1"/>
        </w:rPr>
        <w:t> </w:t>
      </w:r>
      <w:r>
        <w:rPr/>
        <w:t>a evaluar si ha existido deterioro de valor</w:t>
      </w:r>
      <w:r>
        <w:rPr>
          <w:spacing w:val="-8"/>
        </w:rPr>
        <w:t> </w:t>
      </w:r>
      <w:r>
        <w:rPr/>
        <w:t>de</w:t>
      </w:r>
      <w:r>
        <w:rPr>
          <w:spacing w:val="-12"/>
        </w:rPr>
        <w:t> </w:t>
      </w:r>
      <w:r>
        <w:rPr/>
        <w:t>las</w:t>
      </w:r>
      <w:r>
        <w:rPr>
          <w:spacing w:val="-10"/>
        </w:rPr>
        <w:t> </w:t>
      </w:r>
      <w:r>
        <w:rPr/>
        <w:t>inversiones.</w:t>
      </w:r>
      <w:r>
        <w:rPr>
          <w:spacing w:val="-12"/>
        </w:rPr>
        <w:t> </w:t>
      </w:r>
      <w:r>
        <w:rPr/>
        <w:t>Las</w:t>
      </w:r>
      <w:r>
        <w:rPr>
          <w:spacing w:val="-10"/>
        </w:rPr>
        <w:t> </w:t>
      </w:r>
      <w:r>
        <w:rPr/>
        <w:t>correcciones</w:t>
      </w:r>
      <w:r>
        <w:rPr>
          <w:spacing w:val="-12"/>
        </w:rPr>
        <w:t> </w:t>
      </w:r>
      <w:r>
        <w:rPr/>
        <w:t>valorativas</w:t>
      </w:r>
      <w:r>
        <w:rPr>
          <w:spacing w:val="-10"/>
        </w:rPr>
        <w:t> </w:t>
      </w:r>
      <w:r>
        <w:rPr/>
        <w:t>por</w:t>
      </w:r>
      <w:r>
        <w:rPr>
          <w:spacing w:val="-8"/>
        </w:rPr>
        <w:t> </w:t>
      </w:r>
      <w:r>
        <w:rPr/>
        <w:t>deterioro</w:t>
      </w:r>
      <w:r>
        <w:rPr>
          <w:spacing w:val="-8"/>
        </w:rPr>
        <w:t> </w:t>
      </w:r>
      <w:r>
        <w:rPr/>
        <w:t>y</w:t>
      </w:r>
      <w:r>
        <w:rPr>
          <w:spacing w:val="-8"/>
        </w:rPr>
        <w:t> </w:t>
      </w:r>
      <w:r>
        <w:rPr/>
        <w:t>en</w:t>
      </w:r>
      <w:r>
        <w:rPr>
          <w:spacing w:val="-12"/>
        </w:rPr>
        <w:t> </w:t>
      </w:r>
      <w:r>
        <w:rPr/>
        <w:t>su</w:t>
      </w:r>
      <w:r>
        <w:rPr>
          <w:spacing w:val="-10"/>
        </w:rPr>
        <w:t> </w:t>
      </w:r>
      <w:r>
        <w:rPr/>
        <w:t>caso</w:t>
      </w:r>
      <w:r>
        <w:rPr>
          <w:spacing w:val="-10"/>
        </w:rPr>
        <w:t> </w:t>
      </w:r>
      <w:r>
        <w:rPr/>
        <w:t>la</w:t>
      </w:r>
      <w:r>
        <w:rPr>
          <w:spacing w:val="-10"/>
        </w:rPr>
        <w:t> </w:t>
      </w:r>
      <w:r>
        <w:rPr/>
        <w:t>reversión, se llevan como gasto o ingreso, respectivamente, en la cuenta de resultados.</w:t>
      </w:r>
    </w:p>
    <w:p>
      <w:pPr>
        <w:pStyle w:val="BodyText"/>
        <w:spacing w:before="213"/>
        <w:ind w:left="994" w:right="279"/>
        <w:jc w:val="both"/>
      </w:pPr>
      <w:r>
        <w:rPr/>
        <w:t>La</w:t>
      </w:r>
      <w:r>
        <w:rPr>
          <w:spacing w:val="-14"/>
        </w:rPr>
        <w:t> </w:t>
      </w:r>
      <w:r>
        <w:rPr/>
        <w:t>corrección</w:t>
      </w:r>
      <w:r>
        <w:rPr>
          <w:spacing w:val="-14"/>
        </w:rPr>
        <w:t> </w:t>
      </w:r>
      <w:r>
        <w:rPr/>
        <w:t>por</w:t>
      </w:r>
      <w:r>
        <w:rPr>
          <w:spacing w:val="-11"/>
        </w:rPr>
        <w:t> </w:t>
      </w:r>
      <w:r>
        <w:rPr/>
        <w:t>deterioro</w:t>
      </w:r>
      <w:r>
        <w:rPr>
          <w:spacing w:val="-13"/>
        </w:rPr>
        <w:t> </w:t>
      </w:r>
      <w:r>
        <w:rPr/>
        <w:t>se</w:t>
      </w:r>
      <w:r>
        <w:rPr>
          <w:spacing w:val="-14"/>
        </w:rPr>
        <w:t> </w:t>
      </w:r>
      <w:r>
        <w:rPr/>
        <w:t>aplicará</w:t>
      </w:r>
      <w:r>
        <w:rPr>
          <w:spacing w:val="-13"/>
        </w:rPr>
        <w:t> </w:t>
      </w:r>
      <w:r>
        <w:rPr/>
        <w:t>siempre</w:t>
      </w:r>
      <w:r>
        <w:rPr>
          <w:spacing w:val="-13"/>
        </w:rPr>
        <w:t> </w:t>
      </w:r>
      <w:r>
        <w:rPr/>
        <w:t>que</w:t>
      </w:r>
      <w:r>
        <w:rPr>
          <w:spacing w:val="-14"/>
        </w:rPr>
        <w:t> </w:t>
      </w:r>
      <w:r>
        <w:rPr/>
        <w:t>exista</w:t>
      </w:r>
      <w:r>
        <w:rPr>
          <w:spacing w:val="-13"/>
        </w:rPr>
        <w:t> </w:t>
      </w:r>
      <w:r>
        <w:rPr/>
        <w:t>evidencia</w:t>
      </w:r>
      <w:r>
        <w:rPr>
          <w:spacing w:val="-13"/>
        </w:rPr>
        <w:t> </w:t>
      </w:r>
      <w:r>
        <w:rPr/>
        <w:t>objetiva</w:t>
      </w:r>
      <w:r>
        <w:rPr>
          <w:spacing w:val="-13"/>
        </w:rPr>
        <w:t> </w:t>
      </w:r>
      <w:r>
        <w:rPr/>
        <w:t>de</w:t>
      </w:r>
      <w:r>
        <w:rPr>
          <w:spacing w:val="-14"/>
        </w:rPr>
        <w:t> </w:t>
      </w:r>
      <w:r>
        <w:rPr/>
        <w:t>que</w:t>
      </w:r>
      <w:r>
        <w:rPr>
          <w:spacing w:val="-10"/>
        </w:rPr>
        <w:t> </w:t>
      </w:r>
      <w:r>
        <w:rPr/>
        <w:t>el</w:t>
      </w:r>
      <w:r>
        <w:rPr>
          <w:spacing w:val="-13"/>
        </w:rPr>
        <w:t> </w:t>
      </w:r>
      <w:r>
        <w:rPr/>
        <w:t>valor en</w:t>
      </w:r>
      <w:r>
        <w:rPr>
          <w:spacing w:val="-11"/>
        </w:rPr>
        <w:t> </w:t>
      </w:r>
      <w:r>
        <w:rPr/>
        <w:t>libros</w:t>
      </w:r>
      <w:r>
        <w:rPr>
          <w:spacing w:val="-9"/>
        </w:rPr>
        <w:t> </w:t>
      </w:r>
      <w:r>
        <w:rPr/>
        <w:t>de</w:t>
      </w:r>
      <w:r>
        <w:rPr>
          <w:spacing w:val="-9"/>
        </w:rPr>
        <w:t> </w:t>
      </w:r>
      <w:r>
        <w:rPr/>
        <w:t>una</w:t>
      </w:r>
      <w:r>
        <w:rPr>
          <w:spacing w:val="-9"/>
        </w:rPr>
        <w:t> </w:t>
      </w:r>
      <w:r>
        <w:rPr/>
        <w:t>inversión</w:t>
      </w:r>
      <w:r>
        <w:rPr>
          <w:spacing w:val="-7"/>
        </w:rPr>
        <w:t> </w:t>
      </w:r>
      <w:r>
        <w:rPr/>
        <w:t>no</w:t>
      </w:r>
      <w:r>
        <w:rPr>
          <w:spacing w:val="-7"/>
        </w:rPr>
        <w:t> </w:t>
      </w:r>
      <w:r>
        <w:rPr/>
        <w:t>será</w:t>
      </w:r>
      <w:r>
        <w:rPr>
          <w:spacing w:val="-9"/>
        </w:rPr>
        <w:t> </w:t>
      </w:r>
      <w:r>
        <w:rPr/>
        <w:t>recuperable.</w:t>
      </w:r>
      <w:r>
        <w:rPr>
          <w:spacing w:val="-11"/>
        </w:rPr>
        <w:t> </w:t>
      </w:r>
      <w:r>
        <w:rPr/>
        <w:t>Se</w:t>
      </w:r>
      <w:r>
        <w:rPr>
          <w:spacing w:val="-9"/>
        </w:rPr>
        <w:t> </w:t>
      </w:r>
      <w:r>
        <w:rPr/>
        <w:t>entiende</w:t>
      </w:r>
      <w:r>
        <w:rPr>
          <w:spacing w:val="-9"/>
        </w:rPr>
        <w:t> </w:t>
      </w:r>
      <w:r>
        <w:rPr/>
        <w:t>por</w:t>
      </w:r>
      <w:r>
        <w:rPr>
          <w:spacing w:val="-7"/>
        </w:rPr>
        <w:t> </w:t>
      </w:r>
      <w:r>
        <w:rPr/>
        <w:t>valor</w:t>
      </w:r>
      <w:r>
        <w:rPr>
          <w:spacing w:val="-7"/>
        </w:rPr>
        <w:t> </w:t>
      </w:r>
      <w:r>
        <w:rPr/>
        <w:t>recuperable,</w:t>
      </w:r>
      <w:r>
        <w:rPr>
          <w:spacing w:val="-6"/>
        </w:rPr>
        <w:t> </w:t>
      </w:r>
      <w:r>
        <w:rPr/>
        <w:t>el</w:t>
      </w:r>
      <w:r>
        <w:rPr>
          <w:spacing w:val="-9"/>
        </w:rPr>
        <w:t> </w:t>
      </w:r>
      <w:r>
        <w:rPr/>
        <w:t>mayor importe</w:t>
      </w:r>
      <w:r>
        <w:rPr>
          <w:spacing w:val="-10"/>
        </w:rPr>
        <w:t> </w:t>
      </w:r>
      <w:r>
        <w:rPr/>
        <w:t>entre</w:t>
      </w:r>
      <w:r>
        <w:rPr>
          <w:spacing w:val="-10"/>
        </w:rPr>
        <w:t> </w:t>
      </w:r>
      <w:r>
        <w:rPr/>
        <w:t>su</w:t>
      </w:r>
      <w:r>
        <w:rPr>
          <w:spacing w:val="-12"/>
        </w:rPr>
        <w:t> </w:t>
      </w:r>
      <w:r>
        <w:rPr/>
        <w:t>valor</w:t>
      </w:r>
      <w:r>
        <w:rPr>
          <w:spacing w:val="-8"/>
        </w:rPr>
        <w:t> </w:t>
      </w:r>
      <w:r>
        <w:rPr/>
        <w:t>razonable</w:t>
      </w:r>
      <w:r>
        <w:rPr>
          <w:spacing w:val="-13"/>
        </w:rPr>
        <w:t> </w:t>
      </w:r>
      <w:r>
        <w:rPr/>
        <w:t>menos</w:t>
      </w:r>
      <w:r>
        <w:rPr>
          <w:spacing w:val="-9"/>
        </w:rPr>
        <w:t> </w:t>
      </w:r>
      <w:r>
        <w:rPr/>
        <w:t>los</w:t>
      </w:r>
      <w:r>
        <w:rPr>
          <w:spacing w:val="-10"/>
        </w:rPr>
        <w:t> </w:t>
      </w:r>
      <w:r>
        <w:rPr/>
        <w:t>costes</w:t>
      </w:r>
      <w:r>
        <w:rPr>
          <w:spacing w:val="-9"/>
        </w:rPr>
        <w:t> </w:t>
      </w:r>
      <w:r>
        <w:rPr/>
        <w:t>de</w:t>
      </w:r>
      <w:r>
        <w:rPr>
          <w:spacing w:val="-12"/>
        </w:rPr>
        <w:t> </w:t>
      </w:r>
      <w:r>
        <w:rPr/>
        <w:t>venta</w:t>
      </w:r>
      <w:r>
        <w:rPr>
          <w:spacing w:val="-12"/>
        </w:rPr>
        <w:t> </w:t>
      </w:r>
      <w:r>
        <w:rPr/>
        <w:t>y</w:t>
      </w:r>
      <w:r>
        <w:rPr>
          <w:spacing w:val="-7"/>
        </w:rPr>
        <w:t> </w:t>
      </w:r>
      <w:r>
        <w:rPr/>
        <w:t>el</w:t>
      </w:r>
      <w:r>
        <w:rPr>
          <w:spacing w:val="-12"/>
        </w:rPr>
        <w:t> </w:t>
      </w:r>
      <w:r>
        <w:rPr/>
        <w:t>valor</w:t>
      </w:r>
      <w:r>
        <w:rPr>
          <w:spacing w:val="-8"/>
        </w:rPr>
        <w:t> </w:t>
      </w:r>
      <w:r>
        <w:rPr/>
        <w:t>actual</w:t>
      </w:r>
      <w:r>
        <w:rPr>
          <w:spacing w:val="-10"/>
        </w:rPr>
        <w:t> </w:t>
      </w:r>
      <w:r>
        <w:rPr/>
        <w:t>de</w:t>
      </w:r>
      <w:r>
        <w:rPr>
          <w:spacing w:val="-10"/>
        </w:rPr>
        <w:t> </w:t>
      </w:r>
      <w:r>
        <w:rPr/>
        <w:t>los</w:t>
      </w:r>
      <w:r>
        <w:rPr>
          <w:spacing w:val="-8"/>
        </w:rPr>
        <w:t> </w:t>
      </w:r>
      <w:r>
        <w:rPr/>
        <w:t>flujos</w:t>
      </w:r>
      <w:r>
        <w:rPr>
          <w:spacing w:val="-9"/>
        </w:rPr>
        <w:t> </w:t>
      </w:r>
      <w:r>
        <w:rPr/>
        <w:t>de </w:t>
      </w:r>
      <w:r>
        <w:rPr>
          <w:spacing w:val="-2"/>
        </w:rPr>
        <w:t>efectivo</w:t>
      </w:r>
      <w:r>
        <w:rPr>
          <w:spacing w:val="-5"/>
        </w:rPr>
        <w:t> </w:t>
      </w:r>
      <w:r>
        <w:rPr>
          <w:spacing w:val="-2"/>
        </w:rPr>
        <w:t>futuros</w:t>
      </w:r>
      <w:r>
        <w:rPr>
          <w:spacing w:val="-6"/>
        </w:rPr>
        <w:t> </w:t>
      </w:r>
      <w:r>
        <w:rPr>
          <w:spacing w:val="-2"/>
        </w:rPr>
        <w:t>derivados</w:t>
      </w:r>
      <w:r>
        <w:rPr>
          <w:spacing w:val="-4"/>
        </w:rPr>
        <w:t> </w:t>
      </w:r>
      <w:r>
        <w:rPr>
          <w:spacing w:val="-2"/>
        </w:rPr>
        <w:t>de</w:t>
      </w:r>
      <w:r>
        <w:rPr>
          <w:spacing w:val="-7"/>
        </w:rPr>
        <w:t> </w:t>
      </w:r>
      <w:r>
        <w:rPr>
          <w:spacing w:val="-2"/>
        </w:rPr>
        <w:t>la</w:t>
      </w:r>
      <w:r>
        <w:rPr>
          <w:spacing w:val="-5"/>
        </w:rPr>
        <w:t> </w:t>
      </w:r>
      <w:r>
        <w:rPr>
          <w:spacing w:val="-2"/>
        </w:rPr>
        <w:t>inversión,</w:t>
      </w:r>
      <w:r>
        <w:rPr>
          <w:spacing w:val="-5"/>
        </w:rPr>
        <w:t> </w:t>
      </w:r>
      <w:r>
        <w:rPr>
          <w:spacing w:val="-2"/>
        </w:rPr>
        <w:t>calculados</w:t>
      </w:r>
      <w:r>
        <w:rPr>
          <w:spacing w:val="-7"/>
        </w:rPr>
        <w:t> </w:t>
      </w:r>
      <w:r>
        <w:rPr>
          <w:spacing w:val="-2"/>
        </w:rPr>
        <w:t>bien</w:t>
      </w:r>
      <w:r>
        <w:rPr>
          <w:spacing w:val="-7"/>
        </w:rPr>
        <w:t> </w:t>
      </w:r>
      <w:r>
        <w:rPr>
          <w:spacing w:val="-2"/>
        </w:rPr>
        <w:t>mediante</w:t>
      </w:r>
      <w:r>
        <w:rPr>
          <w:spacing w:val="-5"/>
        </w:rPr>
        <w:t> </w:t>
      </w:r>
      <w:r>
        <w:rPr>
          <w:spacing w:val="-2"/>
        </w:rPr>
        <w:t>la</w:t>
      </w:r>
      <w:r>
        <w:rPr>
          <w:spacing w:val="-5"/>
        </w:rPr>
        <w:t> </w:t>
      </w:r>
      <w:r>
        <w:rPr>
          <w:spacing w:val="-2"/>
        </w:rPr>
        <w:t>estimación</w:t>
      </w:r>
      <w:r>
        <w:rPr>
          <w:spacing w:val="-10"/>
        </w:rPr>
        <w:t> </w:t>
      </w:r>
      <w:r>
        <w:rPr>
          <w:spacing w:val="-2"/>
        </w:rPr>
        <w:t>de</w:t>
      </w:r>
      <w:r>
        <w:rPr>
          <w:spacing w:val="-10"/>
        </w:rPr>
        <w:t> </w:t>
      </w:r>
      <w:r>
        <w:rPr>
          <w:spacing w:val="-2"/>
        </w:rPr>
        <w:t>los</w:t>
      </w:r>
      <w:r>
        <w:rPr>
          <w:spacing w:val="-11"/>
        </w:rPr>
        <w:t> </w:t>
      </w:r>
      <w:r>
        <w:rPr>
          <w:spacing w:val="-2"/>
        </w:rPr>
        <w:t>que </w:t>
      </w:r>
      <w:r>
        <w:rPr/>
        <w:t>se espera recibir como consecuencia del reparto de dividendos realizados por la entidad participada y de la enajenación o baja en cuentas de la inversión misma, bien mediante la estimación</w:t>
      </w:r>
      <w:r>
        <w:rPr>
          <w:spacing w:val="-1"/>
        </w:rPr>
        <w:t> </w:t>
      </w:r>
      <w:r>
        <w:rPr/>
        <w:t>de</w:t>
      </w:r>
      <w:r>
        <w:rPr>
          <w:spacing w:val="-1"/>
        </w:rPr>
        <w:t> </w:t>
      </w:r>
      <w:r>
        <w:rPr/>
        <w:t>su</w:t>
      </w:r>
      <w:r>
        <w:rPr>
          <w:spacing w:val="-2"/>
        </w:rPr>
        <w:t> </w:t>
      </w:r>
      <w:r>
        <w:rPr/>
        <w:t>participación en</w:t>
      </w:r>
      <w:r>
        <w:rPr>
          <w:spacing w:val="-1"/>
        </w:rPr>
        <w:t> </w:t>
      </w:r>
      <w:r>
        <w:rPr/>
        <w:t>los flujos de</w:t>
      </w:r>
      <w:r>
        <w:rPr>
          <w:spacing w:val="-2"/>
        </w:rPr>
        <w:t> </w:t>
      </w:r>
      <w:r>
        <w:rPr/>
        <w:t>efectivo que</w:t>
      </w:r>
      <w:r>
        <w:rPr>
          <w:spacing w:val="-2"/>
        </w:rPr>
        <w:t> </w:t>
      </w:r>
      <w:r>
        <w:rPr/>
        <w:t>se</w:t>
      </w:r>
      <w:r>
        <w:rPr>
          <w:spacing w:val="-3"/>
        </w:rPr>
        <w:t> </w:t>
      </w:r>
      <w:r>
        <w:rPr/>
        <w:t>espera</w:t>
      </w:r>
      <w:r>
        <w:rPr>
          <w:spacing w:val="-1"/>
        </w:rPr>
        <w:t> </w:t>
      </w:r>
      <w:r>
        <w:rPr/>
        <w:t>que</w:t>
      </w:r>
      <w:r>
        <w:rPr>
          <w:spacing w:val="-1"/>
        </w:rPr>
        <w:t> </w:t>
      </w:r>
      <w:r>
        <w:rPr/>
        <w:t>sean</w:t>
      </w:r>
      <w:r>
        <w:rPr>
          <w:spacing w:val="-1"/>
        </w:rPr>
        <w:t> </w:t>
      </w:r>
      <w:r>
        <w:rPr/>
        <w:t>generados por la entidad participada. Salvo mejor evidencia del importe recuperable, se tomará en consideración el patrimonio neto de la Fundación participada corregido por las plusvalías tácitas existentes en la fecha de la valoración.</w:t>
      </w:r>
    </w:p>
    <w:p>
      <w:pPr>
        <w:pStyle w:val="BodyText"/>
        <w:spacing w:before="212"/>
        <w:ind w:left="994" w:right="282"/>
        <w:jc w:val="both"/>
      </w:pPr>
      <w:r>
        <w:rPr>
          <w:spacing w:val="-2"/>
        </w:rPr>
        <w:t>Los</w:t>
      </w:r>
      <w:r>
        <w:rPr>
          <w:spacing w:val="-6"/>
        </w:rPr>
        <w:t> </w:t>
      </w:r>
      <w:r>
        <w:rPr>
          <w:spacing w:val="-2"/>
        </w:rPr>
        <w:t>pasivos</w:t>
      </w:r>
      <w:r>
        <w:rPr>
          <w:spacing w:val="-8"/>
        </w:rPr>
        <w:t> </w:t>
      </w:r>
      <w:r>
        <w:rPr>
          <w:spacing w:val="-2"/>
        </w:rPr>
        <w:t>financieros</w:t>
      </w:r>
      <w:r>
        <w:rPr>
          <w:spacing w:val="-4"/>
        </w:rPr>
        <w:t> </w:t>
      </w:r>
      <w:r>
        <w:rPr>
          <w:spacing w:val="-2"/>
        </w:rPr>
        <w:t>y</w:t>
      </w:r>
      <w:r>
        <w:rPr>
          <w:spacing w:val="-6"/>
        </w:rPr>
        <w:t> </w:t>
      </w:r>
      <w:r>
        <w:rPr>
          <w:spacing w:val="-2"/>
        </w:rPr>
        <w:t>los</w:t>
      </w:r>
      <w:r>
        <w:rPr>
          <w:spacing w:val="-4"/>
        </w:rPr>
        <w:t> </w:t>
      </w:r>
      <w:r>
        <w:rPr>
          <w:spacing w:val="-2"/>
        </w:rPr>
        <w:t>instrumentos</w:t>
      </w:r>
      <w:r>
        <w:rPr>
          <w:spacing w:val="-6"/>
        </w:rPr>
        <w:t> </w:t>
      </w:r>
      <w:r>
        <w:rPr>
          <w:spacing w:val="-2"/>
        </w:rPr>
        <w:t>de</w:t>
      </w:r>
      <w:r>
        <w:rPr>
          <w:spacing w:val="-9"/>
        </w:rPr>
        <w:t> </w:t>
      </w:r>
      <w:r>
        <w:rPr>
          <w:spacing w:val="-2"/>
        </w:rPr>
        <w:t>patrimonio</w:t>
      </w:r>
      <w:r>
        <w:rPr>
          <w:spacing w:val="-3"/>
        </w:rPr>
        <w:t> </w:t>
      </w:r>
      <w:r>
        <w:rPr>
          <w:spacing w:val="-2"/>
        </w:rPr>
        <w:t>se</w:t>
      </w:r>
      <w:r>
        <w:rPr>
          <w:spacing w:val="-6"/>
        </w:rPr>
        <w:t> </w:t>
      </w:r>
      <w:r>
        <w:rPr>
          <w:spacing w:val="-2"/>
        </w:rPr>
        <w:t>clasifican</w:t>
      </w:r>
      <w:r>
        <w:rPr>
          <w:spacing w:val="-3"/>
        </w:rPr>
        <w:t> </w:t>
      </w:r>
      <w:r>
        <w:rPr>
          <w:spacing w:val="-2"/>
        </w:rPr>
        <w:t>conforme</w:t>
      </w:r>
      <w:r>
        <w:rPr>
          <w:spacing w:val="-11"/>
        </w:rPr>
        <w:t> </w:t>
      </w:r>
      <w:r>
        <w:rPr>
          <w:spacing w:val="-2"/>
        </w:rPr>
        <w:t>al</w:t>
      </w:r>
      <w:r>
        <w:rPr>
          <w:spacing w:val="-11"/>
        </w:rPr>
        <w:t> </w:t>
      </w:r>
      <w:r>
        <w:rPr>
          <w:spacing w:val="-2"/>
        </w:rPr>
        <w:t>contenido </w:t>
      </w:r>
      <w:r>
        <w:rPr/>
        <w:t>de los acuerdos contractuales pactados y teniendo en cuenta el fondo económico. Un instrumento de patrimonio es un contrato que representa una participación residual en</w:t>
      </w:r>
      <w:r>
        <w:rPr>
          <w:spacing w:val="-1"/>
        </w:rPr>
        <w:t> </w:t>
      </w:r>
      <w:r>
        <w:rPr/>
        <w:t>el patrimonio del grupo una vez deducidos todos sus pasivos.</w:t>
      </w:r>
    </w:p>
    <w:p>
      <w:pPr>
        <w:pStyle w:val="BodyText"/>
        <w:spacing w:after="0"/>
        <w:jc w:val="both"/>
        <w:sectPr>
          <w:pgSz w:w="11910" w:h="16840"/>
          <w:pgMar w:header="682" w:footer="1172" w:top="2500" w:bottom="1360" w:left="1559" w:right="1133"/>
        </w:sectPr>
      </w:pPr>
    </w:p>
    <w:p>
      <w:pPr>
        <w:pStyle w:val="BodyText"/>
      </w:pPr>
    </w:p>
    <w:p>
      <w:pPr>
        <w:pStyle w:val="BodyText"/>
        <w:spacing w:before="181"/>
      </w:pPr>
    </w:p>
    <w:p>
      <w:pPr>
        <w:pStyle w:val="ListParagraph"/>
        <w:numPr>
          <w:ilvl w:val="1"/>
          <w:numId w:val="5"/>
        </w:numPr>
        <w:tabs>
          <w:tab w:pos="565" w:val="left" w:leader="none"/>
        </w:tabs>
        <w:spacing w:line="240" w:lineRule="auto" w:before="0" w:after="0"/>
        <w:ind w:left="565" w:right="0" w:hanging="423"/>
        <w:jc w:val="left"/>
        <w:rPr>
          <w:rFonts w:ascii="Segoe UI Symbol" w:hAnsi="Segoe UI Symbol"/>
          <w:sz w:val="20"/>
        </w:rPr>
      </w:pPr>
      <w:r>
        <w:rPr>
          <w:rFonts w:ascii="Segoe UI Symbol" w:hAnsi="Segoe UI Symbol"/>
          <w:sz w:val="20"/>
        </w:rPr>
        <w:t>Créditos</w:t>
      </w:r>
      <w:r>
        <w:rPr>
          <w:rFonts w:ascii="Segoe UI Symbol" w:hAnsi="Segoe UI Symbol"/>
          <w:spacing w:val="29"/>
          <w:sz w:val="20"/>
        </w:rPr>
        <w:t> </w:t>
      </w:r>
      <w:r>
        <w:rPr>
          <w:rFonts w:ascii="Segoe UI Symbol" w:hAnsi="Segoe UI Symbol"/>
          <w:sz w:val="20"/>
        </w:rPr>
        <w:t>y</w:t>
      </w:r>
      <w:r>
        <w:rPr>
          <w:rFonts w:ascii="Segoe UI Symbol" w:hAnsi="Segoe UI Symbol"/>
          <w:spacing w:val="30"/>
          <w:sz w:val="20"/>
        </w:rPr>
        <w:t> </w:t>
      </w:r>
      <w:r>
        <w:rPr>
          <w:rFonts w:ascii="Segoe UI Symbol" w:hAnsi="Segoe UI Symbol"/>
          <w:sz w:val="20"/>
        </w:rPr>
        <w:t>débitos</w:t>
      </w:r>
      <w:r>
        <w:rPr>
          <w:rFonts w:ascii="Segoe UI Symbol" w:hAnsi="Segoe UI Symbol"/>
          <w:spacing w:val="32"/>
          <w:sz w:val="20"/>
        </w:rPr>
        <w:t> </w:t>
      </w:r>
      <w:r>
        <w:rPr>
          <w:rFonts w:ascii="Segoe UI Symbol" w:hAnsi="Segoe UI Symbol"/>
          <w:sz w:val="20"/>
        </w:rPr>
        <w:t>por</w:t>
      </w:r>
      <w:r>
        <w:rPr>
          <w:rFonts w:ascii="Segoe UI Symbol" w:hAnsi="Segoe UI Symbol"/>
          <w:spacing w:val="30"/>
          <w:sz w:val="20"/>
        </w:rPr>
        <w:t> </w:t>
      </w:r>
      <w:r>
        <w:rPr>
          <w:rFonts w:ascii="Segoe UI Symbol" w:hAnsi="Segoe UI Symbol"/>
          <w:sz w:val="20"/>
        </w:rPr>
        <w:t>la</w:t>
      </w:r>
      <w:r>
        <w:rPr>
          <w:rFonts w:ascii="Segoe UI Symbol" w:hAnsi="Segoe UI Symbol"/>
          <w:spacing w:val="30"/>
          <w:sz w:val="20"/>
        </w:rPr>
        <w:t> </w:t>
      </w:r>
      <w:r>
        <w:rPr>
          <w:rFonts w:ascii="Segoe UI Symbol" w:hAnsi="Segoe UI Symbol"/>
          <w:sz w:val="20"/>
        </w:rPr>
        <w:t>actividad</w:t>
      </w:r>
      <w:r>
        <w:rPr>
          <w:rFonts w:ascii="Segoe UI Symbol" w:hAnsi="Segoe UI Symbol"/>
          <w:spacing w:val="28"/>
          <w:sz w:val="20"/>
        </w:rPr>
        <w:t> </w:t>
      </w:r>
      <w:r>
        <w:rPr>
          <w:rFonts w:ascii="Segoe UI Symbol" w:hAnsi="Segoe UI Symbol"/>
          <w:spacing w:val="-2"/>
          <w:sz w:val="20"/>
        </w:rPr>
        <w:t>propia.</w:t>
      </w:r>
    </w:p>
    <w:p>
      <w:pPr>
        <w:pStyle w:val="BodyText"/>
        <w:spacing w:before="238"/>
        <w:ind w:left="567"/>
      </w:pPr>
      <w:r>
        <w:rPr/>
        <w:t>La</w:t>
      </w:r>
      <w:r>
        <w:rPr>
          <w:spacing w:val="-5"/>
        </w:rPr>
        <w:t> </w:t>
      </w:r>
      <w:r>
        <w:rPr/>
        <w:t>presente</w:t>
      </w:r>
      <w:r>
        <w:rPr>
          <w:spacing w:val="-4"/>
        </w:rPr>
        <w:t> </w:t>
      </w:r>
      <w:r>
        <w:rPr/>
        <w:t>norma</w:t>
      </w:r>
      <w:r>
        <w:rPr>
          <w:spacing w:val="-3"/>
        </w:rPr>
        <w:t> </w:t>
      </w:r>
      <w:r>
        <w:rPr/>
        <w:t>se</w:t>
      </w:r>
      <w:r>
        <w:rPr>
          <w:spacing w:val="-5"/>
        </w:rPr>
        <w:t> </w:t>
      </w:r>
      <w:r>
        <w:rPr/>
        <w:t>aplica</w:t>
      </w:r>
      <w:r>
        <w:rPr>
          <w:spacing w:val="-3"/>
        </w:rPr>
        <w:t> </w:t>
      </w:r>
      <w:r>
        <w:rPr>
          <w:spacing w:val="-5"/>
        </w:rPr>
        <w:t>a:</w:t>
      </w:r>
    </w:p>
    <w:p>
      <w:pPr>
        <w:pStyle w:val="BodyText"/>
        <w:spacing w:before="1"/>
      </w:pPr>
    </w:p>
    <w:p>
      <w:pPr>
        <w:pStyle w:val="Heading2"/>
        <w:numPr>
          <w:ilvl w:val="0"/>
          <w:numId w:val="8"/>
        </w:numPr>
        <w:tabs>
          <w:tab w:pos="849" w:val="left" w:leader="none"/>
        </w:tabs>
        <w:spacing w:line="240" w:lineRule="auto" w:before="0" w:after="0"/>
        <w:ind w:left="849" w:right="0" w:hanging="280"/>
        <w:jc w:val="left"/>
      </w:pPr>
      <w:r>
        <w:rPr/>
        <w:t>Créditos</w:t>
      </w:r>
      <w:r>
        <w:rPr>
          <w:spacing w:val="-5"/>
        </w:rPr>
        <w:t> </w:t>
      </w:r>
      <w:r>
        <w:rPr/>
        <w:t>por</w:t>
      </w:r>
      <w:r>
        <w:rPr>
          <w:spacing w:val="-6"/>
        </w:rPr>
        <w:t> </w:t>
      </w:r>
      <w:r>
        <w:rPr/>
        <w:t>la</w:t>
      </w:r>
      <w:r>
        <w:rPr>
          <w:spacing w:val="-5"/>
        </w:rPr>
        <w:t> </w:t>
      </w:r>
      <w:r>
        <w:rPr/>
        <w:t>actividad</w:t>
      </w:r>
      <w:r>
        <w:rPr>
          <w:spacing w:val="-3"/>
        </w:rPr>
        <w:t> </w:t>
      </w:r>
      <w:r>
        <w:rPr>
          <w:spacing w:val="-2"/>
        </w:rPr>
        <w:t>propia.</w:t>
      </w:r>
    </w:p>
    <w:p>
      <w:pPr>
        <w:pStyle w:val="BodyText"/>
        <w:spacing w:before="264"/>
        <w:ind w:left="567"/>
      </w:pPr>
      <w:r>
        <w:rPr/>
        <w:t>Son los derechos de cobro que se originan en el desarrollo de la actividad propia frente a los beneficiarios, usuarios, patrocinadores y afiliados.</w:t>
      </w:r>
    </w:p>
    <w:p>
      <w:pPr>
        <w:pStyle w:val="BodyText"/>
        <w:spacing w:before="1"/>
      </w:pPr>
    </w:p>
    <w:p>
      <w:pPr>
        <w:pStyle w:val="ListParagraph"/>
        <w:numPr>
          <w:ilvl w:val="1"/>
          <w:numId w:val="8"/>
        </w:numPr>
        <w:tabs>
          <w:tab w:pos="1136" w:val="left" w:leader="none"/>
        </w:tabs>
        <w:spacing w:line="240" w:lineRule="auto" w:before="0" w:after="0"/>
        <w:ind w:left="1136" w:right="280" w:hanging="286"/>
        <w:jc w:val="both"/>
        <w:rPr>
          <w:sz w:val="20"/>
        </w:rPr>
      </w:pPr>
      <w:r>
        <w:rPr>
          <w:sz w:val="20"/>
        </w:rPr>
        <w:t>Las</w:t>
      </w:r>
      <w:r>
        <w:rPr>
          <w:spacing w:val="-9"/>
          <w:sz w:val="20"/>
        </w:rPr>
        <w:t> </w:t>
      </w:r>
      <w:r>
        <w:rPr>
          <w:sz w:val="20"/>
        </w:rPr>
        <w:t>cuotas,</w:t>
      </w:r>
      <w:r>
        <w:rPr>
          <w:spacing w:val="-9"/>
          <w:sz w:val="20"/>
        </w:rPr>
        <w:t> </w:t>
      </w:r>
      <w:r>
        <w:rPr>
          <w:sz w:val="20"/>
        </w:rPr>
        <w:t>donativos</w:t>
      </w:r>
      <w:r>
        <w:rPr>
          <w:spacing w:val="-8"/>
          <w:sz w:val="20"/>
        </w:rPr>
        <w:t> </w:t>
      </w:r>
      <w:r>
        <w:rPr>
          <w:sz w:val="20"/>
        </w:rPr>
        <w:t>y</w:t>
      </w:r>
      <w:r>
        <w:rPr>
          <w:spacing w:val="-9"/>
          <w:sz w:val="20"/>
        </w:rPr>
        <w:t> </w:t>
      </w:r>
      <w:r>
        <w:rPr>
          <w:sz w:val="20"/>
        </w:rPr>
        <w:t>otras</w:t>
      </w:r>
      <w:r>
        <w:rPr>
          <w:spacing w:val="-9"/>
          <w:sz w:val="20"/>
        </w:rPr>
        <w:t> </w:t>
      </w:r>
      <w:r>
        <w:rPr>
          <w:sz w:val="20"/>
        </w:rPr>
        <w:t>ayudas</w:t>
      </w:r>
      <w:r>
        <w:rPr>
          <w:spacing w:val="-9"/>
          <w:sz w:val="20"/>
        </w:rPr>
        <w:t> </w:t>
      </w:r>
      <w:r>
        <w:rPr>
          <w:sz w:val="20"/>
        </w:rPr>
        <w:t>similares,</w:t>
      </w:r>
      <w:r>
        <w:rPr>
          <w:spacing w:val="-9"/>
          <w:sz w:val="20"/>
        </w:rPr>
        <w:t> </w:t>
      </w:r>
      <w:r>
        <w:rPr>
          <w:sz w:val="20"/>
        </w:rPr>
        <w:t>procedentes</w:t>
      </w:r>
      <w:r>
        <w:rPr>
          <w:spacing w:val="-9"/>
          <w:sz w:val="20"/>
        </w:rPr>
        <w:t> </w:t>
      </w:r>
      <w:r>
        <w:rPr>
          <w:sz w:val="20"/>
        </w:rPr>
        <w:t>de</w:t>
      </w:r>
      <w:r>
        <w:rPr>
          <w:spacing w:val="-9"/>
          <w:sz w:val="20"/>
        </w:rPr>
        <w:t> </w:t>
      </w:r>
      <w:r>
        <w:rPr>
          <w:sz w:val="20"/>
        </w:rPr>
        <w:t>patrocinadores,</w:t>
      </w:r>
      <w:r>
        <w:rPr>
          <w:spacing w:val="-9"/>
          <w:sz w:val="20"/>
        </w:rPr>
        <w:t> </w:t>
      </w:r>
      <w:r>
        <w:rPr>
          <w:sz w:val="20"/>
        </w:rPr>
        <w:t>afiliados</w:t>
      </w:r>
      <w:r>
        <w:rPr>
          <w:spacing w:val="-8"/>
          <w:sz w:val="20"/>
        </w:rPr>
        <w:t> </w:t>
      </w:r>
      <w:r>
        <w:rPr>
          <w:sz w:val="20"/>
        </w:rPr>
        <w:t>u otros deudores, con vencimiento a corto plazo, originan un derecho de cobro que se contabiliza</w:t>
      </w:r>
      <w:r>
        <w:rPr>
          <w:spacing w:val="-6"/>
          <w:sz w:val="20"/>
        </w:rPr>
        <w:t> </w:t>
      </w:r>
      <w:r>
        <w:rPr>
          <w:sz w:val="20"/>
        </w:rPr>
        <w:t>por</w:t>
      </w:r>
      <w:r>
        <w:rPr>
          <w:spacing w:val="-6"/>
          <w:sz w:val="20"/>
        </w:rPr>
        <w:t> </w:t>
      </w:r>
      <w:r>
        <w:rPr>
          <w:sz w:val="20"/>
        </w:rPr>
        <w:t>su</w:t>
      </w:r>
      <w:r>
        <w:rPr>
          <w:spacing w:val="-8"/>
          <w:sz w:val="20"/>
        </w:rPr>
        <w:t> </w:t>
      </w:r>
      <w:r>
        <w:rPr>
          <w:sz w:val="20"/>
        </w:rPr>
        <w:t>valor</w:t>
      </w:r>
      <w:r>
        <w:rPr>
          <w:spacing w:val="-5"/>
          <w:sz w:val="20"/>
        </w:rPr>
        <w:t> </w:t>
      </w:r>
      <w:r>
        <w:rPr>
          <w:sz w:val="20"/>
        </w:rPr>
        <w:t>nominal.</w:t>
      </w:r>
      <w:r>
        <w:rPr>
          <w:spacing w:val="-6"/>
          <w:sz w:val="20"/>
        </w:rPr>
        <w:t> </w:t>
      </w:r>
      <w:r>
        <w:rPr>
          <w:sz w:val="20"/>
        </w:rPr>
        <w:t>Si</w:t>
      </w:r>
      <w:r>
        <w:rPr>
          <w:spacing w:val="-7"/>
          <w:sz w:val="20"/>
        </w:rPr>
        <w:t> </w:t>
      </w:r>
      <w:r>
        <w:rPr>
          <w:sz w:val="20"/>
        </w:rPr>
        <w:t>el</w:t>
      </w:r>
      <w:r>
        <w:rPr>
          <w:spacing w:val="-7"/>
          <w:sz w:val="20"/>
        </w:rPr>
        <w:t> </w:t>
      </w:r>
      <w:r>
        <w:rPr>
          <w:sz w:val="20"/>
        </w:rPr>
        <w:t>vencimiento</w:t>
      </w:r>
      <w:r>
        <w:rPr>
          <w:spacing w:val="-5"/>
          <w:sz w:val="20"/>
        </w:rPr>
        <w:t> </w:t>
      </w:r>
      <w:r>
        <w:rPr>
          <w:sz w:val="20"/>
        </w:rPr>
        <w:t>supera</w:t>
      </w:r>
      <w:r>
        <w:rPr>
          <w:spacing w:val="-7"/>
          <w:sz w:val="20"/>
        </w:rPr>
        <w:t> </w:t>
      </w:r>
      <w:r>
        <w:rPr>
          <w:sz w:val="20"/>
        </w:rPr>
        <w:t>el</w:t>
      </w:r>
      <w:r>
        <w:rPr>
          <w:spacing w:val="-7"/>
          <w:sz w:val="20"/>
        </w:rPr>
        <w:t> </w:t>
      </w:r>
      <w:r>
        <w:rPr>
          <w:sz w:val="20"/>
        </w:rPr>
        <w:t>citado</w:t>
      </w:r>
      <w:r>
        <w:rPr>
          <w:spacing w:val="-5"/>
          <w:sz w:val="20"/>
        </w:rPr>
        <w:t> </w:t>
      </w:r>
      <w:r>
        <w:rPr>
          <w:sz w:val="20"/>
        </w:rPr>
        <w:t>plazo,</w:t>
      </w:r>
      <w:r>
        <w:rPr>
          <w:spacing w:val="-5"/>
          <w:sz w:val="20"/>
        </w:rPr>
        <w:t> </w:t>
      </w:r>
      <w:r>
        <w:rPr>
          <w:sz w:val="20"/>
        </w:rPr>
        <w:t>se</w:t>
      </w:r>
      <w:r>
        <w:rPr>
          <w:spacing w:val="-7"/>
          <w:sz w:val="20"/>
        </w:rPr>
        <w:t> </w:t>
      </w:r>
      <w:r>
        <w:rPr>
          <w:sz w:val="20"/>
        </w:rPr>
        <w:t>reconocerán por su valor actual. La diferencia entre el valor actual y el nominal del crédito se registra </w:t>
      </w:r>
      <w:r>
        <w:rPr>
          <w:spacing w:val="-2"/>
          <w:sz w:val="20"/>
        </w:rPr>
        <w:t>como</w:t>
      </w:r>
      <w:r>
        <w:rPr>
          <w:spacing w:val="-5"/>
          <w:sz w:val="20"/>
        </w:rPr>
        <w:t> </w:t>
      </w:r>
      <w:r>
        <w:rPr>
          <w:spacing w:val="-2"/>
          <w:sz w:val="20"/>
        </w:rPr>
        <w:t>un</w:t>
      </w:r>
      <w:r>
        <w:rPr>
          <w:spacing w:val="-5"/>
          <w:sz w:val="20"/>
        </w:rPr>
        <w:t> </w:t>
      </w:r>
      <w:r>
        <w:rPr>
          <w:spacing w:val="-2"/>
          <w:sz w:val="20"/>
        </w:rPr>
        <w:t>ingreso</w:t>
      </w:r>
      <w:r>
        <w:rPr>
          <w:spacing w:val="-7"/>
          <w:sz w:val="20"/>
        </w:rPr>
        <w:t> </w:t>
      </w:r>
      <w:r>
        <w:rPr>
          <w:spacing w:val="-2"/>
          <w:sz w:val="20"/>
        </w:rPr>
        <w:t>financiero</w:t>
      </w:r>
      <w:r>
        <w:rPr>
          <w:spacing w:val="-3"/>
          <w:sz w:val="20"/>
        </w:rPr>
        <w:t> </w:t>
      </w:r>
      <w:r>
        <w:rPr>
          <w:spacing w:val="-2"/>
          <w:sz w:val="20"/>
        </w:rPr>
        <w:t>en</w:t>
      </w:r>
      <w:r>
        <w:rPr>
          <w:spacing w:val="-7"/>
          <w:sz w:val="20"/>
        </w:rPr>
        <w:t> </w:t>
      </w:r>
      <w:r>
        <w:rPr>
          <w:spacing w:val="-2"/>
          <w:sz w:val="20"/>
        </w:rPr>
        <w:t>la</w:t>
      </w:r>
      <w:r>
        <w:rPr>
          <w:spacing w:val="-5"/>
          <w:sz w:val="20"/>
        </w:rPr>
        <w:t> </w:t>
      </w:r>
      <w:r>
        <w:rPr>
          <w:spacing w:val="-2"/>
          <w:sz w:val="20"/>
        </w:rPr>
        <w:t>cuenta</w:t>
      </w:r>
      <w:r>
        <w:rPr>
          <w:spacing w:val="-7"/>
          <w:sz w:val="20"/>
        </w:rPr>
        <w:t> </w:t>
      </w:r>
      <w:r>
        <w:rPr>
          <w:spacing w:val="-2"/>
          <w:sz w:val="20"/>
        </w:rPr>
        <w:t>de</w:t>
      </w:r>
      <w:r>
        <w:rPr>
          <w:spacing w:val="-4"/>
          <w:sz w:val="20"/>
        </w:rPr>
        <w:t> </w:t>
      </w:r>
      <w:r>
        <w:rPr>
          <w:spacing w:val="-2"/>
          <w:sz w:val="20"/>
        </w:rPr>
        <w:t>resultados</w:t>
      </w:r>
      <w:r>
        <w:rPr>
          <w:spacing w:val="-7"/>
          <w:sz w:val="20"/>
        </w:rPr>
        <w:t> </w:t>
      </w:r>
      <w:r>
        <w:rPr>
          <w:spacing w:val="-2"/>
          <w:sz w:val="20"/>
        </w:rPr>
        <w:t>con</w:t>
      </w:r>
      <w:r>
        <w:rPr>
          <w:spacing w:val="-5"/>
          <w:sz w:val="20"/>
        </w:rPr>
        <w:t> </w:t>
      </w:r>
      <w:r>
        <w:rPr>
          <w:spacing w:val="-2"/>
          <w:sz w:val="20"/>
        </w:rPr>
        <w:t>el</w:t>
      </w:r>
      <w:r>
        <w:rPr>
          <w:spacing w:val="-5"/>
          <w:sz w:val="20"/>
        </w:rPr>
        <w:t> </w:t>
      </w:r>
      <w:r>
        <w:rPr>
          <w:spacing w:val="-2"/>
          <w:sz w:val="20"/>
        </w:rPr>
        <w:t>criterio</w:t>
      </w:r>
      <w:r>
        <w:rPr>
          <w:spacing w:val="-7"/>
          <w:sz w:val="20"/>
        </w:rPr>
        <w:t> </w:t>
      </w:r>
      <w:r>
        <w:rPr>
          <w:spacing w:val="-2"/>
          <w:sz w:val="20"/>
        </w:rPr>
        <w:t>del</w:t>
      </w:r>
      <w:r>
        <w:rPr>
          <w:spacing w:val="-6"/>
          <w:sz w:val="20"/>
        </w:rPr>
        <w:t> </w:t>
      </w:r>
      <w:r>
        <w:rPr>
          <w:spacing w:val="-2"/>
          <w:sz w:val="20"/>
        </w:rPr>
        <w:t>coste</w:t>
      </w:r>
      <w:r>
        <w:rPr>
          <w:spacing w:val="-6"/>
          <w:sz w:val="20"/>
        </w:rPr>
        <w:t> </w:t>
      </w:r>
      <w:r>
        <w:rPr>
          <w:spacing w:val="-2"/>
          <w:sz w:val="20"/>
        </w:rPr>
        <w:t>amortizado.</w:t>
      </w:r>
    </w:p>
    <w:p>
      <w:pPr>
        <w:pStyle w:val="ListParagraph"/>
        <w:numPr>
          <w:ilvl w:val="1"/>
          <w:numId w:val="8"/>
        </w:numPr>
        <w:tabs>
          <w:tab w:pos="1136" w:val="left" w:leader="none"/>
        </w:tabs>
        <w:spacing w:line="240" w:lineRule="auto" w:before="263" w:after="0"/>
        <w:ind w:left="1136" w:right="279" w:hanging="286"/>
        <w:jc w:val="both"/>
        <w:rPr>
          <w:sz w:val="20"/>
        </w:rPr>
      </w:pPr>
      <w:r>
        <w:rPr>
          <w:sz w:val="20"/>
        </w:rPr>
        <w:t>Los</w:t>
      </w:r>
      <w:r>
        <w:rPr>
          <w:spacing w:val="-14"/>
          <w:sz w:val="20"/>
        </w:rPr>
        <w:t> </w:t>
      </w:r>
      <w:r>
        <w:rPr>
          <w:sz w:val="20"/>
        </w:rPr>
        <w:t>préstamos</w:t>
      </w:r>
      <w:r>
        <w:rPr>
          <w:spacing w:val="-14"/>
          <w:sz w:val="20"/>
        </w:rPr>
        <w:t> </w:t>
      </w:r>
      <w:r>
        <w:rPr>
          <w:sz w:val="20"/>
        </w:rPr>
        <w:t>concedidos</w:t>
      </w:r>
      <w:r>
        <w:rPr>
          <w:spacing w:val="-14"/>
          <w:sz w:val="20"/>
        </w:rPr>
        <w:t> </w:t>
      </w:r>
      <w:r>
        <w:rPr>
          <w:sz w:val="20"/>
        </w:rPr>
        <w:t>en</w:t>
      </w:r>
      <w:r>
        <w:rPr>
          <w:spacing w:val="-13"/>
          <w:sz w:val="20"/>
        </w:rPr>
        <w:t> </w:t>
      </w:r>
      <w:r>
        <w:rPr>
          <w:sz w:val="20"/>
        </w:rPr>
        <w:t>el</w:t>
      </w:r>
      <w:r>
        <w:rPr>
          <w:spacing w:val="-14"/>
          <w:sz w:val="20"/>
        </w:rPr>
        <w:t> </w:t>
      </w:r>
      <w:r>
        <w:rPr>
          <w:sz w:val="20"/>
        </w:rPr>
        <w:t>ejercicio</w:t>
      </w:r>
      <w:r>
        <w:rPr>
          <w:spacing w:val="-14"/>
          <w:sz w:val="20"/>
        </w:rPr>
        <w:t> </w:t>
      </w:r>
      <w:r>
        <w:rPr>
          <w:sz w:val="20"/>
        </w:rPr>
        <w:t>de</w:t>
      </w:r>
      <w:r>
        <w:rPr>
          <w:spacing w:val="-13"/>
          <w:sz w:val="20"/>
        </w:rPr>
        <w:t> </w:t>
      </w:r>
      <w:r>
        <w:rPr>
          <w:sz w:val="20"/>
        </w:rPr>
        <w:t>la</w:t>
      </w:r>
      <w:r>
        <w:rPr>
          <w:spacing w:val="-14"/>
          <w:sz w:val="20"/>
        </w:rPr>
        <w:t> </w:t>
      </w:r>
      <w:r>
        <w:rPr>
          <w:sz w:val="20"/>
        </w:rPr>
        <w:t>actividad</w:t>
      </w:r>
      <w:r>
        <w:rPr>
          <w:spacing w:val="-14"/>
          <w:sz w:val="20"/>
        </w:rPr>
        <w:t> </w:t>
      </w:r>
      <w:r>
        <w:rPr>
          <w:sz w:val="20"/>
        </w:rPr>
        <w:t>propia</w:t>
      </w:r>
      <w:r>
        <w:rPr>
          <w:spacing w:val="-13"/>
          <w:sz w:val="20"/>
        </w:rPr>
        <w:t> </w:t>
      </w:r>
      <w:r>
        <w:rPr>
          <w:sz w:val="20"/>
        </w:rPr>
        <w:t>a</w:t>
      </w:r>
      <w:r>
        <w:rPr>
          <w:spacing w:val="-14"/>
          <w:sz w:val="20"/>
        </w:rPr>
        <w:t> </w:t>
      </w:r>
      <w:r>
        <w:rPr>
          <w:sz w:val="20"/>
        </w:rPr>
        <w:t>tipo</w:t>
      </w:r>
      <w:r>
        <w:rPr>
          <w:spacing w:val="-14"/>
          <w:sz w:val="20"/>
        </w:rPr>
        <w:t> </w:t>
      </w:r>
      <w:r>
        <w:rPr>
          <w:sz w:val="20"/>
        </w:rPr>
        <w:t>de</w:t>
      </w:r>
      <w:r>
        <w:rPr>
          <w:spacing w:val="-14"/>
          <w:sz w:val="20"/>
        </w:rPr>
        <w:t> </w:t>
      </w:r>
      <w:r>
        <w:rPr>
          <w:sz w:val="20"/>
        </w:rPr>
        <w:t>interés</w:t>
      </w:r>
      <w:r>
        <w:rPr>
          <w:spacing w:val="-13"/>
          <w:sz w:val="20"/>
        </w:rPr>
        <w:t> </w:t>
      </w:r>
      <w:r>
        <w:rPr>
          <w:sz w:val="20"/>
        </w:rPr>
        <w:t>cero</w:t>
      </w:r>
      <w:r>
        <w:rPr>
          <w:spacing w:val="-14"/>
          <w:sz w:val="20"/>
        </w:rPr>
        <w:t> </w:t>
      </w:r>
      <w:r>
        <w:rPr>
          <w:sz w:val="20"/>
        </w:rPr>
        <w:t>o</w:t>
      </w:r>
      <w:r>
        <w:rPr>
          <w:spacing w:val="-14"/>
          <w:sz w:val="20"/>
        </w:rPr>
        <w:t> </w:t>
      </w:r>
      <w:r>
        <w:rPr>
          <w:sz w:val="20"/>
        </w:rPr>
        <w:t>por </w:t>
      </w:r>
      <w:r>
        <w:rPr>
          <w:spacing w:val="-2"/>
          <w:sz w:val="20"/>
        </w:rPr>
        <w:t>debajo</w:t>
      </w:r>
      <w:r>
        <w:rPr>
          <w:spacing w:val="-12"/>
          <w:sz w:val="20"/>
        </w:rPr>
        <w:t> </w:t>
      </w:r>
      <w:r>
        <w:rPr>
          <w:spacing w:val="-2"/>
          <w:sz w:val="20"/>
        </w:rPr>
        <w:t>del</w:t>
      </w:r>
      <w:r>
        <w:rPr>
          <w:spacing w:val="-12"/>
          <w:sz w:val="20"/>
        </w:rPr>
        <w:t> </w:t>
      </w:r>
      <w:r>
        <w:rPr>
          <w:spacing w:val="-2"/>
          <w:sz w:val="20"/>
        </w:rPr>
        <w:t>interés</w:t>
      </w:r>
      <w:r>
        <w:rPr>
          <w:spacing w:val="-8"/>
          <w:sz w:val="20"/>
        </w:rPr>
        <w:t> </w:t>
      </w:r>
      <w:r>
        <w:rPr>
          <w:spacing w:val="-2"/>
          <w:sz w:val="20"/>
        </w:rPr>
        <w:t>de</w:t>
      </w:r>
      <w:r>
        <w:rPr>
          <w:spacing w:val="-9"/>
          <w:sz w:val="20"/>
        </w:rPr>
        <w:t> </w:t>
      </w:r>
      <w:r>
        <w:rPr>
          <w:spacing w:val="-2"/>
          <w:sz w:val="20"/>
        </w:rPr>
        <w:t>mercado,</w:t>
      </w:r>
      <w:r>
        <w:rPr>
          <w:spacing w:val="-7"/>
          <w:sz w:val="20"/>
        </w:rPr>
        <w:t> </w:t>
      </w:r>
      <w:r>
        <w:rPr>
          <w:spacing w:val="-2"/>
          <w:sz w:val="20"/>
        </w:rPr>
        <w:t>se</w:t>
      </w:r>
      <w:r>
        <w:rPr>
          <w:spacing w:val="-8"/>
          <w:sz w:val="20"/>
        </w:rPr>
        <w:t> </w:t>
      </w:r>
      <w:r>
        <w:rPr>
          <w:spacing w:val="-2"/>
          <w:sz w:val="20"/>
        </w:rPr>
        <w:t>contabilizan</w:t>
      </w:r>
      <w:r>
        <w:rPr>
          <w:spacing w:val="-9"/>
          <w:sz w:val="20"/>
        </w:rPr>
        <w:t> </w:t>
      </w:r>
      <w:r>
        <w:rPr>
          <w:spacing w:val="-2"/>
          <w:sz w:val="20"/>
        </w:rPr>
        <w:t>por</w:t>
      </w:r>
      <w:r>
        <w:rPr>
          <w:spacing w:val="-7"/>
          <w:sz w:val="20"/>
        </w:rPr>
        <w:t> </w:t>
      </w:r>
      <w:r>
        <w:rPr>
          <w:spacing w:val="-2"/>
          <w:sz w:val="20"/>
        </w:rPr>
        <w:t>su</w:t>
      </w:r>
      <w:r>
        <w:rPr>
          <w:spacing w:val="-7"/>
          <w:sz w:val="20"/>
        </w:rPr>
        <w:t> </w:t>
      </w:r>
      <w:r>
        <w:rPr>
          <w:spacing w:val="-2"/>
          <w:sz w:val="20"/>
        </w:rPr>
        <w:t>valor</w:t>
      </w:r>
      <w:r>
        <w:rPr>
          <w:spacing w:val="-7"/>
          <w:sz w:val="20"/>
        </w:rPr>
        <w:t> </w:t>
      </w:r>
      <w:r>
        <w:rPr>
          <w:spacing w:val="-2"/>
          <w:sz w:val="20"/>
        </w:rPr>
        <w:t>razonable.</w:t>
      </w:r>
      <w:r>
        <w:rPr>
          <w:spacing w:val="-9"/>
          <w:sz w:val="20"/>
        </w:rPr>
        <w:t> </w:t>
      </w:r>
      <w:r>
        <w:rPr>
          <w:spacing w:val="-2"/>
          <w:sz w:val="20"/>
        </w:rPr>
        <w:t>La</w:t>
      </w:r>
      <w:r>
        <w:rPr>
          <w:spacing w:val="-12"/>
          <w:sz w:val="20"/>
        </w:rPr>
        <w:t> </w:t>
      </w:r>
      <w:r>
        <w:rPr>
          <w:spacing w:val="-2"/>
          <w:sz w:val="20"/>
        </w:rPr>
        <w:t>diferencia</w:t>
      </w:r>
      <w:r>
        <w:rPr>
          <w:spacing w:val="-12"/>
          <w:sz w:val="20"/>
        </w:rPr>
        <w:t> </w:t>
      </w:r>
      <w:r>
        <w:rPr>
          <w:spacing w:val="-2"/>
          <w:sz w:val="20"/>
        </w:rPr>
        <w:t>entre</w:t>
      </w:r>
      <w:r>
        <w:rPr>
          <w:spacing w:val="-12"/>
          <w:sz w:val="20"/>
        </w:rPr>
        <w:t> </w:t>
      </w:r>
      <w:r>
        <w:rPr>
          <w:spacing w:val="-2"/>
          <w:sz w:val="20"/>
        </w:rPr>
        <w:t>el </w:t>
      </w:r>
      <w:r>
        <w:rPr>
          <w:sz w:val="20"/>
        </w:rPr>
        <w:t>valor</w:t>
      </w:r>
      <w:r>
        <w:rPr>
          <w:spacing w:val="-14"/>
          <w:sz w:val="20"/>
        </w:rPr>
        <w:t> </w:t>
      </w:r>
      <w:r>
        <w:rPr>
          <w:sz w:val="20"/>
        </w:rPr>
        <w:t>razonable</w:t>
      </w:r>
      <w:r>
        <w:rPr>
          <w:spacing w:val="-14"/>
          <w:sz w:val="20"/>
        </w:rPr>
        <w:t> </w:t>
      </w:r>
      <w:r>
        <w:rPr>
          <w:sz w:val="20"/>
        </w:rPr>
        <w:t>y</w:t>
      </w:r>
      <w:r>
        <w:rPr>
          <w:spacing w:val="-14"/>
          <w:sz w:val="20"/>
        </w:rPr>
        <w:t> </w:t>
      </w:r>
      <w:r>
        <w:rPr>
          <w:sz w:val="20"/>
        </w:rPr>
        <w:t>el</w:t>
      </w:r>
      <w:r>
        <w:rPr>
          <w:spacing w:val="-13"/>
          <w:sz w:val="20"/>
        </w:rPr>
        <w:t> </w:t>
      </w:r>
      <w:r>
        <w:rPr>
          <w:sz w:val="20"/>
        </w:rPr>
        <w:t>importe</w:t>
      </w:r>
      <w:r>
        <w:rPr>
          <w:spacing w:val="-14"/>
          <w:sz w:val="20"/>
        </w:rPr>
        <w:t> </w:t>
      </w:r>
      <w:r>
        <w:rPr>
          <w:sz w:val="20"/>
        </w:rPr>
        <w:t>entregado</w:t>
      </w:r>
      <w:r>
        <w:rPr>
          <w:spacing w:val="-14"/>
          <w:sz w:val="20"/>
        </w:rPr>
        <w:t> </w:t>
      </w:r>
      <w:r>
        <w:rPr>
          <w:sz w:val="20"/>
        </w:rPr>
        <w:t>se</w:t>
      </w:r>
      <w:r>
        <w:rPr>
          <w:spacing w:val="-13"/>
          <w:sz w:val="20"/>
        </w:rPr>
        <w:t> </w:t>
      </w:r>
      <w:r>
        <w:rPr>
          <w:sz w:val="20"/>
        </w:rPr>
        <w:t>reconoce,</w:t>
      </w:r>
      <w:r>
        <w:rPr>
          <w:spacing w:val="-14"/>
          <w:sz w:val="20"/>
        </w:rPr>
        <w:t> </w:t>
      </w:r>
      <w:r>
        <w:rPr>
          <w:sz w:val="20"/>
        </w:rPr>
        <w:t>en</w:t>
      </w:r>
      <w:r>
        <w:rPr>
          <w:spacing w:val="-14"/>
          <w:sz w:val="20"/>
        </w:rPr>
        <w:t> </w:t>
      </w:r>
      <w:r>
        <w:rPr>
          <w:sz w:val="20"/>
        </w:rPr>
        <w:t>el</w:t>
      </w:r>
      <w:r>
        <w:rPr>
          <w:spacing w:val="-13"/>
          <w:sz w:val="20"/>
        </w:rPr>
        <w:t> </w:t>
      </w:r>
      <w:r>
        <w:rPr>
          <w:sz w:val="20"/>
        </w:rPr>
        <w:t>momento</w:t>
      </w:r>
      <w:r>
        <w:rPr>
          <w:spacing w:val="-14"/>
          <w:sz w:val="20"/>
        </w:rPr>
        <w:t> </w:t>
      </w:r>
      <w:r>
        <w:rPr>
          <w:sz w:val="20"/>
        </w:rPr>
        <w:t>inicial,</w:t>
      </w:r>
      <w:r>
        <w:rPr>
          <w:spacing w:val="-14"/>
          <w:sz w:val="20"/>
        </w:rPr>
        <w:t> </w:t>
      </w:r>
      <w:r>
        <w:rPr>
          <w:sz w:val="20"/>
        </w:rPr>
        <w:t>como</w:t>
      </w:r>
      <w:r>
        <w:rPr>
          <w:spacing w:val="-14"/>
          <w:sz w:val="20"/>
        </w:rPr>
        <w:t> </w:t>
      </w:r>
      <w:r>
        <w:rPr>
          <w:sz w:val="20"/>
        </w:rPr>
        <w:t>un</w:t>
      </w:r>
      <w:r>
        <w:rPr>
          <w:spacing w:val="-13"/>
          <w:sz w:val="20"/>
        </w:rPr>
        <w:t> </w:t>
      </w:r>
      <w:r>
        <w:rPr>
          <w:sz w:val="20"/>
        </w:rPr>
        <w:t>gasto en</w:t>
      </w:r>
      <w:r>
        <w:rPr>
          <w:spacing w:val="-2"/>
          <w:sz w:val="20"/>
        </w:rPr>
        <w:t> </w:t>
      </w:r>
      <w:r>
        <w:rPr>
          <w:sz w:val="20"/>
        </w:rPr>
        <w:t>la</w:t>
      </w:r>
      <w:r>
        <w:rPr>
          <w:spacing w:val="-1"/>
          <w:sz w:val="20"/>
        </w:rPr>
        <w:t> </w:t>
      </w:r>
      <w:r>
        <w:rPr>
          <w:sz w:val="20"/>
        </w:rPr>
        <w:t>cuenta</w:t>
      </w:r>
      <w:r>
        <w:rPr>
          <w:spacing w:val="-1"/>
          <w:sz w:val="20"/>
        </w:rPr>
        <w:t> </w:t>
      </w:r>
      <w:r>
        <w:rPr>
          <w:sz w:val="20"/>
        </w:rPr>
        <w:t>de</w:t>
      </w:r>
      <w:r>
        <w:rPr>
          <w:spacing w:val="-2"/>
          <w:sz w:val="20"/>
        </w:rPr>
        <w:t> </w:t>
      </w:r>
      <w:r>
        <w:rPr>
          <w:sz w:val="20"/>
        </w:rPr>
        <w:t>resultados de</w:t>
      </w:r>
      <w:r>
        <w:rPr>
          <w:spacing w:val="-3"/>
          <w:sz w:val="20"/>
        </w:rPr>
        <w:t> </w:t>
      </w:r>
      <w:r>
        <w:rPr>
          <w:sz w:val="20"/>
        </w:rPr>
        <w:t>acuerdo</w:t>
      </w:r>
      <w:r>
        <w:rPr>
          <w:spacing w:val="-1"/>
          <w:sz w:val="20"/>
        </w:rPr>
        <w:t> </w:t>
      </w:r>
      <w:r>
        <w:rPr>
          <w:sz w:val="20"/>
        </w:rPr>
        <w:t>con</w:t>
      </w:r>
      <w:r>
        <w:rPr>
          <w:spacing w:val="-1"/>
          <w:sz w:val="20"/>
        </w:rPr>
        <w:t> </w:t>
      </w:r>
      <w:r>
        <w:rPr>
          <w:sz w:val="20"/>
        </w:rPr>
        <w:t>su</w:t>
      </w:r>
      <w:r>
        <w:rPr>
          <w:spacing w:val="-2"/>
          <w:sz w:val="20"/>
        </w:rPr>
        <w:t> </w:t>
      </w:r>
      <w:r>
        <w:rPr>
          <w:sz w:val="20"/>
        </w:rPr>
        <w:t>naturaleza.</w:t>
      </w:r>
      <w:r>
        <w:rPr>
          <w:spacing w:val="-1"/>
          <w:sz w:val="20"/>
        </w:rPr>
        <w:t> </w:t>
      </w:r>
      <w:r>
        <w:rPr>
          <w:sz w:val="20"/>
        </w:rPr>
        <w:t>Después</w:t>
      </w:r>
      <w:r>
        <w:rPr>
          <w:spacing w:val="-3"/>
          <w:sz w:val="20"/>
        </w:rPr>
        <w:t> </w:t>
      </w:r>
      <w:r>
        <w:rPr>
          <w:sz w:val="20"/>
        </w:rPr>
        <w:t>de</w:t>
      </w:r>
      <w:r>
        <w:rPr>
          <w:spacing w:val="-1"/>
          <w:sz w:val="20"/>
        </w:rPr>
        <w:t> </w:t>
      </w:r>
      <w:r>
        <w:rPr>
          <w:sz w:val="20"/>
        </w:rPr>
        <w:t>su</w:t>
      </w:r>
      <w:r>
        <w:rPr>
          <w:spacing w:val="-1"/>
          <w:sz w:val="20"/>
        </w:rPr>
        <w:t> </w:t>
      </w:r>
      <w:r>
        <w:rPr>
          <w:sz w:val="20"/>
        </w:rPr>
        <w:t>reconocimiento </w:t>
      </w:r>
      <w:r>
        <w:rPr>
          <w:spacing w:val="-2"/>
          <w:sz w:val="20"/>
        </w:rPr>
        <w:t>inicial,</w:t>
      </w:r>
      <w:r>
        <w:rPr>
          <w:spacing w:val="-12"/>
          <w:sz w:val="20"/>
        </w:rPr>
        <w:t> </w:t>
      </w:r>
      <w:r>
        <w:rPr>
          <w:spacing w:val="-2"/>
          <w:sz w:val="20"/>
        </w:rPr>
        <w:t>la</w:t>
      </w:r>
      <w:r>
        <w:rPr>
          <w:spacing w:val="-12"/>
          <w:sz w:val="20"/>
        </w:rPr>
        <w:t> </w:t>
      </w:r>
      <w:r>
        <w:rPr>
          <w:spacing w:val="-2"/>
          <w:sz w:val="20"/>
        </w:rPr>
        <w:t>reversión</w:t>
      </w:r>
      <w:r>
        <w:rPr>
          <w:spacing w:val="-12"/>
          <w:sz w:val="20"/>
        </w:rPr>
        <w:t> </w:t>
      </w:r>
      <w:r>
        <w:rPr>
          <w:spacing w:val="-2"/>
          <w:sz w:val="20"/>
        </w:rPr>
        <w:t>del</w:t>
      </w:r>
      <w:r>
        <w:rPr>
          <w:spacing w:val="-11"/>
          <w:sz w:val="20"/>
        </w:rPr>
        <w:t> </w:t>
      </w:r>
      <w:r>
        <w:rPr>
          <w:spacing w:val="-2"/>
          <w:sz w:val="20"/>
        </w:rPr>
        <w:t>descuento</w:t>
      </w:r>
      <w:r>
        <w:rPr>
          <w:spacing w:val="-12"/>
          <w:sz w:val="20"/>
        </w:rPr>
        <w:t> </w:t>
      </w:r>
      <w:r>
        <w:rPr>
          <w:spacing w:val="-2"/>
          <w:sz w:val="20"/>
        </w:rPr>
        <w:t>practicado</w:t>
      </w:r>
      <w:r>
        <w:rPr>
          <w:spacing w:val="-12"/>
          <w:sz w:val="20"/>
        </w:rPr>
        <w:t> </w:t>
      </w:r>
      <w:r>
        <w:rPr>
          <w:spacing w:val="-2"/>
          <w:sz w:val="20"/>
        </w:rPr>
        <w:t>se</w:t>
      </w:r>
      <w:r>
        <w:rPr>
          <w:spacing w:val="-11"/>
          <w:sz w:val="20"/>
        </w:rPr>
        <w:t> </w:t>
      </w:r>
      <w:r>
        <w:rPr>
          <w:spacing w:val="-2"/>
          <w:sz w:val="20"/>
        </w:rPr>
        <w:t>contabiliza</w:t>
      </w:r>
      <w:r>
        <w:rPr>
          <w:spacing w:val="-12"/>
          <w:sz w:val="20"/>
        </w:rPr>
        <w:t> </w:t>
      </w:r>
      <w:r>
        <w:rPr>
          <w:spacing w:val="-2"/>
          <w:sz w:val="20"/>
        </w:rPr>
        <w:t>como</w:t>
      </w:r>
      <w:r>
        <w:rPr>
          <w:spacing w:val="-12"/>
          <w:sz w:val="20"/>
        </w:rPr>
        <w:t> </w:t>
      </w:r>
      <w:r>
        <w:rPr>
          <w:spacing w:val="-2"/>
          <w:sz w:val="20"/>
        </w:rPr>
        <w:t>un</w:t>
      </w:r>
      <w:r>
        <w:rPr>
          <w:spacing w:val="-11"/>
          <w:sz w:val="20"/>
        </w:rPr>
        <w:t> </w:t>
      </w:r>
      <w:r>
        <w:rPr>
          <w:spacing w:val="-2"/>
          <w:sz w:val="20"/>
        </w:rPr>
        <w:t>ingreso</w:t>
      </w:r>
      <w:r>
        <w:rPr>
          <w:spacing w:val="-12"/>
          <w:sz w:val="20"/>
        </w:rPr>
        <w:t> </w:t>
      </w:r>
      <w:r>
        <w:rPr>
          <w:spacing w:val="-2"/>
          <w:sz w:val="20"/>
        </w:rPr>
        <w:t>financiero</w:t>
      </w:r>
      <w:r>
        <w:rPr>
          <w:spacing w:val="-12"/>
          <w:sz w:val="20"/>
        </w:rPr>
        <w:t> </w:t>
      </w:r>
      <w:r>
        <w:rPr>
          <w:spacing w:val="-2"/>
          <w:sz w:val="20"/>
        </w:rPr>
        <w:t>en</w:t>
      </w:r>
      <w:r>
        <w:rPr>
          <w:spacing w:val="-12"/>
          <w:sz w:val="20"/>
        </w:rPr>
        <w:t> </w:t>
      </w:r>
      <w:r>
        <w:rPr>
          <w:spacing w:val="-2"/>
          <w:sz w:val="20"/>
        </w:rPr>
        <w:t>la </w:t>
      </w:r>
      <w:r>
        <w:rPr>
          <w:sz w:val="20"/>
        </w:rPr>
        <w:t>cuenta de resultados.</w:t>
      </w:r>
    </w:p>
    <w:p>
      <w:pPr>
        <w:pStyle w:val="ListParagraph"/>
        <w:numPr>
          <w:ilvl w:val="1"/>
          <w:numId w:val="8"/>
        </w:numPr>
        <w:tabs>
          <w:tab w:pos="1136" w:val="left" w:leader="none"/>
        </w:tabs>
        <w:spacing w:line="237" w:lineRule="auto" w:before="265" w:after="0"/>
        <w:ind w:left="1136" w:right="280" w:hanging="286"/>
        <w:jc w:val="both"/>
        <w:rPr>
          <w:sz w:val="20"/>
        </w:rPr>
      </w:pPr>
      <w:r>
        <w:rPr>
          <w:sz w:val="20"/>
        </w:rPr>
        <w:t>Al</w:t>
      </w:r>
      <w:r>
        <w:rPr>
          <w:spacing w:val="-14"/>
          <w:sz w:val="20"/>
        </w:rPr>
        <w:t> </w:t>
      </w:r>
      <w:r>
        <w:rPr>
          <w:sz w:val="20"/>
        </w:rPr>
        <w:t>menos</w:t>
      </w:r>
      <w:r>
        <w:rPr>
          <w:spacing w:val="-14"/>
          <w:sz w:val="20"/>
        </w:rPr>
        <w:t> </w:t>
      </w:r>
      <w:r>
        <w:rPr>
          <w:sz w:val="20"/>
        </w:rPr>
        <w:t>al</w:t>
      </w:r>
      <w:r>
        <w:rPr>
          <w:spacing w:val="-14"/>
          <w:sz w:val="20"/>
        </w:rPr>
        <w:t> </w:t>
      </w:r>
      <w:r>
        <w:rPr>
          <w:sz w:val="20"/>
        </w:rPr>
        <w:t>cierre</w:t>
      </w:r>
      <w:r>
        <w:rPr>
          <w:spacing w:val="-13"/>
          <w:sz w:val="20"/>
        </w:rPr>
        <w:t> </w:t>
      </w:r>
      <w:r>
        <w:rPr>
          <w:sz w:val="20"/>
        </w:rPr>
        <w:t>del</w:t>
      </w:r>
      <w:r>
        <w:rPr>
          <w:spacing w:val="-14"/>
          <w:sz w:val="20"/>
        </w:rPr>
        <w:t> </w:t>
      </w:r>
      <w:r>
        <w:rPr>
          <w:sz w:val="20"/>
        </w:rPr>
        <w:t>ejercicio,</w:t>
      </w:r>
      <w:r>
        <w:rPr>
          <w:spacing w:val="-14"/>
          <w:sz w:val="20"/>
        </w:rPr>
        <w:t> </w:t>
      </w:r>
      <w:r>
        <w:rPr>
          <w:sz w:val="20"/>
        </w:rPr>
        <w:t>se</w:t>
      </w:r>
      <w:r>
        <w:rPr>
          <w:spacing w:val="-13"/>
          <w:sz w:val="20"/>
        </w:rPr>
        <w:t> </w:t>
      </w:r>
      <w:r>
        <w:rPr>
          <w:sz w:val="20"/>
        </w:rPr>
        <w:t>efectúan</w:t>
      </w:r>
      <w:r>
        <w:rPr>
          <w:spacing w:val="-14"/>
          <w:sz w:val="20"/>
        </w:rPr>
        <w:t> </w:t>
      </w:r>
      <w:r>
        <w:rPr>
          <w:sz w:val="20"/>
        </w:rPr>
        <w:t>las</w:t>
      </w:r>
      <w:r>
        <w:rPr>
          <w:spacing w:val="-14"/>
          <w:sz w:val="20"/>
        </w:rPr>
        <w:t> </w:t>
      </w:r>
      <w:r>
        <w:rPr>
          <w:sz w:val="20"/>
        </w:rPr>
        <w:t>correcciones</w:t>
      </w:r>
      <w:r>
        <w:rPr>
          <w:spacing w:val="-13"/>
          <w:sz w:val="20"/>
        </w:rPr>
        <w:t> </w:t>
      </w:r>
      <w:r>
        <w:rPr>
          <w:sz w:val="20"/>
        </w:rPr>
        <w:t>valorativas</w:t>
      </w:r>
      <w:r>
        <w:rPr>
          <w:spacing w:val="-14"/>
          <w:sz w:val="20"/>
        </w:rPr>
        <w:t> </w:t>
      </w:r>
      <w:r>
        <w:rPr>
          <w:sz w:val="20"/>
        </w:rPr>
        <w:t>necesarias</w:t>
      </w:r>
      <w:r>
        <w:rPr>
          <w:spacing w:val="-14"/>
          <w:sz w:val="20"/>
        </w:rPr>
        <w:t> </w:t>
      </w:r>
      <w:r>
        <w:rPr>
          <w:sz w:val="20"/>
        </w:rPr>
        <w:t>siempre </w:t>
      </w:r>
      <w:r>
        <w:rPr>
          <w:spacing w:val="-2"/>
          <w:sz w:val="20"/>
        </w:rPr>
        <w:t>que</w:t>
      </w:r>
      <w:r>
        <w:rPr>
          <w:spacing w:val="-12"/>
          <w:sz w:val="20"/>
        </w:rPr>
        <w:t> </w:t>
      </w:r>
      <w:r>
        <w:rPr>
          <w:spacing w:val="-2"/>
          <w:sz w:val="20"/>
        </w:rPr>
        <w:t>exista</w:t>
      </w:r>
      <w:r>
        <w:rPr>
          <w:spacing w:val="-12"/>
          <w:sz w:val="20"/>
        </w:rPr>
        <w:t> </w:t>
      </w:r>
      <w:r>
        <w:rPr>
          <w:spacing w:val="-2"/>
          <w:sz w:val="20"/>
        </w:rPr>
        <w:t>evidencia</w:t>
      </w:r>
      <w:r>
        <w:rPr>
          <w:spacing w:val="-12"/>
          <w:sz w:val="20"/>
        </w:rPr>
        <w:t> </w:t>
      </w:r>
      <w:r>
        <w:rPr>
          <w:spacing w:val="-2"/>
          <w:sz w:val="20"/>
        </w:rPr>
        <w:t>objetiva</w:t>
      </w:r>
      <w:r>
        <w:rPr>
          <w:spacing w:val="-11"/>
          <w:sz w:val="20"/>
        </w:rPr>
        <w:t> </w:t>
      </w:r>
      <w:r>
        <w:rPr>
          <w:spacing w:val="-2"/>
          <w:sz w:val="20"/>
        </w:rPr>
        <w:t>de</w:t>
      </w:r>
      <w:r>
        <w:rPr>
          <w:spacing w:val="-12"/>
          <w:sz w:val="20"/>
        </w:rPr>
        <w:t> </w:t>
      </w:r>
      <w:r>
        <w:rPr>
          <w:spacing w:val="-2"/>
          <w:sz w:val="20"/>
        </w:rPr>
        <w:t>que</w:t>
      </w:r>
      <w:r>
        <w:rPr>
          <w:spacing w:val="-12"/>
          <w:sz w:val="20"/>
        </w:rPr>
        <w:t> </w:t>
      </w:r>
      <w:r>
        <w:rPr>
          <w:spacing w:val="-2"/>
          <w:sz w:val="20"/>
        </w:rPr>
        <w:t>se</w:t>
      </w:r>
      <w:r>
        <w:rPr>
          <w:spacing w:val="-11"/>
          <w:sz w:val="20"/>
        </w:rPr>
        <w:t> </w:t>
      </w:r>
      <w:r>
        <w:rPr>
          <w:spacing w:val="-2"/>
          <w:sz w:val="20"/>
        </w:rPr>
        <w:t>ha</w:t>
      </w:r>
      <w:r>
        <w:rPr>
          <w:spacing w:val="-12"/>
          <w:sz w:val="20"/>
        </w:rPr>
        <w:t> </w:t>
      </w:r>
      <w:r>
        <w:rPr>
          <w:spacing w:val="-2"/>
          <w:sz w:val="20"/>
        </w:rPr>
        <w:t>producido</w:t>
      </w:r>
      <w:r>
        <w:rPr>
          <w:spacing w:val="-11"/>
          <w:sz w:val="20"/>
        </w:rPr>
        <w:t> </w:t>
      </w:r>
      <w:r>
        <w:rPr>
          <w:spacing w:val="-2"/>
          <w:sz w:val="20"/>
        </w:rPr>
        <w:t>un</w:t>
      </w:r>
      <w:r>
        <w:rPr>
          <w:spacing w:val="-6"/>
          <w:sz w:val="20"/>
        </w:rPr>
        <w:t> </w:t>
      </w:r>
      <w:r>
        <w:rPr>
          <w:spacing w:val="-2"/>
          <w:sz w:val="20"/>
        </w:rPr>
        <w:t>deterioro</w:t>
      </w:r>
      <w:r>
        <w:rPr>
          <w:spacing w:val="-12"/>
          <w:sz w:val="20"/>
        </w:rPr>
        <w:t> </w:t>
      </w:r>
      <w:r>
        <w:rPr>
          <w:spacing w:val="-2"/>
          <w:sz w:val="20"/>
        </w:rPr>
        <w:t>de</w:t>
      </w:r>
      <w:r>
        <w:rPr>
          <w:spacing w:val="-12"/>
          <w:sz w:val="20"/>
        </w:rPr>
        <w:t> </w:t>
      </w:r>
      <w:r>
        <w:rPr>
          <w:spacing w:val="-2"/>
          <w:sz w:val="20"/>
        </w:rPr>
        <w:t>valor</w:t>
      </w:r>
      <w:r>
        <w:rPr>
          <w:spacing w:val="-12"/>
          <w:sz w:val="20"/>
        </w:rPr>
        <w:t> </w:t>
      </w:r>
      <w:r>
        <w:rPr>
          <w:spacing w:val="-2"/>
          <w:sz w:val="20"/>
        </w:rPr>
        <w:t>en</w:t>
      </w:r>
      <w:r>
        <w:rPr>
          <w:spacing w:val="-11"/>
          <w:sz w:val="20"/>
        </w:rPr>
        <w:t> </w:t>
      </w:r>
      <w:r>
        <w:rPr>
          <w:spacing w:val="-2"/>
          <w:sz w:val="20"/>
        </w:rPr>
        <w:t>estos</w:t>
      </w:r>
      <w:r>
        <w:rPr>
          <w:spacing w:val="-12"/>
          <w:sz w:val="20"/>
        </w:rPr>
        <w:t> </w:t>
      </w:r>
      <w:r>
        <w:rPr>
          <w:spacing w:val="-2"/>
          <w:sz w:val="20"/>
        </w:rPr>
        <w:t>activos, </w:t>
      </w:r>
      <w:r>
        <w:rPr>
          <w:sz w:val="20"/>
        </w:rPr>
        <w:t>que se contabilizan aplicando el criterio del coste amortizado.</w:t>
      </w:r>
    </w:p>
    <w:p>
      <w:pPr>
        <w:pStyle w:val="BodyText"/>
        <w:spacing w:before="1"/>
      </w:pPr>
    </w:p>
    <w:p>
      <w:pPr>
        <w:pStyle w:val="Heading2"/>
        <w:numPr>
          <w:ilvl w:val="0"/>
          <w:numId w:val="8"/>
        </w:numPr>
        <w:tabs>
          <w:tab w:pos="848" w:val="left" w:leader="none"/>
        </w:tabs>
        <w:spacing w:line="240" w:lineRule="auto" w:before="0" w:after="0"/>
        <w:ind w:left="848" w:right="0" w:hanging="279"/>
        <w:jc w:val="left"/>
      </w:pPr>
      <w:r>
        <w:rPr/>
        <w:t>Débitos</w:t>
      </w:r>
      <w:r>
        <w:rPr>
          <w:spacing w:val="-4"/>
        </w:rPr>
        <w:t> </w:t>
      </w:r>
      <w:r>
        <w:rPr/>
        <w:t>por</w:t>
      </w:r>
      <w:r>
        <w:rPr>
          <w:spacing w:val="-6"/>
        </w:rPr>
        <w:t> </w:t>
      </w:r>
      <w:r>
        <w:rPr/>
        <w:t>la</w:t>
      </w:r>
      <w:r>
        <w:rPr>
          <w:spacing w:val="-4"/>
        </w:rPr>
        <w:t> </w:t>
      </w:r>
      <w:r>
        <w:rPr/>
        <w:t>actividad</w:t>
      </w:r>
      <w:r>
        <w:rPr>
          <w:spacing w:val="-6"/>
        </w:rPr>
        <w:t> </w:t>
      </w:r>
      <w:r>
        <w:rPr>
          <w:spacing w:val="-2"/>
        </w:rPr>
        <w:t>propia.</w:t>
      </w:r>
    </w:p>
    <w:p>
      <w:pPr>
        <w:pStyle w:val="BodyText"/>
        <w:spacing w:before="1"/>
        <w:rPr>
          <w:b/>
        </w:rPr>
      </w:pPr>
    </w:p>
    <w:p>
      <w:pPr>
        <w:pStyle w:val="BodyText"/>
        <w:ind w:left="850" w:right="280"/>
        <w:jc w:val="both"/>
      </w:pPr>
      <w:r>
        <w:rPr/>
        <w:t>Las ayudas y otras asignaciones concedidas por la Fundación a sus beneficiarios, con vencimiento</w:t>
      </w:r>
      <w:r>
        <w:rPr>
          <w:spacing w:val="-14"/>
        </w:rPr>
        <w:t> </w:t>
      </w:r>
      <w:r>
        <w:rPr/>
        <w:t>a</w:t>
      </w:r>
      <w:r>
        <w:rPr>
          <w:spacing w:val="-14"/>
        </w:rPr>
        <w:t> </w:t>
      </w:r>
      <w:r>
        <w:rPr/>
        <w:t>corto</w:t>
      </w:r>
      <w:r>
        <w:rPr>
          <w:spacing w:val="-14"/>
        </w:rPr>
        <w:t> </w:t>
      </w:r>
      <w:r>
        <w:rPr/>
        <w:t>plazo,</w:t>
      </w:r>
      <w:r>
        <w:rPr>
          <w:spacing w:val="-13"/>
        </w:rPr>
        <w:t> </w:t>
      </w:r>
      <w:r>
        <w:rPr/>
        <w:t>originan</w:t>
      </w:r>
      <w:r>
        <w:rPr>
          <w:spacing w:val="-14"/>
        </w:rPr>
        <w:t> </w:t>
      </w:r>
      <w:r>
        <w:rPr/>
        <w:t>el</w:t>
      </w:r>
      <w:r>
        <w:rPr>
          <w:spacing w:val="-14"/>
        </w:rPr>
        <w:t> </w:t>
      </w:r>
      <w:r>
        <w:rPr/>
        <w:t>reconocimiento</w:t>
      </w:r>
      <w:r>
        <w:rPr>
          <w:spacing w:val="-13"/>
        </w:rPr>
        <w:t> </w:t>
      </w:r>
      <w:r>
        <w:rPr/>
        <w:t>de</w:t>
      </w:r>
      <w:r>
        <w:rPr>
          <w:spacing w:val="-14"/>
        </w:rPr>
        <w:t> </w:t>
      </w:r>
      <w:r>
        <w:rPr/>
        <w:t>un</w:t>
      </w:r>
      <w:r>
        <w:rPr>
          <w:spacing w:val="-14"/>
        </w:rPr>
        <w:t> </w:t>
      </w:r>
      <w:r>
        <w:rPr/>
        <w:t>pasivo</w:t>
      </w:r>
      <w:r>
        <w:rPr>
          <w:spacing w:val="-13"/>
        </w:rPr>
        <w:t> </w:t>
      </w:r>
      <w:r>
        <w:rPr/>
        <w:t>por</w:t>
      </w:r>
      <w:r>
        <w:rPr>
          <w:spacing w:val="-14"/>
        </w:rPr>
        <w:t> </w:t>
      </w:r>
      <w:r>
        <w:rPr/>
        <w:t>su</w:t>
      </w:r>
      <w:r>
        <w:rPr>
          <w:spacing w:val="-14"/>
        </w:rPr>
        <w:t> </w:t>
      </w:r>
      <w:r>
        <w:rPr/>
        <w:t>valor</w:t>
      </w:r>
      <w:r>
        <w:rPr>
          <w:spacing w:val="-14"/>
        </w:rPr>
        <w:t> </w:t>
      </w:r>
      <w:r>
        <w:rPr/>
        <w:t>nominal.</w:t>
      </w:r>
      <w:r>
        <w:rPr>
          <w:spacing w:val="-13"/>
        </w:rPr>
        <w:t> </w:t>
      </w:r>
      <w:r>
        <w:rPr/>
        <w:t>Si</w:t>
      </w:r>
      <w:r>
        <w:rPr>
          <w:spacing w:val="-14"/>
        </w:rPr>
        <w:t> </w:t>
      </w:r>
      <w:r>
        <w:rPr/>
        <w:t>el </w:t>
      </w:r>
      <w:r>
        <w:rPr>
          <w:spacing w:val="-2"/>
        </w:rPr>
        <w:t>vencimiento</w:t>
      </w:r>
      <w:r>
        <w:rPr>
          <w:spacing w:val="-5"/>
        </w:rPr>
        <w:t> </w:t>
      </w:r>
      <w:r>
        <w:rPr>
          <w:spacing w:val="-2"/>
        </w:rPr>
        <w:t>supera</w:t>
      </w:r>
      <w:r>
        <w:rPr>
          <w:spacing w:val="-7"/>
        </w:rPr>
        <w:t> </w:t>
      </w:r>
      <w:r>
        <w:rPr>
          <w:spacing w:val="-2"/>
        </w:rPr>
        <w:t>el</w:t>
      </w:r>
      <w:r>
        <w:rPr>
          <w:spacing w:val="-9"/>
        </w:rPr>
        <w:t> </w:t>
      </w:r>
      <w:r>
        <w:rPr>
          <w:spacing w:val="-2"/>
        </w:rPr>
        <w:t>citado</w:t>
      </w:r>
      <w:r>
        <w:rPr>
          <w:spacing w:val="-7"/>
        </w:rPr>
        <w:t> </w:t>
      </w:r>
      <w:r>
        <w:rPr>
          <w:spacing w:val="-2"/>
        </w:rPr>
        <w:t>plazo,</w:t>
      </w:r>
      <w:r>
        <w:rPr>
          <w:spacing w:val="-7"/>
        </w:rPr>
        <w:t> </w:t>
      </w:r>
      <w:r>
        <w:rPr>
          <w:spacing w:val="-2"/>
        </w:rPr>
        <w:t>se</w:t>
      </w:r>
      <w:r>
        <w:rPr>
          <w:spacing w:val="-10"/>
        </w:rPr>
        <w:t> </w:t>
      </w:r>
      <w:r>
        <w:rPr>
          <w:spacing w:val="-2"/>
        </w:rPr>
        <w:t>reconoce</w:t>
      </w:r>
      <w:r>
        <w:rPr>
          <w:spacing w:val="-10"/>
        </w:rPr>
        <w:t> </w:t>
      </w:r>
      <w:r>
        <w:rPr>
          <w:spacing w:val="-2"/>
        </w:rPr>
        <w:t>por</w:t>
      </w:r>
      <w:r>
        <w:rPr>
          <w:spacing w:val="-4"/>
        </w:rPr>
        <w:t> </w:t>
      </w:r>
      <w:r>
        <w:rPr>
          <w:spacing w:val="-2"/>
        </w:rPr>
        <w:t>su</w:t>
      </w:r>
      <w:r>
        <w:rPr>
          <w:spacing w:val="-4"/>
        </w:rPr>
        <w:t> </w:t>
      </w:r>
      <w:r>
        <w:rPr>
          <w:spacing w:val="-2"/>
        </w:rPr>
        <w:t>valor</w:t>
      </w:r>
      <w:r>
        <w:rPr>
          <w:spacing w:val="-7"/>
        </w:rPr>
        <w:t> </w:t>
      </w:r>
      <w:r>
        <w:rPr>
          <w:spacing w:val="-2"/>
        </w:rPr>
        <w:t>actual.</w:t>
      </w:r>
      <w:r>
        <w:rPr>
          <w:spacing w:val="-7"/>
        </w:rPr>
        <w:t> </w:t>
      </w:r>
      <w:r>
        <w:rPr>
          <w:spacing w:val="-2"/>
        </w:rPr>
        <w:t>La</w:t>
      </w:r>
      <w:r>
        <w:rPr>
          <w:spacing w:val="-9"/>
        </w:rPr>
        <w:t> </w:t>
      </w:r>
      <w:r>
        <w:rPr>
          <w:spacing w:val="-2"/>
        </w:rPr>
        <w:t>diferencia</w:t>
      </w:r>
      <w:r>
        <w:rPr>
          <w:spacing w:val="-4"/>
        </w:rPr>
        <w:t> </w:t>
      </w:r>
      <w:r>
        <w:rPr>
          <w:spacing w:val="-2"/>
        </w:rPr>
        <w:t>entre</w:t>
      </w:r>
      <w:r>
        <w:rPr>
          <w:spacing w:val="-12"/>
        </w:rPr>
        <w:t> </w:t>
      </w:r>
      <w:r>
        <w:rPr>
          <w:spacing w:val="-2"/>
        </w:rPr>
        <w:t>el</w:t>
      </w:r>
      <w:r>
        <w:rPr>
          <w:spacing w:val="-12"/>
        </w:rPr>
        <w:t> </w:t>
      </w:r>
      <w:r>
        <w:rPr>
          <w:spacing w:val="-2"/>
        </w:rPr>
        <w:t>valor </w:t>
      </w:r>
      <w:r>
        <w:rPr/>
        <w:t>actual y el nominal del débito se contabiliza como un gasto financiero en la cuenta de resultados de acuerdo con el criterio del coste amortizado.</w:t>
      </w:r>
    </w:p>
    <w:p>
      <w:pPr>
        <w:pStyle w:val="BodyText"/>
      </w:pPr>
    </w:p>
    <w:p>
      <w:pPr>
        <w:pStyle w:val="BodyText"/>
        <w:ind w:left="850" w:right="283"/>
        <w:jc w:val="both"/>
      </w:pPr>
      <w:r>
        <w:rPr/>
        <w:t>Si</w:t>
      </w:r>
      <w:r>
        <w:rPr>
          <w:spacing w:val="-4"/>
        </w:rPr>
        <w:t> </w:t>
      </w:r>
      <w:r>
        <w:rPr/>
        <w:t>la</w:t>
      </w:r>
      <w:r>
        <w:rPr>
          <w:spacing w:val="-4"/>
        </w:rPr>
        <w:t> </w:t>
      </w:r>
      <w:r>
        <w:rPr/>
        <w:t>concesión</w:t>
      </w:r>
      <w:r>
        <w:rPr>
          <w:spacing w:val="-1"/>
        </w:rPr>
        <w:t> </w:t>
      </w:r>
      <w:r>
        <w:rPr/>
        <w:t>de</w:t>
      </w:r>
      <w:r>
        <w:rPr>
          <w:spacing w:val="-4"/>
        </w:rPr>
        <w:t> </w:t>
      </w:r>
      <w:r>
        <w:rPr/>
        <w:t>la</w:t>
      </w:r>
      <w:r>
        <w:rPr>
          <w:spacing w:val="-4"/>
        </w:rPr>
        <w:t> </w:t>
      </w:r>
      <w:r>
        <w:rPr/>
        <w:t>ayuda</w:t>
      </w:r>
      <w:r>
        <w:rPr>
          <w:spacing w:val="-4"/>
        </w:rPr>
        <w:t> </w:t>
      </w:r>
      <w:r>
        <w:rPr/>
        <w:t>es</w:t>
      </w:r>
      <w:r>
        <w:rPr>
          <w:spacing w:val="-5"/>
        </w:rPr>
        <w:t> </w:t>
      </w:r>
      <w:r>
        <w:rPr/>
        <w:t>plurianual,</w:t>
      </w:r>
      <w:r>
        <w:rPr>
          <w:spacing w:val="-2"/>
        </w:rPr>
        <w:t> </w:t>
      </w:r>
      <w:r>
        <w:rPr/>
        <w:t>el</w:t>
      </w:r>
      <w:r>
        <w:rPr>
          <w:spacing w:val="-4"/>
        </w:rPr>
        <w:t> </w:t>
      </w:r>
      <w:r>
        <w:rPr/>
        <w:t>pasivo</w:t>
      </w:r>
      <w:r>
        <w:rPr>
          <w:spacing w:val="-2"/>
        </w:rPr>
        <w:t> </w:t>
      </w:r>
      <w:r>
        <w:rPr/>
        <w:t>se</w:t>
      </w:r>
      <w:r>
        <w:rPr>
          <w:spacing w:val="-2"/>
        </w:rPr>
        <w:t> </w:t>
      </w:r>
      <w:r>
        <w:rPr/>
        <w:t>registra</w:t>
      </w:r>
      <w:r>
        <w:rPr>
          <w:spacing w:val="-4"/>
        </w:rPr>
        <w:t> </w:t>
      </w:r>
      <w:r>
        <w:rPr/>
        <w:t>por</w:t>
      </w:r>
      <w:r>
        <w:rPr>
          <w:spacing w:val="-1"/>
        </w:rPr>
        <w:t> </w:t>
      </w:r>
      <w:r>
        <w:rPr/>
        <w:t>el</w:t>
      </w:r>
      <w:r>
        <w:rPr>
          <w:spacing w:val="-4"/>
        </w:rPr>
        <w:t> </w:t>
      </w:r>
      <w:r>
        <w:rPr/>
        <w:t>valor</w:t>
      </w:r>
      <w:r>
        <w:rPr>
          <w:spacing w:val="-2"/>
        </w:rPr>
        <w:t> </w:t>
      </w:r>
      <w:r>
        <w:rPr/>
        <w:t>actual</w:t>
      </w:r>
      <w:r>
        <w:rPr>
          <w:spacing w:val="-2"/>
        </w:rPr>
        <w:t> </w:t>
      </w:r>
      <w:r>
        <w:rPr/>
        <w:t>del</w:t>
      </w:r>
      <w:r>
        <w:rPr>
          <w:spacing w:val="-4"/>
        </w:rPr>
        <w:t> </w:t>
      </w:r>
      <w:r>
        <w:rPr/>
        <w:t>importe comprometido</w:t>
      </w:r>
      <w:r>
        <w:rPr>
          <w:spacing w:val="-14"/>
        </w:rPr>
        <w:t> </w:t>
      </w:r>
      <w:r>
        <w:rPr/>
        <w:t>en</w:t>
      </w:r>
      <w:r>
        <w:rPr>
          <w:spacing w:val="-14"/>
        </w:rPr>
        <w:t> </w:t>
      </w:r>
      <w:r>
        <w:rPr/>
        <w:t>firme</w:t>
      </w:r>
      <w:r>
        <w:rPr>
          <w:spacing w:val="-14"/>
        </w:rPr>
        <w:t> </w:t>
      </w:r>
      <w:r>
        <w:rPr/>
        <w:t>de</w:t>
      </w:r>
      <w:r>
        <w:rPr>
          <w:spacing w:val="-13"/>
        </w:rPr>
        <w:t> </w:t>
      </w:r>
      <w:r>
        <w:rPr/>
        <w:t>forma</w:t>
      </w:r>
      <w:r>
        <w:rPr>
          <w:spacing w:val="-14"/>
        </w:rPr>
        <w:t> </w:t>
      </w:r>
      <w:r>
        <w:rPr/>
        <w:t>irrevocable</w:t>
      </w:r>
      <w:r>
        <w:rPr>
          <w:spacing w:val="-14"/>
        </w:rPr>
        <w:t> </w:t>
      </w:r>
      <w:r>
        <w:rPr/>
        <w:t>e</w:t>
      </w:r>
      <w:r>
        <w:rPr>
          <w:spacing w:val="-13"/>
        </w:rPr>
        <w:t> </w:t>
      </w:r>
      <w:r>
        <w:rPr/>
        <w:t>incondicional.</w:t>
      </w:r>
      <w:r>
        <w:rPr>
          <w:spacing w:val="-14"/>
        </w:rPr>
        <w:t> </w:t>
      </w:r>
      <w:r>
        <w:rPr/>
        <w:t>Se</w:t>
      </w:r>
      <w:r>
        <w:rPr>
          <w:spacing w:val="-14"/>
        </w:rPr>
        <w:t> </w:t>
      </w:r>
      <w:r>
        <w:rPr/>
        <w:t>aplica</w:t>
      </w:r>
      <w:r>
        <w:rPr>
          <w:spacing w:val="-13"/>
        </w:rPr>
        <w:t> </w:t>
      </w:r>
      <w:r>
        <w:rPr/>
        <w:t>este</w:t>
      </w:r>
      <w:r>
        <w:rPr>
          <w:spacing w:val="-14"/>
        </w:rPr>
        <w:t> </w:t>
      </w:r>
      <w:r>
        <w:rPr/>
        <w:t>mismo</w:t>
      </w:r>
      <w:r>
        <w:rPr>
          <w:spacing w:val="-14"/>
        </w:rPr>
        <w:t> </w:t>
      </w:r>
      <w:r>
        <w:rPr/>
        <w:t>criterio</w:t>
      </w:r>
      <w:r>
        <w:rPr>
          <w:spacing w:val="-14"/>
        </w:rPr>
        <w:t> </w:t>
      </w:r>
      <w:r>
        <w:rPr/>
        <w:t>en aquellos casos en los que la prolongación de la ayuda no está sometida a evaluaciones periódicas, sino al mero cumplimiento de trámites formales o administrativos.</w:t>
      </w:r>
    </w:p>
    <w:p>
      <w:pPr>
        <w:pStyle w:val="BodyText"/>
        <w:spacing w:after="0"/>
        <w:jc w:val="both"/>
        <w:sectPr>
          <w:pgSz w:w="11910" w:h="16840"/>
          <w:pgMar w:header="682" w:footer="1172" w:top="2500" w:bottom="1360" w:left="1559" w:right="1133"/>
        </w:sectPr>
      </w:pPr>
    </w:p>
    <w:p>
      <w:pPr>
        <w:pStyle w:val="BodyText"/>
      </w:pPr>
    </w:p>
    <w:p>
      <w:pPr>
        <w:pStyle w:val="BodyText"/>
        <w:spacing w:before="181"/>
      </w:pPr>
    </w:p>
    <w:p>
      <w:pPr>
        <w:pStyle w:val="ListParagraph"/>
        <w:numPr>
          <w:ilvl w:val="1"/>
          <w:numId w:val="5"/>
        </w:numPr>
        <w:tabs>
          <w:tab w:pos="565" w:val="left" w:leader="none"/>
        </w:tabs>
        <w:spacing w:line="240" w:lineRule="auto" w:before="0" w:after="0"/>
        <w:ind w:left="565" w:right="0" w:hanging="423"/>
        <w:jc w:val="left"/>
        <w:rPr>
          <w:rFonts w:ascii="Segoe UI Symbol"/>
          <w:sz w:val="20"/>
        </w:rPr>
      </w:pPr>
      <w:r>
        <w:rPr>
          <w:rFonts w:ascii="Segoe UI Symbol"/>
          <w:sz w:val="20"/>
        </w:rPr>
        <w:t>Impuestos</w:t>
      </w:r>
      <w:r>
        <w:rPr>
          <w:rFonts w:ascii="Segoe UI Symbol"/>
          <w:spacing w:val="21"/>
          <w:sz w:val="20"/>
        </w:rPr>
        <w:t> </w:t>
      </w:r>
      <w:r>
        <w:rPr>
          <w:rFonts w:ascii="Segoe UI Symbol"/>
          <w:sz w:val="20"/>
        </w:rPr>
        <w:t>sobre</w:t>
      </w:r>
      <w:r>
        <w:rPr>
          <w:rFonts w:ascii="Segoe UI Symbol"/>
          <w:spacing w:val="18"/>
          <w:sz w:val="20"/>
        </w:rPr>
        <w:t> </w:t>
      </w:r>
      <w:r>
        <w:rPr>
          <w:rFonts w:ascii="Segoe UI Symbol"/>
          <w:spacing w:val="-2"/>
          <w:sz w:val="20"/>
        </w:rPr>
        <w:t>Beneficios.</w:t>
      </w:r>
    </w:p>
    <w:p>
      <w:pPr>
        <w:pStyle w:val="BodyText"/>
        <w:spacing w:before="238"/>
        <w:ind w:left="569" w:right="140"/>
        <w:jc w:val="both"/>
      </w:pPr>
      <w:r>
        <w:rPr/>
        <w:t>El</w:t>
      </w:r>
      <w:r>
        <w:rPr>
          <w:spacing w:val="-14"/>
        </w:rPr>
        <w:t> </w:t>
      </w:r>
      <w:r>
        <w:rPr/>
        <w:t>gasto</w:t>
      </w:r>
      <w:r>
        <w:rPr>
          <w:spacing w:val="-14"/>
        </w:rPr>
        <w:t> </w:t>
      </w:r>
      <w:r>
        <w:rPr/>
        <w:t>por</w:t>
      </w:r>
      <w:r>
        <w:rPr>
          <w:spacing w:val="-14"/>
        </w:rPr>
        <w:t> </w:t>
      </w:r>
      <w:r>
        <w:rPr/>
        <w:t>impuesto</w:t>
      </w:r>
      <w:r>
        <w:rPr>
          <w:spacing w:val="-13"/>
        </w:rPr>
        <w:t> </w:t>
      </w:r>
      <w:r>
        <w:rPr/>
        <w:t>corriente</w:t>
      </w:r>
      <w:r>
        <w:rPr>
          <w:spacing w:val="-14"/>
        </w:rPr>
        <w:t> </w:t>
      </w:r>
      <w:r>
        <w:rPr/>
        <w:t>se</w:t>
      </w:r>
      <w:r>
        <w:rPr>
          <w:spacing w:val="-14"/>
        </w:rPr>
        <w:t> </w:t>
      </w:r>
      <w:r>
        <w:rPr/>
        <w:t>determina</w:t>
      </w:r>
      <w:r>
        <w:rPr>
          <w:spacing w:val="-13"/>
        </w:rPr>
        <w:t> </w:t>
      </w:r>
      <w:r>
        <w:rPr/>
        <w:t>mediante</w:t>
      </w:r>
      <w:r>
        <w:rPr>
          <w:spacing w:val="-14"/>
        </w:rPr>
        <w:t> </w:t>
      </w:r>
      <w:r>
        <w:rPr/>
        <w:t>la</w:t>
      </w:r>
      <w:r>
        <w:rPr>
          <w:spacing w:val="-14"/>
        </w:rPr>
        <w:t> </w:t>
      </w:r>
      <w:r>
        <w:rPr/>
        <w:t>suma</w:t>
      </w:r>
      <w:r>
        <w:rPr>
          <w:spacing w:val="-13"/>
        </w:rPr>
        <w:t> </w:t>
      </w:r>
      <w:r>
        <w:rPr/>
        <w:t>del</w:t>
      </w:r>
      <w:r>
        <w:rPr>
          <w:spacing w:val="-14"/>
        </w:rPr>
        <w:t> </w:t>
      </w:r>
      <w:r>
        <w:rPr/>
        <w:t>gasto</w:t>
      </w:r>
      <w:r>
        <w:rPr>
          <w:spacing w:val="-14"/>
        </w:rPr>
        <w:t> </w:t>
      </w:r>
      <w:r>
        <w:rPr/>
        <w:t>por</w:t>
      </w:r>
      <w:r>
        <w:rPr>
          <w:spacing w:val="-14"/>
        </w:rPr>
        <w:t> </w:t>
      </w:r>
      <w:r>
        <w:rPr/>
        <w:t>impuesto</w:t>
      </w:r>
      <w:r>
        <w:rPr>
          <w:spacing w:val="-13"/>
        </w:rPr>
        <w:t> </w:t>
      </w:r>
      <w:r>
        <w:rPr/>
        <w:t>corriente</w:t>
      </w:r>
      <w:r>
        <w:rPr>
          <w:spacing w:val="-14"/>
        </w:rPr>
        <w:t> </w:t>
      </w:r>
      <w:r>
        <w:rPr/>
        <w:t>y el</w:t>
      </w:r>
      <w:r>
        <w:rPr>
          <w:spacing w:val="-10"/>
        </w:rPr>
        <w:t> </w:t>
      </w:r>
      <w:r>
        <w:rPr/>
        <w:t>impuesto</w:t>
      </w:r>
      <w:r>
        <w:rPr>
          <w:spacing w:val="-8"/>
        </w:rPr>
        <w:t> </w:t>
      </w:r>
      <w:r>
        <w:rPr/>
        <w:t>diferido.</w:t>
      </w:r>
      <w:r>
        <w:rPr>
          <w:spacing w:val="-10"/>
        </w:rPr>
        <w:t> </w:t>
      </w:r>
      <w:r>
        <w:rPr/>
        <w:t>El</w:t>
      </w:r>
      <w:r>
        <w:rPr>
          <w:spacing w:val="-9"/>
        </w:rPr>
        <w:t> </w:t>
      </w:r>
      <w:r>
        <w:rPr/>
        <w:t>gasto</w:t>
      </w:r>
      <w:r>
        <w:rPr>
          <w:spacing w:val="-8"/>
        </w:rPr>
        <w:t> </w:t>
      </w:r>
      <w:r>
        <w:rPr/>
        <w:t>por</w:t>
      </w:r>
      <w:r>
        <w:rPr>
          <w:spacing w:val="-8"/>
        </w:rPr>
        <w:t> </w:t>
      </w:r>
      <w:r>
        <w:rPr/>
        <w:t>impuesto</w:t>
      </w:r>
      <w:r>
        <w:rPr>
          <w:spacing w:val="-8"/>
        </w:rPr>
        <w:t> </w:t>
      </w:r>
      <w:r>
        <w:rPr/>
        <w:t>corriente</w:t>
      </w:r>
      <w:r>
        <w:rPr>
          <w:spacing w:val="-10"/>
        </w:rPr>
        <w:t> </w:t>
      </w:r>
      <w:r>
        <w:rPr/>
        <w:t>se</w:t>
      </w:r>
      <w:r>
        <w:rPr>
          <w:spacing w:val="-9"/>
        </w:rPr>
        <w:t> </w:t>
      </w:r>
      <w:r>
        <w:rPr/>
        <w:t>determina</w:t>
      </w:r>
      <w:r>
        <w:rPr>
          <w:spacing w:val="-10"/>
        </w:rPr>
        <w:t> </w:t>
      </w:r>
      <w:r>
        <w:rPr/>
        <w:t>aplicando</w:t>
      </w:r>
      <w:r>
        <w:rPr>
          <w:spacing w:val="-8"/>
        </w:rPr>
        <w:t> </w:t>
      </w:r>
      <w:r>
        <w:rPr/>
        <w:t>el</w:t>
      </w:r>
      <w:r>
        <w:rPr>
          <w:spacing w:val="-10"/>
        </w:rPr>
        <w:t> </w:t>
      </w:r>
      <w:r>
        <w:rPr/>
        <w:t>tipo</w:t>
      </w:r>
      <w:r>
        <w:rPr>
          <w:spacing w:val="-8"/>
        </w:rPr>
        <w:t> </w:t>
      </w:r>
      <w:r>
        <w:rPr/>
        <w:t>de</w:t>
      </w:r>
      <w:r>
        <w:rPr>
          <w:spacing w:val="-10"/>
        </w:rPr>
        <w:t> </w:t>
      </w:r>
      <w:r>
        <w:rPr/>
        <w:t>gravamen vigente a la ganancia fiscal, y minorando el resultado así obtenido en el importe de las bonificaciones y deducciones generales y aplicadas en el ejercicio.</w:t>
      </w:r>
    </w:p>
    <w:p>
      <w:pPr>
        <w:pStyle w:val="BodyText"/>
        <w:ind w:left="569" w:right="138"/>
        <w:jc w:val="both"/>
      </w:pPr>
      <w:r>
        <w:rPr/>
        <w:t>Los activos y pasivos por impuestos diferidos proceden de las diferencias temporarias definidas como los importes que se prevén pagaderos o recuperables en el futuro y que derivan de la diferencia entre el valor en libros de los activos y pasivos y su base fiscal. Dichos importes se registran</w:t>
      </w:r>
      <w:r>
        <w:rPr>
          <w:spacing w:val="-11"/>
        </w:rPr>
        <w:t> </w:t>
      </w:r>
      <w:r>
        <w:rPr/>
        <w:t>aplicando</w:t>
      </w:r>
      <w:r>
        <w:rPr>
          <w:spacing w:val="-9"/>
        </w:rPr>
        <w:t> </w:t>
      </w:r>
      <w:r>
        <w:rPr/>
        <w:t>a</w:t>
      </w:r>
      <w:r>
        <w:rPr>
          <w:spacing w:val="-12"/>
        </w:rPr>
        <w:t> </w:t>
      </w:r>
      <w:r>
        <w:rPr/>
        <w:t>la</w:t>
      </w:r>
      <w:r>
        <w:rPr>
          <w:spacing w:val="-11"/>
        </w:rPr>
        <w:t> </w:t>
      </w:r>
      <w:r>
        <w:rPr/>
        <w:t>diferencia</w:t>
      </w:r>
      <w:r>
        <w:rPr>
          <w:spacing w:val="-11"/>
        </w:rPr>
        <w:t> </w:t>
      </w:r>
      <w:r>
        <w:rPr/>
        <w:t>temporaria</w:t>
      </w:r>
      <w:r>
        <w:rPr>
          <w:spacing w:val="-12"/>
        </w:rPr>
        <w:t> </w:t>
      </w:r>
      <w:r>
        <w:rPr/>
        <w:t>el</w:t>
      </w:r>
      <w:r>
        <w:rPr>
          <w:spacing w:val="-11"/>
        </w:rPr>
        <w:t> </w:t>
      </w:r>
      <w:r>
        <w:rPr/>
        <w:t>tipo</w:t>
      </w:r>
      <w:r>
        <w:rPr>
          <w:spacing w:val="-9"/>
        </w:rPr>
        <w:t> </w:t>
      </w:r>
      <w:r>
        <w:rPr/>
        <w:t>de</w:t>
      </w:r>
      <w:r>
        <w:rPr>
          <w:spacing w:val="-10"/>
        </w:rPr>
        <w:t> </w:t>
      </w:r>
      <w:r>
        <w:rPr/>
        <w:t>gravamen</w:t>
      </w:r>
      <w:r>
        <w:rPr>
          <w:spacing w:val="-9"/>
        </w:rPr>
        <w:t> </w:t>
      </w:r>
      <w:r>
        <w:rPr/>
        <w:t>al</w:t>
      </w:r>
      <w:r>
        <w:rPr>
          <w:spacing w:val="-11"/>
        </w:rPr>
        <w:t> </w:t>
      </w:r>
      <w:r>
        <w:rPr/>
        <w:t>que</w:t>
      </w:r>
      <w:r>
        <w:rPr>
          <w:spacing w:val="-11"/>
        </w:rPr>
        <w:t> </w:t>
      </w:r>
      <w:r>
        <w:rPr/>
        <w:t>se</w:t>
      </w:r>
      <w:r>
        <w:rPr>
          <w:spacing w:val="-11"/>
        </w:rPr>
        <w:t> </w:t>
      </w:r>
      <w:r>
        <w:rPr/>
        <w:t>espera</w:t>
      </w:r>
      <w:r>
        <w:rPr>
          <w:spacing w:val="-7"/>
        </w:rPr>
        <w:t> </w:t>
      </w:r>
      <w:r>
        <w:rPr/>
        <w:t>recuperarlos</w:t>
      </w:r>
      <w:r>
        <w:rPr>
          <w:spacing w:val="-11"/>
        </w:rPr>
        <w:t> </w:t>
      </w:r>
      <w:r>
        <w:rPr/>
        <w:t>o </w:t>
      </w:r>
      <w:r>
        <w:rPr>
          <w:spacing w:val="-2"/>
        </w:rPr>
        <w:t>liquidarlos.</w:t>
      </w:r>
    </w:p>
    <w:p>
      <w:pPr>
        <w:pStyle w:val="BodyText"/>
        <w:spacing w:before="1"/>
      </w:pPr>
    </w:p>
    <w:p>
      <w:pPr>
        <w:pStyle w:val="BodyText"/>
        <w:ind w:left="569" w:right="139"/>
        <w:jc w:val="both"/>
      </w:pPr>
      <w:r>
        <w:rPr>
          <w:spacing w:val="-4"/>
        </w:rPr>
        <w:t>Los activos por impuestos diferidos surgen,</w:t>
      </w:r>
      <w:r>
        <w:rPr>
          <w:spacing w:val="-5"/>
        </w:rPr>
        <w:t> </w:t>
      </w:r>
      <w:r>
        <w:rPr>
          <w:spacing w:val="-4"/>
        </w:rPr>
        <w:t>igualmente, como</w:t>
      </w:r>
      <w:r>
        <w:rPr>
          <w:spacing w:val="-5"/>
        </w:rPr>
        <w:t> </w:t>
      </w:r>
      <w:r>
        <w:rPr>
          <w:spacing w:val="-4"/>
        </w:rPr>
        <w:t>consecuencia</w:t>
      </w:r>
      <w:r>
        <w:rPr>
          <w:spacing w:val="-7"/>
        </w:rPr>
        <w:t> </w:t>
      </w:r>
      <w:r>
        <w:rPr>
          <w:spacing w:val="-4"/>
        </w:rPr>
        <w:t>de</w:t>
      </w:r>
      <w:r>
        <w:rPr>
          <w:spacing w:val="-6"/>
        </w:rPr>
        <w:t> </w:t>
      </w:r>
      <w:r>
        <w:rPr>
          <w:spacing w:val="-4"/>
        </w:rPr>
        <w:t>las</w:t>
      </w:r>
      <w:r>
        <w:rPr>
          <w:spacing w:val="-6"/>
        </w:rPr>
        <w:t> </w:t>
      </w:r>
      <w:r>
        <w:rPr>
          <w:spacing w:val="-4"/>
        </w:rPr>
        <w:t>bases</w:t>
      </w:r>
      <w:r>
        <w:rPr>
          <w:spacing w:val="-6"/>
        </w:rPr>
        <w:t> </w:t>
      </w:r>
      <w:r>
        <w:rPr>
          <w:spacing w:val="-4"/>
        </w:rPr>
        <w:t>imponibles </w:t>
      </w:r>
      <w:r>
        <w:rPr/>
        <w:t>negativas pendientes de compensar y de los créditos por deducciones fiscales generadas y no </w:t>
      </w:r>
      <w:r>
        <w:rPr>
          <w:spacing w:val="-2"/>
        </w:rPr>
        <w:t>aplicadas.</w:t>
      </w:r>
    </w:p>
    <w:p>
      <w:pPr>
        <w:pStyle w:val="BodyText"/>
        <w:spacing w:before="266"/>
        <w:ind w:left="569" w:right="139"/>
        <w:jc w:val="both"/>
      </w:pPr>
      <w:r>
        <w:rPr/>
        <w:t>Se reconoce el correspondiente pasivo por impuestos diferidos para todas las diferencias temporarias</w:t>
      </w:r>
      <w:r>
        <w:rPr>
          <w:spacing w:val="-11"/>
        </w:rPr>
        <w:t> </w:t>
      </w:r>
      <w:r>
        <w:rPr/>
        <w:t>imponibles,</w:t>
      </w:r>
      <w:r>
        <w:rPr>
          <w:spacing w:val="-11"/>
        </w:rPr>
        <w:t> </w:t>
      </w:r>
      <w:r>
        <w:rPr/>
        <w:t>salvo</w:t>
      </w:r>
      <w:r>
        <w:rPr>
          <w:spacing w:val="-9"/>
        </w:rPr>
        <w:t> </w:t>
      </w:r>
      <w:r>
        <w:rPr/>
        <w:t>que</w:t>
      </w:r>
      <w:r>
        <w:rPr>
          <w:spacing w:val="-11"/>
        </w:rPr>
        <w:t> </w:t>
      </w:r>
      <w:r>
        <w:rPr/>
        <w:t>la</w:t>
      </w:r>
      <w:r>
        <w:rPr>
          <w:spacing w:val="-13"/>
        </w:rPr>
        <w:t> </w:t>
      </w:r>
      <w:r>
        <w:rPr/>
        <w:t>diferencia</w:t>
      </w:r>
      <w:r>
        <w:rPr>
          <w:spacing w:val="-13"/>
        </w:rPr>
        <w:t> </w:t>
      </w:r>
      <w:r>
        <w:rPr/>
        <w:t>temporaria</w:t>
      </w:r>
      <w:r>
        <w:rPr>
          <w:spacing w:val="-13"/>
        </w:rPr>
        <w:t> </w:t>
      </w:r>
      <w:r>
        <w:rPr/>
        <w:t>se</w:t>
      </w:r>
      <w:r>
        <w:rPr>
          <w:spacing w:val="-11"/>
        </w:rPr>
        <w:t> </w:t>
      </w:r>
      <w:r>
        <w:rPr/>
        <w:t>derive</w:t>
      </w:r>
      <w:r>
        <w:rPr>
          <w:spacing w:val="-11"/>
        </w:rPr>
        <w:t> </w:t>
      </w:r>
      <w:r>
        <w:rPr/>
        <w:t>del</w:t>
      </w:r>
      <w:r>
        <w:rPr>
          <w:spacing w:val="-11"/>
        </w:rPr>
        <w:t> </w:t>
      </w:r>
      <w:r>
        <w:rPr/>
        <w:t>reconocimiento</w:t>
      </w:r>
      <w:r>
        <w:rPr>
          <w:spacing w:val="-9"/>
        </w:rPr>
        <w:t> </w:t>
      </w:r>
      <w:r>
        <w:rPr/>
        <w:t>inicial</w:t>
      </w:r>
      <w:r>
        <w:rPr>
          <w:spacing w:val="-11"/>
        </w:rPr>
        <w:t> </w:t>
      </w:r>
      <w:r>
        <w:rPr/>
        <w:t>de un</w:t>
      </w:r>
      <w:r>
        <w:rPr>
          <w:spacing w:val="-13"/>
        </w:rPr>
        <w:t> </w:t>
      </w:r>
      <w:r>
        <w:rPr/>
        <w:t>fondo</w:t>
      </w:r>
      <w:r>
        <w:rPr>
          <w:spacing w:val="-10"/>
        </w:rPr>
        <w:t> </w:t>
      </w:r>
      <w:r>
        <w:rPr/>
        <w:t>de</w:t>
      </w:r>
      <w:r>
        <w:rPr>
          <w:spacing w:val="-14"/>
        </w:rPr>
        <w:t> </w:t>
      </w:r>
      <w:r>
        <w:rPr/>
        <w:t>comercio</w:t>
      </w:r>
      <w:r>
        <w:rPr>
          <w:spacing w:val="-14"/>
        </w:rPr>
        <w:t> </w:t>
      </w:r>
      <w:r>
        <w:rPr/>
        <w:t>o</w:t>
      </w:r>
      <w:r>
        <w:rPr>
          <w:spacing w:val="-10"/>
        </w:rPr>
        <w:t> </w:t>
      </w:r>
      <w:r>
        <w:rPr/>
        <w:t>del</w:t>
      </w:r>
      <w:r>
        <w:rPr>
          <w:spacing w:val="-9"/>
        </w:rPr>
        <w:t> </w:t>
      </w:r>
      <w:r>
        <w:rPr/>
        <w:t>reconocimiento</w:t>
      </w:r>
      <w:r>
        <w:rPr>
          <w:spacing w:val="-12"/>
        </w:rPr>
        <w:t> </w:t>
      </w:r>
      <w:r>
        <w:rPr/>
        <w:t>inicial</w:t>
      </w:r>
      <w:r>
        <w:rPr>
          <w:spacing w:val="-12"/>
        </w:rPr>
        <w:t> </w:t>
      </w:r>
      <w:r>
        <w:rPr/>
        <w:t>en</w:t>
      </w:r>
      <w:r>
        <w:rPr>
          <w:spacing w:val="-14"/>
        </w:rPr>
        <w:t> </w:t>
      </w:r>
      <w:r>
        <w:rPr/>
        <w:t>una</w:t>
      </w:r>
      <w:r>
        <w:rPr>
          <w:spacing w:val="-12"/>
        </w:rPr>
        <w:t> </w:t>
      </w:r>
      <w:r>
        <w:rPr/>
        <w:t>transacción</w:t>
      </w:r>
      <w:r>
        <w:rPr>
          <w:spacing w:val="-12"/>
        </w:rPr>
        <w:t> </w:t>
      </w:r>
      <w:r>
        <w:rPr/>
        <w:t>que</w:t>
      </w:r>
      <w:r>
        <w:rPr>
          <w:spacing w:val="-12"/>
        </w:rPr>
        <w:t> </w:t>
      </w:r>
      <w:r>
        <w:rPr/>
        <w:t>no</w:t>
      </w:r>
      <w:r>
        <w:rPr>
          <w:spacing w:val="-10"/>
        </w:rPr>
        <w:t> </w:t>
      </w:r>
      <w:r>
        <w:rPr/>
        <w:t>es</w:t>
      </w:r>
      <w:r>
        <w:rPr>
          <w:spacing w:val="-14"/>
        </w:rPr>
        <w:t> </w:t>
      </w:r>
      <w:r>
        <w:rPr/>
        <w:t>una</w:t>
      </w:r>
      <w:r>
        <w:rPr>
          <w:spacing w:val="-12"/>
        </w:rPr>
        <w:t> </w:t>
      </w:r>
      <w:r>
        <w:rPr/>
        <w:t>combinación de</w:t>
      </w:r>
      <w:r>
        <w:rPr>
          <w:spacing w:val="-11"/>
        </w:rPr>
        <w:t> </w:t>
      </w:r>
      <w:r>
        <w:rPr/>
        <w:t>negocios</w:t>
      </w:r>
      <w:r>
        <w:rPr>
          <w:spacing w:val="-10"/>
        </w:rPr>
        <w:t> </w:t>
      </w:r>
      <w:r>
        <w:rPr/>
        <w:t>de</w:t>
      </w:r>
      <w:r>
        <w:rPr>
          <w:spacing w:val="-13"/>
        </w:rPr>
        <w:t> </w:t>
      </w:r>
      <w:r>
        <w:rPr/>
        <w:t>otros</w:t>
      </w:r>
      <w:r>
        <w:rPr>
          <w:spacing w:val="-10"/>
        </w:rPr>
        <w:t> </w:t>
      </w:r>
      <w:r>
        <w:rPr/>
        <w:t>activos</w:t>
      </w:r>
      <w:r>
        <w:rPr>
          <w:spacing w:val="-10"/>
        </w:rPr>
        <w:t> </w:t>
      </w:r>
      <w:r>
        <w:rPr/>
        <w:t>y</w:t>
      </w:r>
      <w:r>
        <w:rPr>
          <w:spacing w:val="-13"/>
        </w:rPr>
        <w:t> </w:t>
      </w:r>
      <w:r>
        <w:rPr/>
        <w:t>pasivos</w:t>
      </w:r>
      <w:r>
        <w:rPr>
          <w:spacing w:val="-10"/>
        </w:rPr>
        <w:t> </w:t>
      </w:r>
      <w:r>
        <w:rPr/>
        <w:t>en</w:t>
      </w:r>
      <w:r>
        <w:rPr>
          <w:spacing w:val="-13"/>
        </w:rPr>
        <w:t> </w:t>
      </w:r>
      <w:r>
        <w:rPr/>
        <w:t>una</w:t>
      </w:r>
      <w:r>
        <w:rPr>
          <w:spacing w:val="-13"/>
        </w:rPr>
        <w:t> </w:t>
      </w:r>
      <w:r>
        <w:rPr/>
        <w:t>operación</w:t>
      </w:r>
      <w:r>
        <w:rPr>
          <w:spacing w:val="-13"/>
        </w:rPr>
        <w:t> </w:t>
      </w:r>
      <w:r>
        <w:rPr/>
        <w:t>que,</w:t>
      </w:r>
      <w:r>
        <w:rPr>
          <w:spacing w:val="-10"/>
        </w:rPr>
        <w:t> </w:t>
      </w:r>
      <w:r>
        <w:rPr/>
        <w:t>en</w:t>
      </w:r>
      <w:r>
        <w:rPr>
          <w:spacing w:val="-11"/>
        </w:rPr>
        <w:t> </w:t>
      </w:r>
      <w:r>
        <w:rPr/>
        <w:t>el</w:t>
      </w:r>
      <w:r>
        <w:rPr>
          <w:spacing w:val="-11"/>
        </w:rPr>
        <w:t> </w:t>
      </w:r>
      <w:r>
        <w:rPr/>
        <w:t>momento</w:t>
      </w:r>
      <w:r>
        <w:rPr>
          <w:spacing w:val="-11"/>
        </w:rPr>
        <w:t> </w:t>
      </w:r>
      <w:r>
        <w:rPr/>
        <w:t>de</w:t>
      </w:r>
      <w:r>
        <w:rPr>
          <w:spacing w:val="-11"/>
        </w:rPr>
        <w:t> </w:t>
      </w:r>
      <w:r>
        <w:rPr/>
        <w:t>su</w:t>
      </w:r>
      <w:r>
        <w:rPr>
          <w:spacing w:val="-10"/>
        </w:rPr>
        <w:t> </w:t>
      </w:r>
      <w:r>
        <w:rPr/>
        <w:t>realización,</w:t>
      </w:r>
      <w:r>
        <w:rPr>
          <w:spacing w:val="-11"/>
        </w:rPr>
        <w:t> </w:t>
      </w:r>
      <w:r>
        <w:rPr/>
        <w:t>no afecte ni al resultado fiscal ni contable.</w:t>
      </w:r>
    </w:p>
    <w:p>
      <w:pPr>
        <w:pStyle w:val="BodyText"/>
        <w:spacing w:before="266"/>
        <w:ind w:left="569" w:right="139"/>
        <w:jc w:val="both"/>
      </w:pPr>
      <w:r>
        <w:rPr/>
        <w:t>Por su parte, los activos por impuestos diferidos, identificados con diferencias temporarias deducibles,</w:t>
      </w:r>
      <w:r>
        <w:rPr>
          <w:spacing w:val="-14"/>
        </w:rPr>
        <w:t> </w:t>
      </w:r>
      <w:r>
        <w:rPr/>
        <w:t>solo</w:t>
      </w:r>
      <w:r>
        <w:rPr>
          <w:spacing w:val="-14"/>
        </w:rPr>
        <w:t> </w:t>
      </w:r>
      <w:r>
        <w:rPr/>
        <w:t>se</w:t>
      </w:r>
      <w:r>
        <w:rPr>
          <w:spacing w:val="-14"/>
        </w:rPr>
        <w:t> </w:t>
      </w:r>
      <w:r>
        <w:rPr/>
        <w:t>reconocen</w:t>
      </w:r>
      <w:r>
        <w:rPr>
          <w:spacing w:val="-13"/>
        </w:rPr>
        <w:t> </w:t>
      </w:r>
      <w:r>
        <w:rPr/>
        <w:t>en</w:t>
      </w:r>
      <w:r>
        <w:rPr>
          <w:spacing w:val="-14"/>
        </w:rPr>
        <w:t> </w:t>
      </w:r>
      <w:r>
        <w:rPr/>
        <w:t>el</w:t>
      </w:r>
      <w:r>
        <w:rPr>
          <w:spacing w:val="-14"/>
        </w:rPr>
        <w:t> </w:t>
      </w:r>
      <w:r>
        <w:rPr/>
        <w:t>caso</w:t>
      </w:r>
      <w:r>
        <w:rPr>
          <w:spacing w:val="-13"/>
        </w:rPr>
        <w:t> </w:t>
      </w:r>
      <w:r>
        <w:rPr/>
        <w:t>de</w:t>
      </w:r>
      <w:r>
        <w:rPr>
          <w:spacing w:val="-14"/>
        </w:rPr>
        <w:t> </w:t>
      </w:r>
      <w:r>
        <w:rPr/>
        <w:t>que</w:t>
      </w:r>
      <w:r>
        <w:rPr>
          <w:spacing w:val="-14"/>
        </w:rPr>
        <w:t> </w:t>
      </w:r>
      <w:r>
        <w:rPr/>
        <w:t>se</w:t>
      </w:r>
      <w:r>
        <w:rPr>
          <w:spacing w:val="-13"/>
        </w:rPr>
        <w:t> </w:t>
      </w:r>
      <w:r>
        <w:rPr/>
        <w:t>considere</w:t>
      </w:r>
      <w:r>
        <w:rPr>
          <w:spacing w:val="-14"/>
        </w:rPr>
        <w:t> </w:t>
      </w:r>
      <w:r>
        <w:rPr/>
        <w:t>probable</w:t>
      </w:r>
      <w:r>
        <w:rPr>
          <w:spacing w:val="-14"/>
        </w:rPr>
        <w:t> </w:t>
      </w:r>
      <w:r>
        <w:rPr/>
        <w:t>que</w:t>
      </w:r>
      <w:r>
        <w:rPr>
          <w:spacing w:val="-14"/>
        </w:rPr>
        <w:t> </w:t>
      </w:r>
      <w:r>
        <w:rPr/>
        <w:t>la</w:t>
      </w:r>
      <w:r>
        <w:rPr>
          <w:spacing w:val="-13"/>
        </w:rPr>
        <w:t> </w:t>
      </w:r>
      <w:r>
        <w:rPr/>
        <w:t>Fundación</w:t>
      </w:r>
      <w:r>
        <w:rPr>
          <w:spacing w:val="-14"/>
        </w:rPr>
        <w:t> </w:t>
      </w:r>
      <w:r>
        <w:rPr/>
        <w:t>va</w:t>
      </w:r>
      <w:r>
        <w:rPr>
          <w:spacing w:val="-14"/>
        </w:rPr>
        <w:t> </w:t>
      </w:r>
      <w:r>
        <w:rPr/>
        <w:t>a</w:t>
      </w:r>
      <w:r>
        <w:rPr>
          <w:spacing w:val="-13"/>
        </w:rPr>
        <w:t> </w:t>
      </w:r>
      <w:r>
        <w:rPr/>
        <w:t>tener </w:t>
      </w:r>
      <w:r>
        <w:rPr>
          <w:spacing w:val="-2"/>
        </w:rPr>
        <w:t>en</w:t>
      </w:r>
      <w:r>
        <w:rPr>
          <w:spacing w:val="-12"/>
        </w:rPr>
        <w:t> </w:t>
      </w:r>
      <w:r>
        <w:rPr>
          <w:spacing w:val="-2"/>
        </w:rPr>
        <w:t>el</w:t>
      </w:r>
      <w:r>
        <w:rPr>
          <w:spacing w:val="-8"/>
        </w:rPr>
        <w:t> </w:t>
      </w:r>
      <w:r>
        <w:rPr>
          <w:spacing w:val="-2"/>
        </w:rPr>
        <w:t>futuro</w:t>
      </w:r>
      <w:r>
        <w:rPr>
          <w:spacing w:val="-4"/>
        </w:rPr>
        <w:t> </w:t>
      </w:r>
      <w:r>
        <w:rPr>
          <w:spacing w:val="-2"/>
        </w:rPr>
        <w:t>suficientes</w:t>
      </w:r>
      <w:r>
        <w:rPr>
          <w:spacing w:val="-6"/>
        </w:rPr>
        <w:t> </w:t>
      </w:r>
      <w:r>
        <w:rPr>
          <w:spacing w:val="-2"/>
        </w:rPr>
        <w:t>ganancias</w:t>
      </w:r>
      <w:r>
        <w:rPr>
          <w:spacing w:val="-8"/>
        </w:rPr>
        <w:t> </w:t>
      </w:r>
      <w:r>
        <w:rPr>
          <w:spacing w:val="-2"/>
        </w:rPr>
        <w:t>fiscales</w:t>
      </w:r>
      <w:r>
        <w:rPr>
          <w:spacing w:val="-7"/>
        </w:rPr>
        <w:t> </w:t>
      </w:r>
      <w:r>
        <w:rPr>
          <w:spacing w:val="-2"/>
        </w:rPr>
        <w:t>contra</w:t>
      </w:r>
      <w:r>
        <w:rPr>
          <w:spacing w:val="-8"/>
        </w:rPr>
        <w:t> </w:t>
      </w:r>
      <w:r>
        <w:rPr>
          <w:spacing w:val="-2"/>
        </w:rPr>
        <w:t>las</w:t>
      </w:r>
      <w:r>
        <w:rPr>
          <w:spacing w:val="-8"/>
        </w:rPr>
        <w:t> </w:t>
      </w:r>
      <w:r>
        <w:rPr>
          <w:spacing w:val="-2"/>
        </w:rPr>
        <w:t>que</w:t>
      </w:r>
      <w:r>
        <w:rPr>
          <w:spacing w:val="-6"/>
        </w:rPr>
        <w:t> </w:t>
      </w:r>
      <w:r>
        <w:rPr>
          <w:spacing w:val="-2"/>
        </w:rPr>
        <w:t>poder</w:t>
      </w:r>
      <w:r>
        <w:rPr>
          <w:spacing w:val="-8"/>
        </w:rPr>
        <w:t> </w:t>
      </w:r>
      <w:r>
        <w:rPr>
          <w:spacing w:val="-2"/>
        </w:rPr>
        <w:t>hacerlos</w:t>
      </w:r>
      <w:r>
        <w:rPr>
          <w:spacing w:val="-7"/>
        </w:rPr>
        <w:t> </w:t>
      </w:r>
      <w:r>
        <w:rPr>
          <w:spacing w:val="-2"/>
        </w:rPr>
        <w:t>efectivos</w:t>
      </w:r>
      <w:r>
        <w:rPr>
          <w:spacing w:val="-12"/>
        </w:rPr>
        <w:t> </w:t>
      </w:r>
      <w:r>
        <w:rPr>
          <w:spacing w:val="-2"/>
        </w:rPr>
        <w:t>y</w:t>
      </w:r>
      <w:r>
        <w:rPr>
          <w:spacing w:val="-11"/>
        </w:rPr>
        <w:t> </w:t>
      </w:r>
      <w:r>
        <w:rPr>
          <w:spacing w:val="-2"/>
        </w:rPr>
        <w:t>no</w:t>
      </w:r>
      <w:r>
        <w:rPr>
          <w:spacing w:val="-12"/>
        </w:rPr>
        <w:t> </w:t>
      </w:r>
      <w:r>
        <w:rPr>
          <w:spacing w:val="-2"/>
        </w:rPr>
        <w:t>procedan</w:t>
      </w:r>
      <w:r>
        <w:rPr>
          <w:spacing w:val="-11"/>
        </w:rPr>
        <w:t> </w:t>
      </w:r>
      <w:r>
        <w:rPr>
          <w:spacing w:val="-2"/>
        </w:rPr>
        <w:t>del </w:t>
      </w:r>
      <w:r>
        <w:rPr/>
        <w:t>reconocimiento</w:t>
      </w:r>
      <w:r>
        <w:rPr>
          <w:spacing w:val="-14"/>
        </w:rPr>
        <w:t> </w:t>
      </w:r>
      <w:r>
        <w:rPr/>
        <w:t>inicial</w:t>
      </w:r>
      <w:r>
        <w:rPr>
          <w:spacing w:val="-14"/>
        </w:rPr>
        <w:t> </w:t>
      </w:r>
      <w:r>
        <w:rPr/>
        <w:t>de</w:t>
      </w:r>
      <w:r>
        <w:rPr>
          <w:spacing w:val="-14"/>
        </w:rPr>
        <w:t> </w:t>
      </w:r>
      <w:r>
        <w:rPr/>
        <w:t>otros</w:t>
      </w:r>
      <w:r>
        <w:rPr>
          <w:spacing w:val="-13"/>
        </w:rPr>
        <w:t> </w:t>
      </w:r>
      <w:r>
        <w:rPr/>
        <w:t>activos</w:t>
      </w:r>
      <w:r>
        <w:rPr>
          <w:spacing w:val="-14"/>
        </w:rPr>
        <w:t> </w:t>
      </w:r>
      <w:r>
        <w:rPr/>
        <w:t>y</w:t>
      </w:r>
      <w:r>
        <w:rPr>
          <w:spacing w:val="-14"/>
        </w:rPr>
        <w:t> </w:t>
      </w:r>
      <w:r>
        <w:rPr/>
        <w:t>pasivos</w:t>
      </w:r>
      <w:r>
        <w:rPr>
          <w:spacing w:val="-13"/>
        </w:rPr>
        <w:t> </w:t>
      </w:r>
      <w:r>
        <w:rPr/>
        <w:t>en</w:t>
      </w:r>
      <w:r>
        <w:rPr>
          <w:spacing w:val="-14"/>
        </w:rPr>
        <w:t> </w:t>
      </w:r>
      <w:r>
        <w:rPr/>
        <w:t>una</w:t>
      </w:r>
      <w:r>
        <w:rPr>
          <w:spacing w:val="-14"/>
        </w:rPr>
        <w:t> </w:t>
      </w:r>
      <w:r>
        <w:rPr/>
        <w:t>operación</w:t>
      </w:r>
      <w:r>
        <w:rPr>
          <w:spacing w:val="-13"/>
        </w:rPr>
        <w:t> </w:t>
      </w:r>
      <w:r>
        <w:rPr/>
        <w:t>que</w:t>
      </w:r>
      <w:r>
        <w:rPr>
          <w:spacing w:val="-14"/>
        </w:rPr>
        <w:t> </w:t>
      </w:r>
      <w:r>
        <w:rPr/>
        <w:t>no</w:t>
      </w:r>
      <w:r>
        <w:rPr>
          <w:spacing w:val="-14"/>
        </w:rPr>
        <w:t> </w:t>
      </w:r>
      <w:r>
        <w:rPr/>
        <w:t>sea</w:t>
      </w:r>
      <w:r>
        <w:rPr>
          <w:spacing w:val="-14"/>
        </w:rPr>
        <w:t> </w:t>
      </w:r>
      <w:r>
        <w:rPr/>
        <w:t>una</w:t>
      </w:r>
      <w:r>
        <w:rPr>
          <w:spacing w:val="-13"/>
        </w:rPr>
        <w:t> </w:t>
      </w:r>
      <w:r>
        <w:rPr/>
        <w:t>combinación</w:t>
      </w:r>
      <w:r>
        <w:rPr>
          <w:spacing w:val="-14"/>
        </w:rPr>
        <w:t> </w:t>
      </w:r>
      <w:r>
        <w:rPr/>
        <w:t>de negocios y que no afecta ni al resultado fiscal ni al resultado contable. El resto de activos por impuestos diferidos (bases imponibles negativas y deducciones pendientes de compensar) solamente</w:t>
      </w:r>
      <w:r>
        <w:rPr>
          <w:spacing w:val="-14"/>
        </w:rPr>
        <w:t> </w:t>
      </w:r>
      <w:r>
        <w:rPr/>
        <w:t>se</w:t>
      </w:r>
      <w:r>
        <w:rPr>
          <w:spacing w:val="-14"/>
        </w:rPr>
        <w:t> </w:t>
      </w:r>
      <w:r>
        <w:rPr/>
        <w:t>reconocen</w:t>
      </w:r>
      <w:r>
        <w:rPr>
          <w:spacing w:val="-14"/>
        </w:rPr>
        <w:t> </w:t>
      </w:r>
      <w:r>
        <w:rPr/>
        <w:t>en</w:t>
      </w:r>
      <w:r>
        <w:rPr>
          <w:spacing w:val="-13"/>
        </w:rPr>
        <w:t> </w:t>
      </w:r>
      <w:r>
        <w:rPr/>
        <w:t>el</w:t>
      </w:r>
      <w:r>
        <w:rPr>
          <w:spacing w:val="-14"/>
        </w:rPr>
        <w:t> </w:t>
      </w:r>
      <w:r>
        <w:rPr/>
        <w:t>caso</w:t>
      </w:r>
      <w:r>
        <w:rPr>
          <w:spacing w:val="-14"/>
        </w:rPr>
        <w:t> </w:t>
      </w:r>
      <w:r>
        <w:rPr/>
        <w:t>de</w:t>
      </w:r>
      <w:r>
        <w:rPr>
          <w:spacing w:val="-13"/>
        </w:rPr>
        <w:t> </w:t>
      </w:r>
      <w:r>
        <w:rPr/>
        <w:t>que</w:t>
      </w:r>
      <w:r>
        <w:rPr>
          <w:spacing w:val="-14"/>
        </w:rPr>
        <w:t> </w:t>
      </w:r>
      <w:r>
        <w:rPr/>
        <w:t>se</w:t>
      </w:r>
      <w:r>
        <w:rPr>
          <w:spacing w:val="-14"/>
        </w:rPr>
        <w:t> </w:t>
      </w:r>
      <w:r>
        <w:rPr/>
        <w:t>considere</w:t>
      </w:r>
      <w:r>
        <w:rPr>
          <w:spacing w:val="-13"/>
        </w:rPr>
        <w:t> </w:t>
      </w:r>
      <w:r>
        <w:rPr/>
        <w:t>probable</w:t>
      </w:r>
      <w:r>
        <w:rPr>
          <w:spacing w:val="-14"/>
        </w:rPr>
        <w:t> </w:t>
      </w:r>
      <w:r>
        <w:rPr/>
        <w:t>que</w:t>
      </w:r>
      <w:r>
        <w:rPr>
          <w:spacing w:val="-14"/>
        </w:rPr>
        <w:t> </w:t>
      </w:r>
      <w:r>
        <w:rPr/>
        <w:t>la</w:t>
      </w:r>
      <w:r>
        <w:rPr>
          <w:spacing w:val="-14"/>
        </w:rPr>
        <w:t> </w:t>
      </w:r>
      <w:r>
        <w:rPr/>
        <w:t>Fundación</w:t>
      </w:r>
      <w:r>
        <w:rPr>
          <w:spacing w:val="-13"/>
        </w:rPr>
        <w:t> </w:t>
      </w:r>
      <w:r>
        <w:rPr/>
        <w:t>vaya</w:t>
      </w:r>
      <w:r>
        <w:rPr>
          <w:spacing w:val="-11"/>
        </w:rPr>
        <w:t> </w:t>
      </w:r>
      <w:r>
        <w:rPr/>
        <w:t>a</w:t>
      </w:r>
      <w:r>
        <w:rPr>
          <w:spacing w:val="-14"/>
        </w:rPr>
        <w:t> </w:t>
      </w:r>
      <w:r>
        <w:rPr/>
        <w:t>tener</w:t>
      </w:r>
      <w:r>
        <w:rPr>
          <w:spacing w:val="-11"/>
        </w:rPr>
        <w:t> </w:t>
      </w:r>
      <w:r>
        <w:rPr/>
        <w:t>en el futuro suficientes ganancias fiscales contra las que poder hacerlos efectivos.</w:t>
      </w:r>
    </w:p>
    <w:p>
      <w:pPr>
        <w:pStyle w:val="BodyText"/>
        <w:spacing w:before="264"/>
        <w:ind w:left="569" w:right="141"/>
        <w:jc w:val="both"/>
      </w:pPr>
      <w:r>
        <w:rPr/>
        <w:t>Con</w:t>
      </w:r>
      <w:r>
        <w:rPr>
          <w:spacing w:val="-5"/>
        </w:rPr>
        <w:t> </w:t>
      </w:r>
      <w:r>
        <w:rPr/>
        <w:t>ocasión</w:t>
      </w:r>
      <w:r>
        <w:rPr>
          <w:spacing w:val="-7"/>
        </w:rPr>
        <w:t> </w:t>
      </w:r>
      <w:r>
        <w:rPr/>
        <w:t>de</w:t>
      </w:r>
      <w:r>
        <w:rPr>
          <w:spacing w:val="-3"/>
        </w:rPr>
        <w:t> </w:t>
      </w:r>
      <w:r>
        <w:rPr/>
        <w:t>cada</w:t>
      </w:r>
      <w:r>
        <w:rPr>
          <w:spacing w:val="-3"/>
        </w:rPr>
        <w:t> </w:t>
      </w:r>
      <w:r>
        <w:rPr/>
        <w:t>cierre</w:t>
      </w:r>
      <w:r>
        <w:rPr>
          <w:spacing w:val="-6"/>
        </w:rPr>
        <w:t> </w:t>
      </w:r>
      <w:r>
        <w:rPr/>
        <w:t>contable,</w:t>
      </w:r>
      <w:r>
        <w:rPr>
          <w:spacing w:val="-6"/>
        </w:rPr>
        <w:t> </w:t>
      </w:r>
      <w:r>
        <w:rPr/>
        <w:t>se</w:t>
      </w:r>
      <w:r>
        <w:rPr>
          <w:spacing w:val="-7"/>
        </w:rPr>
        <w:t> </w:t>
      </w:r>
      <w:r>
        <w:rPr/>
        <w:t>revisan</w:t>
      </w:r>
      <w:r>
        <w:rPr>
          <w:spacing w:val="-6"/>
        </w:rPr>
        <w:t> </w:t>
      </w:r>
      <w:r>
        <w:rPr/>
        <w:t>los</w:t>
      </w:r>
      <w:r>
        <w:rPr>
          <w:spacing w:val="-4"/>
        </w:rPr>
        <w:t> </w:t>
      </w:r>
      <w:r>
        <w:rPr/>
        <w:t>impuestos</w:t>
      </w:r>
      <w:r>
        <w:rPr>
          <w:spacing w:val="-7"/>
        </w:rPr>
        <w:t> </w:t>
      </w:r>
      <w:r>
        <w:rPr/>
        <w:t>diferidos</w:t>
      </w:r>
      <w:r>
        <w:rPr>
          <w:spacing w:val="-6"/>
        </w:rPr>
        <w:t> </w:t>
      </w:r>
      <w:r>
        <w:rPr/>
        <w:t>registrados</w:t>
      </w:r>
      <w:r>
        <w:rPr>
          <w:spacing w:val="-4"/>
        </w:rPr>
        <w:t> </w:t>
      </w:r>
      <w:r>
        <w:rPr/>
        <w:t>(tanto</w:t>
      </w:r>
      <w:r>
        <w:rPr>
          <w:spacing w:val="-5"/>
        </w:rPr>
        <w:t> </w:t>
      </w:r>
      <w:r>
        <w:rPr/>
        <w:t>activos como</w:t>
      </w:r>
      <w:r>
        <w:rPr>
          <w:spacing w:val="-5"/>
        </w:rPr>
        <w:t> </w:t>
      </w:r>
      <w:r>
        <w:rPr/>
        <w:t>pasivos)</w:t>
      </w:r>
      <w:r>
        <w:rPr>
          <w:spacing w:val="-5"/>
        </w:rPr>
        <w:t> </w:t>
      </w:r>
      <w:r>
        <w:rPr/>
        <w:t>con</w:t>
      </w:r>
      <w:r>
        <w:rPr>
          <w:spacing w:val="-5"/>
        </w:rPr>
        <w:t> </w:t>
      </w:r>
      <w:r>
        <w:rPr/>
        <w:t>objeto</w:t>
      </w:r>
      <w:r>
        <w:rPr>
          <w:spacing w:val="-5"/>
        </w:rPr>
        <w:t> </w:t>
      </w:r>
      <w:r>
        <w:rPr/>
        <w:t>de</w:t>
      </w:r>
      <w:r>
        <w:rPr>
          <w:spacing w:val="-7"/>
        </w:rPr>
        <w:t> </w:t>
      </w:r>
      <w:r>
        <w:rPr/>
        <w:t>comprobar</w:t>
      </w:r>
      <w:r>
        <w:rPr>
          <w:spacing w:val="-5"/>
        </w:rPr>
        <w:t> </w:t>
      </w:r>
      <w:r>
        <w:rPr/>
        <w:t>que</w:t>
      </w:r>
      <w:r>
        <w:rPr>
          <w:spacing w:val="-7"/>
        </w:rPr>
        <w:t> </w:t>
      </w:r>
      <w:r>
        <w:rPr/>
        <w:t>se</w:t>
      </w:r>
      <w:r>
        <w:rPr>
          <w:spacing w:val="-7"/>
        </w:rPr>
        <w:t> </w:t>
      </w:r>
      <w:r>
        <w:rPr/>
        <w:t>mantienen</w:t>
      </w:r>
      <w:r>
        <w:rPr>
          <w:spacing w:val="-6"/>
        </w:rPr>
        <w:t> </w:t>
      </w:r>
      <w:r>
        <w:rPr/>
        <w:t>vigentes,</w:t>
      </w:r>
      <w:r>
        <w:rPr>
          <w:spacing w:val="-5"/>
        </w:rPr>
        <w:t> </w:t>
      </w:r>
      <w:r>
        <w:rPr/>
        <w:t>efectuándose</w:t>
      </w:r>
      <w:r>
        <w:rPr>
          <w:spacing w:val="-5"/>
        </w:rPr>
        <w:t> </w:t>
      </w:r>
      <w:r>
        <w:rPr/>
        <w:t>las</w:t>
      </w:r>
      <w:r>
        <w:rPr>
          <w:spacing w:val="-7"/>
        </w:rPr>
        <w:t> </w:t>
      </w:r>
      <w:r>
        <w:rPr/>
        <w:t>oportunas correcciones a los mismos, de acuerdo con los resultados de los análisis realizados.</w:t>
      </w:r>
    </w:p>
    <w:p>
      <w:pPr>
        <w:pStyle w:val="BodyText"/>
        <w:spacing w:before="2"/>
      </w:pPr>
    </w:p>
    <w:p>
      <w:pPr>
        <w:pStyle w:val="BodyText"/>
        <w:ind w:left="569" w:right="139"/>
        <w:jc w:val="both"/>
      </w:pPr>
      <w:r>
        <w:rPr/>
        <w:t>El</w:t>
      </w:r>
      <w:r>
        <w:rPr>
          <w:spacing w:val="-11"/>
        </w:rPr>
        <w:t> </w:t>
      </w:r>
      <w:r>
        <w:rPr/>
        <w:t>gasto</w:t>
      </w:r>
      <w:r>
        <w:rPr>
          <w:spacing w:val="-9"/>
        </w:rPr>
        <w:t> </w:t>
      </w:r>
      <w:r>
        <w:rPr/>
        <w:t>o</w:t>
      </w:r>
      <w:r>
        <w:rPr>
          <w:spacing w:val="-11"/>
        </w:rPr>
        <w:t> </w:t>
      </w:r>
      <w:r>
        <w:rPr/>
        <w:t>el</w:t>
      </w:r>
      <w:r>
        <w:rPr>
          <w:spacing w:val="-11"/>
        </w:rPr>
        <w:t> </w:t>
      </w:r>
      <w:r>
        <w:rPr/>
        <w:t>ingreso</w:t>
      </w:r>
      <w:r>
        <w:rPr>
          <w:spacing w:val="-13"/>
        </w:rPr>
        <w:t> </w:t>
      </w:r>
      <w:r>
        <w:rPr/>
        <w:t>por</w:t>
      </w:r>
      <w:r>
        <w:rPr>
          <w:spacing w:val="-11"/>
        </w:rPr>
        <w:t> </w:t>
      </w:r>
      <w:r>
        <w:rPr/>
        <w:t>impuesto</w:t>
      </w:r>
      <w:r>
        <w:rPr>
          <w:spacing w:val="-11"/>
        </w:rPr>
        <w:t> </w:t>
      </w:r>
      <w:r>
        <w:rPr/>
        <w:t>diferido</w:t>
      </w:r>
      <w:r>
        <w:rPr>
          <w:spacing w:val="-11"/>
        </w:rPr>
        <w:t> </w:t>
      </w:r>
      <w:r>
        <w:rPr/>
        <w:t>se</w:t>
      </w:r>
      <w:r>
        <w:rPr>
          <w:spacing w:val="-11"/>
        </w:rPr>
        <w:t> </w:t>
      </w:r>
      <w:r>
        <w:rPr/>
        <w:t>corresponde</w:t>
      </w:r>
      <w:r>
        <w:rPr>
          <w:spacing w:val="-14"/>
        </w:rPr>
        <w:t> </w:t>
      </w:r>
      <w:r>
        <w:rPr/>
        <w:t>con</w:t>
      </w:r>
      <w:r>
        <w:rPr>
          <w:spacing w:val="-9"/>
        </w:rPr>
        <w:t> </w:t>
      </w:r>
      <w:r>
        <w:rPr/>
        <w:t>el</w:t>
      </w:r>
      <w:r>
        <w:rPr>
          <w:spacing w:val="-10"/>
        </w:rPr>
        <w:t> </w:t>
      </w:r>
      <w:r>
        <w:rPr/>
        <w:t>reconocimiento</w:t>
      </w:r>
      <w:r>
        <w:rPr>
          <w:spacing w:val="-11"/>
        </w:rPr>
        <w:t> </w:t>
      </w:r>
      <w:r>
        <w:rPr/>
        <w:t>y</w:t>
      </w:r>
      <w:r>
        <w:rPr>
          <w:spacing w:val="-11"/>
        </w:rPr>
        <w:t> </w:t>
      </w:r>
      <w:r>
        <w:rPr/>
        <w:t>la</w:t>
      </w:r>
      <w:r>
        <w:rPr>
          <w:spacing w:val="-11"/>
        </w:rPr>
        <w:t> </w:t>
      </w:r>
      <w:r>
        <w:rPr/>
        <w:t>cancelación de los pasivos y activos por impuesto diferido, así como, en su caso, por el reconocimiento e imputación</w:t>
      </w:r>
      <w:r>
        <w:rPr>
          <w:spacing w:val="-1"/>
        </w:rPr>
        <w:t> </w:t>
      </w:r>
      <w:r>
        <w:rPr/>
        <w:t>a</w:t>
      </w:r>
      <w:r>
        <w:rPr>
          <w:spacing w:val="-3"/>
        </w:rPr>
        <w:t> </w:t>
      </w:r>
      <w:r>
        <w:rPr/>
        <w:t>la</w:t>
      </w:r>
      <w:r>
        <w:rPr>
          <w:spacing w:val="-2"/>
        </w:rPr>
        <w:t> </w:t>
      </w:r>
      <w:r>
        <w:rPr/>
        <w:t>cuenta</w:t>
      </w:r>
      <w:r>
        <w:rPr>
          <w:spacing w:val="-2"/>
        </w:rPr>
        <w:t> </w:t>
      </w:r>
      <w:r>
        <w:rPr/>
        <w:t>de</w:t>
      </w:r>
      <w:r>
        <w:rPr>
          <w:spacing w:val="-4"/>
        </w:rPr>
        <w:t> </w:t>
      </w:r>
      <w:r>
        <w:rPr/>
        <w:t>resultados</w:t>
      </w:r>
      <w:r>
        <w:rPr>
          <w:spacing w:val="-2"/>
        </w:rPr>
        <w:t> </w:t>
      </w:r>
      <w:r>
        <w:rPr/>
        <w:t>del</w:t>
      </w:r>
      <w:r>
        <w:rPr>
          <w:spacing w:val="-2"/>
        </w:rPr>
        <w:t> </w:t>
      </w:r>
      <w:r>
        <w:rPr/>
        <w:t>ingreso</w:t>
      </w:r>
      <w:r>
        <w:rPr>
          <w:spacing w:val="-3"/>
        </w:rPr>
        <w:t> </w:t>
      </w:r>
      <w:r>
        <w:rPr/>
        <w:t>directamente</w:t>
      </w:r>
      <w:r>
        <w:rPr>
          <w:spacing w:val="-3"/>
        </w:rPr>
        <w:t> </w:t>
      </w:r>
      <w:r>
        <w:rPr/>
        <w:t>imputado</w:t>
      </w:r>
      <w:r>
        <w:rPr>
          <w:spacing w:val="-3"/>
        </w:rPr>
        <w:t> </w:t>
      </w:r>
      <w:r>
        <w:rPr/>
        <w:t>al</w:t>
      </w:r>
      <w:r>
        <w:rPr>
          <w:spacing w:val="-2"/>
        </w:rPr>
        <w:t> </w:t>
      </w:r>
      <w:r>
        <w:rPr/>
        <w:t>patrimonio</w:t>
      </w:r>
      <w:r>
        <w:rPr>
          <w:spacing w:val="-3"/>
        </w:rPr>
        <w:t> </w:t>
      </w:r>
      <w:r>
        <w:rPr/>
        <w:t>neto</w:t>
      </w:r>
      <w:r>
        <w:rPr>
          <w:spacing w:val="-2"/>
        </w:rPr>
        <w:t> </w:t>
      </w:r>
      <w:r>
        <w:rPr/>
        <w:t>que </w:t>
      </w:r>
      <w:r>
        <w:rPr>
          <w:spacing w:val="-2"/>
        </w:rPr>
        <w:t>pueda</w:t>
      </w:r>
      <w:r>
        <w:rPr>
          <w:spacing w:val="-8"/>
        </w:rPr>
        <w:t> </w:t>
      </w:r>
      <w:r>
        <w:rPr>
          <w:spacing w:val="-2"/>
        </w:rPr>
        <w:t>resultar</w:t>
      </w:r>
      <w:r>
        <w:rPr>
          <w:spacing w:val="-4"/>
        </w:rPr>
        <w:t> </w:t>
      </w:r>
      <w:r>
        <w:rPr>
          <w:spacing w:val="-2"/>
        </w:rPr>
        <w:t>de</w:t>
      </w:r>
      <w:r>
        <w:rPr>
          <w:spacing w:val="-6"/>
        </w:rPr>
        <w:t> </w:t>
      </w:r>
      <w:r>
        <w:rPr>
          <w:spacing w:val="-2"/>
        </w:rPr>
        <w:t>la</w:t>
      </w:r>
      <w:r>
        <w:rPr>
          <w:spacing w:val="-6"/>
        </w:rPr>
        <w:t> </w:t>
      </w:r>
      <w:r>
        <w:rPr>
          <w:spacing w:val="-2"/>
        </w:rPr>
        <w:t>contabilización</w:t>
      </w:r>
      <w:r>
        <w:rPr>
          <w:spacing w:val="-4"/>
        </w:rPr>
        <w:t> </w:t>
      </w:r>
      <w:r>
        <w:rPr>
          <w:spacing w:val="-2"/>
        </w:rPr>
        <w:t>de</w:t>
      </w:r>
      <w:r>
        <w:rPr>
          <w:spacing w:val="-6"/>
        </w:rPr>
        <w:t> </w:t>
      </w:r>
      <w:r>
        <w:rPr>
          <w:spacing w:val="-2"/>
        </w:rPr>
        <w:t>aquellas deducciones</w:t>
      </w:r>
      <w:r>
        <w:rPr>
          <w:spacing w:val="-6"/>
        </w:rPr>
        <w:t> </w:t>
      </w:r>
      <w:r>
        <w:rPr>
          <w:spacing w:val="-2"/>
        </w:rPr>
        <w:t>y otras</w:t>
      </w:r>
      <w:r>
        <w:rPr>
          <w:spacing w:val="-4"/>
        </w:rPr>
        <w:t> </w:t>
      </w:r>
      <w:r>
        <w:rPr>
          <w:spacing w:val="-2"/>
        </w:rPr>
        <w:t>ventajas</w:t>
      </w:r>
      <w:r>
        <w:rPr>
          <w:spacing w:val="-5"/>
        </w:rPr>
        <w:t> </w:t>
      </w:r>
      <w:r>
        <w:rPr>
          <w:spacing w:val="-2"/>
        </w:rPr>
        <w:t>fiscales</w:t>
      </w:r>
      <w:r>
        <w:rPr>
          <w:spacing w:val="-6"/>
        </w:rPr>
        <w:t> </w:t>
      </w:r>
      <w:r>
        <w:rPr>
          <w:spacing w:val="-2"/>
        </w:rPr>
        <w:t>que</w:t>
      </w:r>
      <w:r>
        <w:rPr>
          <w:spacing w:val="-4"/>
        </w:rPr>
        <w:t> </w:t>
      </w:r>
      <w:r>
        <w:rPr>
          <w:spacing w:val="-2"/>
        </w:rPr>
        <w:t>tengan</w:t>
      </w:r>
      <w:r>
        <w:rPr>
          <w:spacing w:val="-12"/>
        </w:rPr>
        <w:t> </w:t>
      </w:r>
      <w:r>
        <w:rPr>
          <w:spacing w:val="-2"/>
        </w:rPr>
        <w:t>la </w:t>
      </w:r>
      <w:r>
        <w:rPr/>
        <w:t>naturaleza económica de subvención.</w:t>
      </w:r>
    </w:p>
    <w:p>
      <w:pPr>
        <w:pStyle w:val="BodyText"/>
        <w:spacing w:after="0"/>
        <w:jc w:val="both"/>
        <w:sectPr>
          <w:pgSz w:w="11910" w:h="16840"/>
          <w:pgMar w:header="682" w:footer="1172" w:top="2500" w:bottom="1360" w:left="1559" w:right="1133"/>
        </w:sectPr>
      </w:pPr>
    </w:p>
    <w:p>
      <w:pPr>
        <w:pStyle w:val="BodyText"/>
      </w:pPr>
    </w:p>
    <w:p>
      <w:pPr>
        <w:pStyle w:val="BodyText"/>
        <w:spacing w:before="181"/>
      </w:pPr>
    </w:p>
    <w:p>
      <w:pPr>
        <w:pStyle w:val="ListParagraph"/>
        <w:numPr>
          <w:ilvl w:val="1"/>
          <w:numId w:val="5"/>
        </w:numPr>
        <w:tabs>
          <w:tab w:pos="565" w:val="left" w:leader="none"/>
        </w:tabs>
        <w:spacing w:line="240" w:lineRule="auto" w:before="0" w:after="0"/>
        <w:ind w:left="565" w:right="0" w:hanging="423"/>
        <w:jc w:val="left"/>
        <w:rPr>
          <w:rFonts w:ascii="Segoe UI Symbol"/>
          <w:sz w:val="20"/>
        </w:rPr>
      </w:pPr>
      <w:r>
        <w:rPr>
          <w:rFonts w:ascii="Segoe UI Symbol"/>
          <w:w w:val="105"/>
          <w:sz w:val="20"/>
        </w:rPr>
        <w:t>Ingresos</w:t>
      </w:r>
      <w:r>
        <w:rPr>
          <w:rFonts w:ascii="Segoe UI Symbol"/>
          <w:spacing w:val="-7"/>
          <w:w w:val="105"/>
          <w:sz w:val="20"/>
        </w:rPr>
        <w:t> </w:t>
      </w:r>
      <w:r>
        <w:rPr>
          <w:rFonts w:ascii="Segoe UI Symbol"/>
          <w:w w:val="105"/>
          <w:sz w:val="20"/>
        </w:rPr>
        <w:t>y</w:t>
      </w:r>
      <w:r>
        <w:rPr>
          <w:rFonts w:ascii="Segoe UI Symbol"/>
          <w:spacing w:val="-7"/>
          <w:w w:val="105"/>
          <w:sz w:val="20"/>
        </w:rPr>
        <w:t> </w:t>
      </w:r>
      <w:r>
        <w:rPr>
          <w:rFonts w:ascii="Segoe UI Symbol"/>
          <w:spacing w:val="-2"/>
          <w:w w:val="105"/>
          <w:sz w:val="20"/>
        </w:rPr>
        <w:t>gastos.</w:t>
      </w:r>
    </w:p>
    <w:p>
      <w:pPr>
        <w:pStyle w:val="BodyText"/>
        <w:spacing w:before="238"/>
        <w:ind w:left="569" w:right="280"/>
        <w:jc w:val="both"/>
      </w:pPr>
      <w:r>
        <w:rPr>
          <w:spacing w:val="-2"/>
        </w:rPr>
        <w:t>La</w:t>
      </w:r>
      <w:r>
        <w:rPr>
          <w:spacing w:val="-12"/>
        </w:rPr>
        <w:t> </w:t>
      </w:r>
      <w:r>
        <w:rPr>
          <w:spacing w:val="-2"/>
        </w:rPr>
        <w:t>Fundación</w:t>
      </w:r>
      <w:r>
        <w:rPr>
          <w:spacing w:val="-8"/>
        </w:rPr>
        <w:t> </w:t>
      </w:r>
      <w:r>
        <w:rPr>
          <w:spacing w:val="-2"/>
        </w:rPr>
        <w:t>reconoce</w:t>
      </w:r>
      <w:r>
        <w:rPr>
          <w:spacing w:val="-9"/>
        </w:rPr>
        <w:t> </w:t>
      </w:r>
      <w:r>
        <w:rPr>
          <w:spacing w:val="-2"/>
        </w:rPr>
        <w:t>los</w:t>
      </w:r>
      <w:r>
        <w:rPr>
          <w:spacing w:val="-8"/>
        </w:rPr>
        <w:t> </w:t>
      </w:r>
      <w:r>
        <w:rPr>
          <w:spacing w:val="-2"/>
        </w:rPr>
        <w:t>ingresos</w:t>
      </w:r>
      <w:r>
        <w:rPr>
          <w:spacing w:val="-7"/>
        </w:rPr>
        <w:t> </w:t>
      </w:r>
      <w:r>
        <w:rPr>
          <w:spacing w:val="-2"/>
        </w:rPr>
        <w:t>por</w:t>
      </w:r>
      <w:r>
        <w:rPr>
          <w:spacing w:val="-4"/>
        </w:rPr>
        <w:t> </w:t>
      </w:r>
      <w:r>
        <w:rPr>
          <w:spacing w:val="-2"/>
        </w:rPr>
        <w:t>el</w:t>
      </w:r>
      <w:r>
        <w:rPr>
          <w:spacing w:val="-9"/>
        </w:rPr>
        <w:t> </w:t>
      </w:r>
      <w:r>
        <w:rPr>
          <w:spacing w:val="-2"/>
        </w:rPr>
        <w:t>desarrollo</w:t>
      </w:r>
      <w:r>
        <w:rPr>
          <w:spacing w:val="-9"/>
        </w:rPr>
        <w:t> </w:t>
      </w:r>
      <w:r>
        <w:rPr>
          <w:spacing w:val="-2"/>
        </w:rPr>
        <w:t>ordinario</w:t>
      </w:r>
      <w:r>
        <w:rPr>
          <w:spacing w:val="-7"/>
        </w:rPr>
        <w:t> </w:t>
      </w:r>
      <w:r>
        <w:rPr>
          <w:spacing w:val="-2"/>
        </w:rPr>
        <w:t>de</w:t>
      </w:r>
      <w:r>
        <w:rPr>
          <w:spacing w:val="-9"/>
        </w:rPr>
        <w:t> </w:t>
      </w:r>
      <w:r>
        <w:rPr>
          <w:spacing w:val="-2"/>
        </w:rPr>
        <w:t>su</w:t>
      </w:r>
      <w:r>
        <w:rPr>
          <w:spacing w:val="-4"/>
        </w:rPr>
        <w:t> </w:t>
      </w:r>
      <w:r>
        <w:rPr>
          <w:spacing w:val="-2"/>
        </w:rPr>
        <w:t>actividad</w:t>
      </w:r>
      <w:r>
        <w:rPr>
          <w:spacing w:val="-11"/>
        </w:rPr>
        <w:t> </w:t>
      </w:r>
      <w:r>
        <w:rPr>
          <w:spacing w:val="-2"/>
        </w:rPr>
        <w:t>cuando</w:t>
      </w:r>
      <w:r>
        <w:rPr>
          <w:spacing w:val="-12"/>
        </w:rPr>
        <w:t> </w:t>
      </w:r>
      <w:r>
        <w:rPr>
          <w:spacing w:val="-2"/>
        </w:rPr>
        <w:t>se</w:t>
      </w:r>
      <w:r>
        <w:rPr>
          <w:spacing w:val="-12"/>
        </w:rPr>
        <w:t> </w:t>
      </w:r>
      <w:r>
        <w:rPr>
          <w:spacing w:val="-2"/>
        </w:rPr>
        <w:t>produce </w:t>
      </w:r>
      <w:r>
        <w:rPr/>
        <w:t>la prestación del servicio comprometido con los beneficiarios. En ese momento, la entidad valorará</w:t>
      </w:r>
      <w:r>
        <w:rPr>
          <w:spacing w:val="-9"/>
        </w:rPr>
        <w:t> </w:t>
      </w:r>
      <w:r>
        <w:rPr/>
        <w:t>el</w:t>
      </w:r>
      <w:r>
        <w:rPr>
          <w:spacing w:val="-11"/>
        </w:rPr>
        <w:t> </w:t>
      </w:r>
      <w:r>
        <w:rPr/>
        <w:t>ingreso</w:t>
      </w:r>
      <w:r>
        <w:rPr>
          <w:spacing w:val="-13"/>
        </w:rPr>
        <w:t> </w:t>
      </w:r>
      <w:r>
        <w:rPr/>
        <w:t>por</w:t>
      </w:r>
      <w:r>
        <w:rPr>
          <w:spacing w:val="-8"/>
        </w:rPr>
        <w:t> </w:t>
      </w:r>
      <w:r>
        <w:rPr/>
        <w:t>el</w:t>
      </w:r>
      <w:r>
        <w:rPr>
          <w:spacing w:val="-12"/>
        </w:rPr>
        <w:t> </w:t>
      </w:r>
      <w:r>
        <w:rPr/>
        <w:t>importe</w:t>
      </w:r>
      <w:r>
        <w:rPr>
          <w:spacing w:val="-14"/>
        </w:rPr>
        <w:t> </w:t>
      </w:r>
      <w:r>
        <w:rPr/>
        <w:t>que</w:t>
      </w:r>
      <w:r>
        <w:rPr>
          <w:spacing w:val="-11"/>
        </w:rPr>
        <w:t> </w:t>
      </w:r>
      <w:r>
        <w:rPr/>
        <w:t>refleja</w:t>
      </w:r>
      <w:r>
        <w:rPr>
          <w:spacing w:val="-13"/>
        </w:rPr>
        <w:t> </w:t>
      </w:r>
      <w:r>
        <w:rPr/>
        <w:t>la</w:t>
      </w:r>
      <w:r>
        <w:rPr>
          <w:spacing w:val="-9"/>
        </w:rPr>
        <w:t> </w:t>
      </w:r>
      <w:r>
        <w:rPr/>
        <w:t>contraprestación</w:t>
      </w:r>
      <w:r>
        <w:rPr>
          <w:spacing w:val="-9"/>
        </w:rPr>
        <w:t> </w:t>
      </w:r>
      <w:r>
        <w:rPr/>
        <w:t>a</w:t>
      </w:r>
      <w:r>
        <w:rPr>
          <w:spacing w:val="-11"/>
        </w:rPr>
        <w:t> </w:t>
      </w:r>
      <w:r>
        <w:rPr/>
        <w:t>la</w:t>
      </w:r>
      <w:r>
        <w:rPr>
          <w:spacing w:val="-11"/>
        </w:rPr>
        <w:t> </w:t>
      </w:r>
      <w:r>
        <w:rPr/>
        <w:t>que</w:t>
      </w:r>
      <w:r>
        <w:rPr>
          <w:spacing w:val="-14"/>
        </w:rPr>
        <w:t> </w:t>
      </w:r>
      <w:r>
        <w:rPr/>
        <w:t>espera</w:t>
      </w:r>
      <w:r>
        <w:rPr>
          <w:spacing w:val="-11"/>
        </w:rPr>
        <w:t> </w:t>
      </w:r>
      <w:r>
        <w:rPr/>
        <w:t>tener</w:t>
      </w:r>
      <w:r>
        <w:rPr>
          <w:spacing w:val="-11"/>
        </w:rPr>
        <w:t> </w:t>
      </w:r>
      <w:r>
        <w:rPr/>
        <w:t>derecho</w:t>
      </w:r>
      <w:r>
        <w:rPr>
          <w:spacing w:val="-9"/>
        </w:rPr>
        <w:t> </w:t>
      </w:r>
      <w:r>
        <w:rPr/>
        <w:t>a cambio de dichos servicios.</w:t>
      </w:r>
    </w:p>
    <w:p>
      <w:pPr>
        <w:pStyle w:val="Heading2"/>
        <w:spacing w:before="266"/>
        <w:jc w:val="both"/>
      </w:pPr>
      <w:r>
        <w:rPr/>
        <w:t>Aspectos</w:t>
      </w:r>
      <w:r>
        <w:rPr>
          <w:spacing w:val="-8"/>
        </w:rPr>
        <w:t> </w:t>
      </w:r>
      <w:r>
        <w:rPr>
          <w:spacing w:val="-2"/>
        </w:rPr>
        <w:t>comunes.</w:t>
      </w:r>
    </w:p>
    <w:p>
      <w:pPr>
        <w:pStyle w:val="BodyText"/>
        <w:rPr>
          <w:b/>
        </w:rPr>
      </w:pPr>
    </w:p>
    <w:p>
      <w:pPr>
        <w:pStyle w:val="BodyText"/>
        <w:ind w:left="569" w:right="141"/>
        <w:jc w:val="both"/>
      </w:pPr>
      <w:r>
        <w:rPr>
          <w:spacing w:val="-2"/>
        </w:rPr>
        <w:t>Las</w:t>
      </w:r>
      <w:r>
        <w:rPr>
          <w:spacing w:val="-7"/>
        </w:rPr>
        <w:t> </w:t>
      </w:r>
      <w:r>
        <w:rPr>
          <w:spacing w:val="-2"/>
        </w:rPr>
        <w:t>ayudas</w:t>
      </w:r>
      <w:r>
        <w:rPr>
          <w:spacing w:val="-9"/>
        </w:rPr>
        <w:t> </w:t>
      </w:r>
      <w:r>
        <w:rPr>
          <w:spacing w:val="-2"/>
        </w:rPr>
        <w:t>otorgadas</w:t>
      </w:r>
      <w:r>
        <w:rPr>
          <w:spacing w:val="-9"/>
        </w:rPr>
        <w:t> </w:t>
      </w:r>
      <w:r>
        <w:rPr>
          <w:spacing w:val="-2"/>
        </w:rPr>
        <w:t>por</w:t>
      </w:r>
      <w:r>
        <w:rPr>
          <w:spacing w:val="-9"/>
        </w:rPr>
        <w:t> </w:t>
      </w:r>
      <w:r>
        <w:rPr>
          <w:spacing w:val="-2"/>
        </w:rPr>
        <w:t>la</w:t>
      </w:r>
      <w:r>
        <w:rPr>
          <w:spacing w:val="-5"/>
        </w:rPr>
        <w:t> </w:t>
      </w:r>
      <w:r>
        <w:rPr>
          <w:spacing w:val="-2"/>
        </w:rPr>
        <w:t>entidad</w:t>
      </w:r>
      <w:r>
        <w:rPr>
          <w:spacing w:val="-7"/>
        </w:rPr>
        <w:t> </w:t>
      </w:r>
      <w:r>
        <w:rPr>
          <w:spacing w:val="-2"/>
        </w:rPr>
        <w:t>se</w:t>
      </w:r>
      <w:r>
        <w:rPr>
          <w:spacing w:val="-9"/>
        </w:rPr>
        <w:t> </w:t>
      </w:r>
      <w:r>
        <w:rPr>
          <w:spacing w:val="-2"/>
        </w:rPr>
        <w:t>reconocen</w:t>
      </w:r>
      <w:r>
        <w:rPr>
          <w:spacing w:val="-7"/>
        </w:rPr>
        <w:t> </w:t>
      </w:r>
      <w:r>
        <w:rPr>
          <w:spacing w:val="-2"/>
        </w:rPr>
        <w:t>en</w:t>
      </w:r>
      <w:r>
        <w:rPr>
          <w:spacing w:val="-5"/>
        </w:rPr>
        <w:t> </w:t>
      </w:r>
      <w:r>
        <w:rPr>
          <w:spacing w:val="-2"/>
        </w:rPr>
        <w:t>el</w:t>
      </w:r>
      <w:r>
        <w:rPr>
          <w:spacing w:val="-7"/>
        </w:rPr>
        <w:t> </w:t>
      </w:r>
      <w:r>
        <w:rPr>
          <w:spacing w:val="-2"/>
        </w:rPr>
        <w:t>momento</w:t>
      </w:r>
      <w:r>
        <w:rPr>
          <w:spacing w:val="-7"/>
        </w:rPr>
        <w:t> </w:t>
      </w:r>
      <w:r>
        <w:rPr>
          <w:spacing w:val="-2"/>
        </w:rPr>
        <w:t>en</w:t>
      </w:r>
      <w:r>
        <w:rPr>
          <w:spacing w:val="-9"/>
        </w:rPr>
        <w:t> </w:t>
      </w:r>
      <w:r>
        <w:rPr>
          <w:spacing w:val="-2"/>
        </w:rPr>
        <w:t>que</w:t>
      </w:r>
      <w:r>
        <w:rPr>
          <w:spacing w:val="-7"/>
        </w:rPr>
        <w:t> </w:t>
      </w:r>
      <w:r>
        <w:rPr>
          <w:spacing w:val="-2"/>
        </w:rPr>
        <w:t>se</w:t>
      </w:r>
      <w:r>
        <w:rPr>
          <w:spacing w:val="-8"/>
        </w:rPr>
        <w:t> </w:t>
      </w:r>
      <w:r>
        <w:rPr>
          <w:spacing w:val="-2"/>
        </w:rPr>
        <w:t>apruebe</w:t>
      </w:r>
      <w:r>
        <w:rPr>
          <w:spacing w:val="-9"/>
        </w:rPr>
        <w:t> </w:t>
      </w:r>
      <w:r>
        <w:rPr>
          <w:spacing w:val="-2"/>
        </w:rPr>
        <w:t>su</w:t>
      </w:r>
      <w:r>
        <w:rPr>
          <w:spacing w:val="-7"/>
        </w:rPr>
        <w:t> </w:t>
      </w:r>
      <w:r>
        <w:rPr>
          <w:spacing w:val="-2"/>
        </w:rPr>
        <w:t>concesión. </w:t>
      </w:r>
      <w:r>
        <w:rPr/>
        <w:t>Las</w:t>
      </w:r>
      <w:r>
        <w:rPr>
          <w:spacing w:val="-14"/>
        </w:rPr>
        <w:t> </w:t>
      </w:r>
      <w:r>
        <w:rPr/>
        <w:t>cuotas</w:t>
      </w:r>
      <w:r>
        <w:rPr>
          <w:spacing w:val="-14"/>
        </w:rPr>
        <w:t> </w:t>
      </w:r>
      <w:r>
        <w:rPr/>
        <w:t>de</w:t>
      </w:r>
      <w:r>
        <w:rPr>
          <w:spacing w:val="-14"/>
        </w:rPr>
        <w:t> </w:t>
      </w:r>
      <w:r>
        <w:rPr/>
        <w:t>usuarios</w:t>
      </w:r>
      <w:r>
        <w:rPr>
          <w:spacing w:val="-13"/>
        </w:rPr>
        <w:t> </w:t>
      </w:r>
      <w:r>
        <w:rPr/>
        <w:t>o</w:t>
      </w:r>
      <w:r>
        <w:rPr>
          <w:spacing w:val="-14"/>
        </w:rPr>
        <w:t> </w:t>
      </w:r>
      <w:r>
        <w:rPr/>
        <w:t>afiliados</w:t>
      </w:r>
      <w:r>
        <w:rPr>
          <w:spacing w:val="-14"/>
        </w:rPr>
        <w:t> </w:t>
      </w:r>
      <w:r>
        <w:rPr/>
        <w:t>se</w:t>
      </w:r>
      <w:r>
        <w:rPr>
          <w:spacing w:val="-13"/>
        </w:rPr>
        <w:t> </w:t>
      </w:r>
      <w:r>
        <w:rPr/>
        <w:t>reconocen</w:t>
      </w:r>
      <w:r>
        <w:rPr>
          <w:spacing w:val="-12"/>
        </w:rPr>
        <w:t> </w:t>
      </w:r>
      <w:r>
        <w:rPr/>
        <w:t>como</w:t>
      </w:r>
      <w:r>
        <w:rPr>
          <w:spacing w:val="-13"/>
        </w:rPr>
        <w:t> </w:t>
      </w:r>
      <w:r>
        <w:rPr/>
        <w:t>ingresos</w:t>
      </w:r>
      <w:r>
        <w:rPr>
          <w:spacing w:val="-11"/>
        </w:rPr>
        <w:t> </w:t>
      </w:r>
      <w:r>
        <w:rPr/>
        <w:t>en</w:t>
      </w:r>
      <w:r>
        <w:rPr>
          <w:spacing w:val="-14"/>
        </w:rPr>
        <w:t> </w:t>
      </w:r>
      <w:r>
        <w:rPr/>
        <w:t>el</w:t>
      </w:r>
      <w:r>
        <w:rPr>
          <w:spacing w:val="-13"/>
        </w:rPr>
        <w:t> </w:t>
      </w:r>
      <w:r>
        <w:rPr/>
        <w:t>periodo</w:t>
      </w:r>
      <w:r>
        <w:rPr>
          <w:spacing w:val="-13"/>
        </w:rPr>
        <w:t> </w:t>
      </w:r>
      <w:r>
        <w:rPr/>
        <w:t>al</w:t>
      </w:r>
      <w:r>
        <w:rPr>
          <w:spacing w:val="-14"/>
        </w:rPr>
        <w:t> </w:t>
      </w:r>
      <w:r>
        <w:rPr/>
        <w:t>que</w:t>
      </w:r>
      <w:r>
        <w:rPr>
          <w:spacing w:val="-11"/>
        </w:rPr>
        <w:t> </w:t>
      </w:r>
      <w:r>
        <w:rPr>
          <w:spacing w:val="-2"/>
        </w:rPr>
        <w:t>corresponden.</w:t>
      </w:r>
    </w:p>
    <w:p>
      <w:pPr>
        <w:pStyle w:val="BodyText"/>
        <w:spacing w:before="3"/>
      </w:pPr>
    </w:p>
    <w:p>
      <w:pPr>
        <w:pStyle w:val="BodyText"/>
        <w:spacing w:line="237" w:lineRule="auto" w:before="1"/>
        <w:ind w:left="569" w:right="140"/>
        <w:jc w:val="both"/>
      </w:pPr>
      <w:r>
        <w:rPr/>
        <w:t>Los ingresos procedentes de promociones para captación de recursos, de patrocinadores y de colaboraciones se reconocen cuando las campañas y actos se producen.</w:t>
      </w:r>
    </w:p>
    <w:p>
      <w:pPr>
        <w:pStyle w:val="BodyText"/>
        <w:spacing w:before="1"/>
      </w:pPr>
    </w:p>
    <w:p>
      <w:pPr>
        <w:pStyle w:val="BodyText"/>
        <w:spacing w:before="1"/>
        <w:ind w:left="569" w:right="138"/>
        <w:jc w:val="both"/>
      </w:pPr>
      <w:r>
        <w:rPr>
          <w:spacing w:val="-2"/>
        </w:rPr>
        <w:t>La</w:t>
      </w:r>
      <w:r>
        <w:rPr>
          <w:spacing w:val="-12"/>
        </w:rPr>
        <w:t> </w:t>
      </w:r>
      <w:r>
        <w:rPr>
          <w:spacing w:val="-2"/>
        </w:rPr>
        <w:t>Fundación</w:t>
      </w:r>
      <w:r>
        <w:rPr>
          <w:spacing w:val="-12"/>
        </w:rPr>
        <w:t> </w:t>
      </w:r>
      <w:r>
        <w:rPr>
          <w:spacing w:val="-2"/>
        </w:rPr>
        <w:t>reconoce</w:t>
      </w:r>
      <w:r>
        <w:rPr>
          <w:spacing w:val="-12"/>
        </w:rPr>
        <w:t> </w:t>
      </w:r>
      <w:r>
        <w:rPr>
          <w:spacing w:val="-2"/>
        </w:rPr>
        <w:t>los</w:t>
      </w:r>
      <w:r>
        <w:rPr>
          <w:spacing w:val="-11"/>
        </w:rPr>
        <w:t> </w:t>
      </w:r>
      <w:r>
        <w:rPr>
          <w:spacing w:val="-2"/>
        </w:rPr>
        <w:t>ingresos</w:t>
      </w:r>
      <w:r>
        <w:rPr>
          <w:spacing w:val="-12"/>
        </w:rPr>
        <w:t> </w:t>
      </w:r>
      <w:r>
        <w:rPr>
          <w:spacing w:val="-2"/>
        </w:rPr>
        <w:t>por</w:t>
      </w:r>
      <w:r>
        <w:rPr>
          <w:spacing w:val="-12"/>
        </w:rPr>
        <w:t> </w:t>
      </w:r>
      <w:r>
        <w:rPr>
          <w:spacing w:val="-2"/>
        </w:rPr>
        <w:t>el</w:t>
      </w:r>
      <w:r>
        <w:rPr>
          <w:spacing w:val="-11"/>
        </w:rPr>
        <w:t> </w:t>
      </w:r>
      <w:r>
        <w:rPr>
          <w:spacing w:val="-2"/>
        </w:rPr>
        <w:t>desarrollo</w:t>
      </w:r>
      <w:r>
        <w:rPr>
          <w:spacing w:val="-11"/>
        </w:rPr>
        <w:t> </w:t>
      </w:r>
      <w:r>
        <w:rPr>
          <w:spacing w:val="-2"/>
        </w:rPr>
        <w:t>ordinario</w:t>
      </w:r>
      <w:r>
        <w:rPr>
          <w:spacing w:val="-12"/>
        </w:rPr>
        <w:t> </w:t>
      </w:r>
      <w:r>
        <w:rPr>
          <w:spacing w:val="-2"/>
        </w:rPr>
        <w:t>de</w:t>
      </w:r>
      <w:r>
        <w:rPr>
          <w:spacing w:val="-12"/>
        </w:rPr>
        <w:t> </w:t>
      </w:r>
      <w:r>
        <w:rPr>
          <w:spacing w:val="-2"/>
        </w:rPr>
        <w:t>su</w:t>
      </w:r>
      <w:r>
        <w:rPr>
          <w:spacing w:val="-12"/>
        </w:rPr>
        <w:t> </w:t>
      </w:r>
      <w:r>
        <w:rPr>
          <w:spacing w:val="-2"/>
        </w:rPr>
        <w:t>actividad</w:t>
      </w:r>
      <w:r>
        <w:rPr>
          <w:spacing w:val="-11"/>
        </w:rPr>
        <w:t> </w:t>
      </w:r>
      <w:r>
        <w:rPr>
          <w:spacing w:val="-2"/>
        </w:rPr>
        <w:t>cuando</w:t>
      </w:r>
      <w:r>
        <w:rPr>
          <w:spacing w:val="-12"/>
        </w:rPr>
        <w:t> </w:t>
      </w:r>
      <w:r>
        <w:rPr>
          <w:spacing w:val="-2"/>
        </w:rPr>
        <w:t>se</w:t>
      </w:r>
      <w:r>
        <w:rPr>
          <w:spacing w:val="-12"/>
        </w:rPr>
        <w:t> </w:t>
      </w:r>
      <w:r>
        <w:rPr>
          <w:spacing w:val="-2"/>
        </w:rPr>
        <w:t>produce</w:t>
      </w:r>
      <w:r>
        <w:rPr>
          <w:spacing w:val="-11"/>
        </w:rPr>
        <w:t> </w:t>
      </w:r>
      <w:r>
        <w:rPr>
          <w:spacing w:val="-2"/>
        </w:rPr>
        <w:t>la transferencia</w:t>
      </w:r>
      <w:r>
        <w:rPr>
          <w:spacing w:val="-12"/>
        </w:rPr>
        <w:t> </w:t>
      </w:r>
      <w:r>
        <w:rPr>
          <w:spacing w:val="-2"/>
        </w:rPr>
        <w:t>del</w:t>
      </w:r>
      <w:r>
        <w:rPr>
          <w:spacing w:val="-12"/>
        </w:rPr>
        <w:t> </w:t>
      </w:r>
      <w:r>
        <w:rPr>
          <w:spacing w:val="-2"/>
        </w:rPr>
        <w:t>control</w:t>
      </w:r>
      <w:r>
        <w:rPr>
          <w:spacing w:val="-12"/>
        </w:rPr>
        <w:t> </w:t>
      </w:r>
      <w:r>
        <w:rPr>
          <w:spacing w:val="-2"/>
        </w:rPr>
        <w:t>de</w:t>
      </w:r>
      <w:r>
        <w:rPr>
          <w:spacing w:val="-11"/>
        </w:rPr>
        <w:t> </w:t>
      </w:r>
      <w:r>
        <w:rPr>
          <w:spacing w:val="-2"/>
        </w:rPr>
        <w:t>los</w:t>
      </w:r>
      <w:r>
        <w:rPr>
          <w:spacing w:val="-12"/>
        </w:rPr>
        <w:t> </w:t>
      </w:r>
      <w:r>
        <w:rPr>
          <w:spacing w:val="-2"/>
        </w:rPr>
        <w:t>bienes</w:t>
      </w:r>
      <w:r>
        <w:rPr>
          <w:spacing w:val="-12"/>
        </w:rPr>
        <w:t> </w:t>
      </w:r>
      <w:r>
        <w:rPr>
          <w:spacing w:val="-2"/>
        </w:rPr>
        <w:t>o</w:t>
      </w:r>
      <w:r>
        <w:rPr>
          <w:spacing w:val="-11"/>
        </w:rPr>
        <w:t> </w:t>
      </w:r>
      <w:r>
        <w:rPr>
          <w:spacing w:val="-2"/>
        </w:rPr>
        <w:t>servicios</w:t>
      </w:r>
      <w:r>
        <w:rPr>
          <w:spacing w:val="-11"/>
        </w:rPr>
        <w:t> </w:t>
      </w:r>
      <w:r>
        <w:rPr>
          <w:spacing w:val="-2"/>
        </w:rPr>
        <w:t>comprometidos</w:t>
      </w:r>
      <w:r>
        <w:rPr>
          <w:spacing w:val="-11"/>
        </w:rPr>
        <w:t> </w:t>
      </w:r>
      <w:r>
        <w:rPr>
          <w:spacing w:val="-2"/>
        </w:rPr>
        <w:t>con</w:t>
      </w:r>
      <w:r>
        <w:rPr>
          <w:spacing w:val="-12"/>
        </w:rPr>
        <w:t> </w:t>
      </w:r>
      <w:r>
        <w:rPr>
          <w:spacing w:val="-2"/>
        </w:rPr>
        <w:t>los</w:t>
      </w:r>
      <w:r>
        <w:rPr>
          <w:spacing w:val="-12"/>
        </w:rPr>
        <w:t> </w:t>
      </w:r>
      <w:r>
        <w:rPr>
          <w:spacing w:val="-2"/>
        </w:rPr>
        <w:t>clientes.</w:t>
      </w:r>
      <w:r>
        <w:rPr>
          <w:spacing w:val="-11"/>
        </w:rPr>
        <w:t> </w:t>
      </w:r>
      <w:r>
        <w:rPr>
          <w:spacing w:val="-2"/>
        </w:rPr>
        <w:t>En</w:t>
      </w:r>
      <w:r>
        <w:rPr>
          <w:spacing w:val="-12"/>
        </w:rPr>
        <w:t> </w:t>
      </w:r>
      <w:r>
        <w:rPr>
          <w:spacing w:val="-2"/>
        </w:rPr>
        <w:t>ese</w:t>
      </w:r>
      <w:r>
        <w:rPr>
          <w:spacing w:val="-12"/>
        </w:rPr>
        <w:t> </w:t>
      </w:r>
      <w:r>
        <w:rPr>
          <w:spacing w:val="-2"/>
        </w:rPr>
        <w:t>momento, </w:t>
      </w:r>
      <w:r>
        <w:rPr/>
        <w:t>la</w:t>
      </w:r>
      <w:r>
        <w:rPr>
          <w:spacing w:val="-4"/>
        </w:rPr>
        <w:t> </w:t>
      </w:r>
      <w:r>
        <w:rPr/>
        <w:t>entidad</w:t>
      </w:r>
      <w:r>
        <w:rPr>
          <w:spacing w:val="-2"/>
        </w:rPr>
        <w:t> </w:t>
      </w:r>
      <w:r>
        <w:rPr/>
        <w:t>valorará</w:t>
      </w:r>
      <w:r>
        <w:rPr>
          <w:spacing w:val="-1"/>
        </w:rPr>
        <w:t> </w:t>
      </w:r>
      <w:r>
        <w:rPr/>
        <w:t>el</w:t>
      </w:r>
      <w:r>
        <w:rPr>
          <w:spacing w:val="-4"/>
        </w:rPr>
        <w:t> </w:t>
      </w:r>
      <w:r>
        <w:rPr/>
        <w:t>ingreso</w:t>
      </w:r>
      <w:r>
        <w:rPr>
          <w:spacing w:val="-2"/>
        </w:rPr>
        <w:t> </w:t>
      </w:r>
      <w:r>
        <w:rPr/>
        <w:t>por</w:t>
      </w:r>
      <w:r>
        <w:rPr>
          <w:spacing w:val="-2"/>
        </w:rPr>
        <w:t> </w:t>
      </w:r>
      <w:r>
        <w:rPr/>
        <w:t>el</w:t>
      </w:r>
      <w:r>
        <w:rPr>
          <w:spacing w:val="-2"/>
        </w:rPr>
        <w:t> </w:t>
      </w:r>
      <w:r>
        <w:rPr/>
        <w:t>importe</w:t>
      </w:r>
      <w:r>
        <w:rPr>
          <w:spacing w:val="-2"/>
        </w:rPr>
        <w:t> </w:t>
      </w:r>
      <w:r>
        <w:rPr/>
        <w:t>que</w:t>
      </w:r>
      <w:r>
        <w:rPr>
          <w:spacing w:val="-2"/>
        </w:rPr>
        <w:t> </w:t>
      </w:r>
      <w:r>
        <w:rPr/>
        <w:t>refleja la</w:t>
      </w:r>
      <w:r>
        <w:rPr>
          <w:spacing w:val="-4"/>
        </w:rPr>
        <w:t> </w:t>
      </w:r>
      <w:r>
        <w:rPr/>
        <w:t>contraprestación</w:t>
      </w:r>
      <w:r>
        <w:rPr>
          <w:spacing w:val="-2"/>
        </w:rPr>
        <w:t> </w:t>
      </w:r>
      <w:r>
        <w:rPr/>
        <w:t>a</w:t>
      </w:r>
      <w:r>
        <w:rPr>
          <w:spacing w:val="-4"/>
        </w:rPr>
        <w:t> </w:t>
      </w:r>
      <w:r>
        <w:rPr/>
        <w:t>la</w:t>
      </w:r>
      <w:r>
        <w:rPr>
          <w:spacing w:val="-4"/>
        </w:rPr>
        <w:t> </w:t>
      </w:r>
      <w:r>
        <w:rPr/>
        <w:t>que</w:t>
      </w:r>
      <w:r>
        <w:rPr>
          <w:spacing w:val="-4"/>
        </w:rPr>
        <w:t> </w:t>
      </w:r>
      <w:r>
        <w:rPr/>
        <w:t>espera</w:t>
      </w:r>
      <w:r>
        <w:rPr>
          <w:spacing w:val="-2"/>
        </w:rPr>
        <w:t> </w:t>
      </w:r>
      <w:r>
        <w:rPr/>
        <w:t>tener derecho a cambio de dichos bienes o servicios.</w:t>
      </w:r>
    </w:p>
    <w:p>
      <w:pPr>
        <w:pStyle w:val="BodyText"/>
        <w:spacing w:before="265"/>
        <w:ind w:left="569" w:right="140"/>
        <w:jc w:val="both"/>
      </w:pPr>
      <w:r>
        <w:rPr/>
        <w:t>No se reconocen ingresos en las permutas de elementos homogéneos como las permutas de productos terminados,</w:t>
      </w:r>
      <w:r>
        <w:rPr>
          <w:spacing w:val="-2"/>
        </w:rPr>
        <w:t> </w:t>
      </w:r>
      <w:r>
        <w:rPr/>
        <w:t>o</w:t>
      </w:r>
      <w:r>
        <w:rPr>
          <w:spacing w:val="-1"/>
        </w:rPr>
        <w:t> </w:t>
      </w:r>
      <w:r>
        <w:rPr/>
        <w:t>mercaderías</w:t>
      </w:r>
      <w:r>
        <w:rPr>
          <w:spacing w:val="-1"/>
        </w:rPr>
        <w:t> </w:t>
      </w:r>
      <w:r>
        <w:rPr/>
        <w:t>intercambiables entre</w:t>
      </w:r>
      <w:r>
        <w:rPr>
          <w:spacing w:val="-1"/>
        </w:rPr>
        <w:t> </w:t>
      </w:r>
      <w:r>
        <w:rPr/>
        <w:t>dos empresas con</w:t>
      </w:r>
      <w:r>
        <w:rPr>
          <w:spacing w:val="-1"/>
        </w:rPr>
        <w:t> </w:t>
      </w:r>
      <w:r>
        <w:rPr/>
        <w:t>el objetivo de</w:t>
      </w:r>
      <w:r>
        <w:rPr>
          <w:spacing w:val="-3"/>
        </w:rPr>
        <w:t> </w:t>
      </w:r>
      <w:r>
        <w:rPr/>
        <w:t>ser más eficaces en su labor comercial de entregar el producto a sus respectivos clientes.</w:t>
      </w:r>
    </w:p>
    <w:p>
      <w:pPr>
        <w:pStyle w:val="BodyText"/>
        <w:spacing w:before="1"/>
      </w:pPr>
    </w:p>
    <w:p>
      <w:pPr>
        <w:pStyle w:val="Heading2"/>
        <w:spacing w:before="1"/>
      </w:pPr>
      <w:r>
        <w:rPr>
          <w:spacing w:val="-2"/>
        </w:rPr>
        <w:t>Reconocimiento.</w:t>
      </w:r>
    </w:p>
    <w:p>
      <w:pPr>
        <w:pStyle w:val="BodyText"/>
        <w:spacing w:before="264"/>
        <w:ind w:left="569"/>
      </w:pPr>
      <w:r>
        <w:rPr>
          <w:spacing w:val="-2"/>
        </w:rPr>
        <w:t>La</w:t>
      </w:r>
      <w:r>
        <w:rPr>
          <w:spacing w:val="-9"/>
        </w:rPr>
        <w:t> </w:t>
      </w:r>
      <w:r>
        <w:rPr>
          <w:spacing w:val="-2"/>
        </w:rPr>
        <w:t>Fundación</w:t>
      </w:r>
      <w:r>
        <w:rPr>
          <w:spacing w:val="-7"/>
        </w:rPr>
        <w:t> </w:t>
      </w:r>
      <w:r>
        <w:rPr>
          <w:spacing w:val="-2"/>
        </w:rPr>
        <w:t>reconoce</w:t>
      </w:r>
      <w:r>
        <w:rPr>
          <w:spacing w:val="-9"/>
        </w:rPr>
        <w:t> </w:t>
      </w:r>
      <w:r>
        <w:rPr>
          <w:spacing w:val="-2"/>
        </w:rPr>
        <w:t>los</w:t>
      </w:r>
      <w:r>
        <w:rPr>
          <w:spacing w:val="-8"/>
        </w:rPr>
        <w:t> </w:t>
      </w:r>
      <w:r>
        <w:rPr>
          <w:spacing w:val="-2"/>
        </w:rPr>
        <w:t>ingresos</w:t>
      </w:r>
      <w:r>
        <w:rPr>
          <w:spacing w:val="-4"/>
        </w:rPr>
        <w:t> </w:t>
      </w:r>
      <w:r>
        <w:rPr>
          <w:spacing w:val="-2"/>
        </w:rPr>
        <w:t>derivados</w:t>
      </w:r>
      <w:r>
        <w:rPr>
          <w:spacing w:val="-8"/>
        </w:rPr>
        <w:t> </w:t>
      </w:r>
      <w:r>
        <w:rPr>
          <w:spacing w:val="-2"/>
        </w:rPr>
        <w:t>de</w:t>
      </w:r>
      <w:r>
        <w:rPr>
          <w:spacing w:val="-10"/>
        </w:rPr>
        <w:t> </w:t>
      </w:r>
      <w:r>
        <w:rPr>
          <w:spacing w:val="-2"/>
        </w:rPr>
        <w:t>un</w:t>
      </w:r>
      <w:r>
        <w:rPr>
          <w:spacing w:val="-4"/>
        </w:rPr>
        <w:t> </w:t>
      </w:r>
      <w:r>
        <w:rPr>
          <w:spacing w:val="-2"/>
        </w:rPr>
        <w:t>contrato</w:t>
      </w:r>
      <w:r>
        <w:rPr>
          <w:spacing w:val="-7"/>
        </w:rPr>
        <w:t> </w:t>
      </w:r>
      <w:r>
        <w:rPr>
          <w:spacing w:val="-2"/>
        </w:rPr>
        <w:t>cuando se</w:t>
      </w:r>
      <w:r>
        <w:rPr>
          <w:spacing w:val="-10"/>
        </w:rPr>
        <w:t> </w:t>
      </w:r>
      <w:r>
        <w:rPr>
          <w:spacing w:val="-2"/>
        </w:rPr>
        <w:t>produce</w:t>
      </w:r>
      <w:r>
        <w:rPr>
          <w:spacing w:val="-11"/>
        </w:rPr>
        <w:t> </w:t>
      </w:r>
      <w:r>
        <w:rPr>
          <w:spacing w:val="-2"/>
        </w:rPr>
        <w:t>la</w:t>
      </w:r>
      <w:r>
        <w:rPr>
          <w:spacing w:val="-11"/>
        </w:rPr>
        <w:t> </w:t>
      </w:r>
      <w:r>
        <w:rPr>
          <w:spacing w:val="-2"/>
        </w:rPr>
        <w:t>transferencia</w:t>
      </w:r>
      <w:r>
        <w:rPr>
          <w:spacing w:val="-16"/>
        </w:rPr>
        <w:t> </w:t>
      </w:r>
      <w:r>
        <w:rPr>
          <w:spacing w:val="-2"/>
        </w:rPr>
        <w:t>al </w:t>
      </w:r>
      <w:r>
        <w:rPr/>
        <w:t>cliente del control sobre los bienes o servicios comprometidos.</w:t>
      </w:r>
    </w:p>
    <w:p>
      <w:pPr>
        <w:pStyle w:val="BodyText"/>
        <w:spacing w:before="1"/>
      </w:pPr>
    </w:p>
    <w:p>
      <w:pPr>
        <w:pStyle w:val="BodyText"/>
        <w:ind w:left="569" w:right="138"/>
        <w:jc w:val="both"/>
      </w:pPr>
      <w:r>
        <w:rPr>
          <w:spacing w:val="-2"/>
        </w:rPr>
        <w:t>El</w:t>
      </w:r>
      <w:r>
        <w:rPr>
          <w:spacing w:val="-8"/>
        </w:rPr>
        <w:t> </w:t>
      </w:r>
      <w:r>
        <w:rPr>
          <w:spacing w:val="-2"/>
        </w:rPr>
        <w:t>control</w:t>
      </w:r>
      <w:r>
        <w:rPr>
          <w:spacing w:val="-8"/>
        </w:rPr>
        <w:t> </w:t>
      </w:r>
      <w:r>
        <w:rPr>
          <w:spacing w:val="-2"/>
        </w:rPr>
        <w:t>de</w:t>
      </w:r>
      <w:r>
        <w:rPr>
          <w:spacing w:val="-8"/>
        </w:rPr>
        <w:t> </w:t>
      </w:r>
      <w:r>
        <w:rPr>
          <w:spacing w:val="-2"/>
        </w:rPr>
        <w:t>un</w:t>
      </w:r>
      <w:r>
        <w:rPr>
          <w:spacing w:val="-6"/>
        </w:rPr>
        <w:t> </w:t>
      </w:r>
      <w:r>
        <w:rPr>
          <w:spacing w:val="-2"/>
        </w:rPr>
        <w:t>bien</w:t>
      </w:r>
      <w:r>
        <w:rPr>
          <w:spacing w:val="-6"/>
        </w:rPr>
        <w:t> </w:t>
      </w:r>
      <w:r>
        <w:rPr>
          <w:spacing w:val="-2"/>
        </w:rPr>
        <w:t>o</w:t>
      </w:r>
      <w:r>
        <w:rPr>
          <w:spacing w:val="-6"/>
        </w:rPr>
        <w:t> </w:t>
      </w:r>
      <w:r>
        <w:rPr>
          <w:spacing w:val="-2"/>
        </w:rPr>
        <w:t>servicio</w:t>
      </w:r>
      <w:r>
        <w:rPr>
          <w:spacing w:val="-6"/>
        </w:rPr>
        <w:t> </w:t>
      </w:r>
      <w:r>
        <w:rPr>
          <w:spacing w:val="-2"/>
        </w:rPr>
        <w:t>hace</w:t>
      </w:r>
      <w:r>
        <w:rPr>
          <w:spacing w:val="-8"/>
        </w:rPr>
        <w:t> </w:t>
      </w:r>
      <w:r>
        <w:rPr>
          <w:spacing w:val="-2"/>
        </w:rPr>
        <w:t>referencia</w:t>
      </w:r>
      <w:r>
        <w:rPr>
          <w:spacing w:val="-3"/>
        </w:rPr>
        <w:t> </w:t>
      </w:r>
      <w:r>
        <w:rPr>
          <w:spacing w:val="-2"/>
        </w:rPr>
        <w:t>a</w:t>
      </w:r>
      <w:r>
        <w:rPr>
          <w:spacing w:val="-8"/>
        </w:rPr>
        <w:t> </w:t>
      </w:r>
      <w:r>
        <w:rPr>
          <w:spacing w:val="-2"/>
        </w:rPr>
        <w:t>la</w:t>
      </w:r>
      <w:r>
        <w:rPr>
          <w:spacing w:val="-8"/>
        </w:rPr>
        <w:t> </w:t>
      </w:r>
      <w:r>
        <w:rPr>
          <w:spacing w:val="-2"/>
        </w:rPr>
        <w:t>capacidad</w:t>
      </w:r>
      <w:r>
        <w:rPr>
          <w:spacing w:val="-6"/>
        </w:rPr>
        <w:t> </w:t>
      </w:r>
      <w:r>
        <w:rPr>
          <w:spacing w:val="-2"/>
        </w:rPr>
        <w:t>para</w:t>
      </w:r>
      <w:r>
        <w:rPr>
          <w:spacing w:val="-8"/>
        </w:rPr>
        <w:t> </w:t>
      </w:r>
      <w:r>
        <w:rPr>
          <w:spacing w:val="-2"/>
        </w:rPr>
        <w:t>decidir</w:t>
      </w:r>
      <w:r>
        <w:rPr>
          <w:spacing w:val="-6"/>
        </w:rPr>
        <w:t> </w:t>
      </w:r>
      <w:r>
        <w:rPr>
          <w:spacing w:val="-2"/>
        </w:rPr>
        <w:t>plenamente</w:t>
      </w:r>
      <w:r>
        <w:rPr>
          <w:spacing w:val="-8"/>
        </w:rPr>
        <w:t> </w:t>
      </w:r>
      <w:r>
        <w:rPr>
          <w:spacing w:val="-2"/>
        </w:rPr>
        <w:t>sobre</w:t>
      </w:r>
      <w:r>
        <w:rPr>
          <w:spacing w:val="-3"/>
        </w:rPr>
        <w:t> </w:t>
      </w:r>
      <w:r>
        <w:rPr>
          <w:spacing w:val="-2"/>
        </w:rPr>
        <w:t>el</w:t>
      </w:r>
      <w:r>
        <w:rPr>
          <w:spacing w:val="-8"/>
        </w:rPr>
        <w:t> </w:t>
      </w:r>
      <w:r>
        <w:rPr>
          <w:spacing w:val="-2"/>
        </w:rPr>
        <w:t>uso </w:t>
      </w:r>
      <w:r>
        <w:rPr/>
        <w:t>de</w:t>
      </w:r>
      <w:r>
        <w:rPr>
          <w:spacing w:val="-6"/>
        </w:rPr>
        <w:t> </w:t>
      </w:r>
      <w:r>
        <w:rPr/>
        <w:t>ese</w:t>
      </w:r>
      <w:r>
        <w:rPr>
          <w:spacing w:val="-5"/>
        </w:rPr>
        <w:t> </w:t>
      </w:r>
      <w:r>
        <w:rPr/>
        <w:t>elemento</w:t>
      </w:r>
      <w:r>
        <w:rPr>
          <w:spacing w:val="-4"/>
        </w:rPr>
        <w:t> </w:t>
      </w:r>
      <w:r>
        <w:rPr/>
        <w:t>patrimonial</w:t>
      </w:r>
      <w:r>
        <w:rPr>
          <w:spacing w:val="-6"/>
        </w:rPr>
        <w:t> </w:t>
      </w:r>
      <w:r>
        <w:rPr/>
        <w:t>y</w:t>
      </w:r>
      <w:r>
        <w:rPr>
          <w:spacing w:val="-5"/>
        </w:rPr>
        <w:t> </w:t>
      </w:r>
      <w:r>
        <w:rPr/>
        <w:t>obtener</w:t>
      </w:r>
      <w:r>
        <w:rPr>
          <w:spacing w:val="-6"/>
        </w:rPr>
        <w:t> </w:t>
      </w:r>
      <w:r>
        <w:rPr/>
        <w:t>sustancialmente</w:t>
      </w:r>
      <w:r>
        <w:rPr>
          <w:spacing w:val="-6"/>
        </w:rPr>
        <w:t> </w:t>
      </w:r>
      <w:r>
        <w:rPr/>
        <w:t>todos</w:t>
      </w:r>
      <w:r>
        <w:rPr>
          <w:spacing w:val="-4"/>
        </w:rPr>
        <w:t> </w:t>
      </w:r>
      <w:r>
        <w:rPr/>
        <w:t>sus</w:t>
      </w:r>
      <w:r>
        <w:rPr>
          <w:spacing w:val="-6"/>
        </w:rPr>
        <w:t> </w:t>
      </w:r>
      <w:r>
        <w:rPr/>
        <w:t>beneficios</w:t>
      </w:r>
      <w:r>
        <w:rPr>
          <w:spacing w:val="-6"/>
        </w:rPr>
        <w:t> </w:t>
      </w:r>
      <w:r>
        <w:rPr/>
        <w:t>restantes.</w:t>
      </w:r>
      <w:r>
        <w:rPr>
          <w:spacing w:val="-4"/>
        </w:rPr>
        <w:t> </w:t>
      </w:r>
      <w:r>
        <w:rPr/>
        <w:t>El</w:t>
      </w:r>
      <w:r>
        <w:rPr>
          <w:spacing w:val="-2"/>
        </w:rPr>
        <w:t> </w:t>
      </w:r>
      <w:r>
        <w:rPr/>
        <w:t>control </w:t>
      </w:r>
      <w:r>
        <w:rPr>
          <w:spacing w:val="-2"/>
        </w:rPr>
        <w:t>incluye</w:t>
      </w:r>
      <w:r>
        <w:rPr>
          <w:spacing w:val="-12"/>
        </w:rPr>
        <w:t> </w:t>
      </w:r>
      <w:r>
        <w:rPr>
          <w:spacing w:val="-2"/>
        </w:rPr>
        <w:t>la</w:t>
      </w:r>
      <w:r>
        <w:rPr>
          <w:spacing w:val="-9"/>
        </w:rPr>
        <w:t> </w:t>
      </w:r>
      <w:r>
        <w:rPr>
          <w:spacing w:val="-2"/>
        </w:rPr>
        <w:t>capacidad</w:t>
      </w:r>
      <w:r>
        <w:rPr>
          <w:spacing w:val="-4"/>
        </w:rPr>
        <w:t> </w:t>
      </w:r>
      <w:r>
        <w:rPr>
          <w:spacing w:val="-2"/>
        </w:rPr>
        <w:t>de</w:t>
      </w:r>
      <w:r>
        <w:rPr>
          <w:spacing w:val="-7"/>
        </w:rPr>
        <w:t> </w:t>
      </w:r>
      <w:r>
        <w:rPr>
          <w:spacing w:val="-2"/>
        </w:rPr>
        <w:t>impedir</w:t>
      </w:r>
      <w:r>
        <w:rPr>
          <w:spacing w:val="-9"/>
        </w:rPr>
        <w:t> </w:t>
      </w:r>
      <w:r>
        <w:rPr>
          <w:spacing w:val="-2"/>
        </w:rPr>
        <w:t>que</w:t>
      </w:r>
      <w:r>
        <w:rPr>
          <w:spacing w:val="-9"/>
        </w:rPr>
        <w:t> </w:t>
      </w:r>
      <w:r>
        <w:rPr>
          <w:spacing w:val="-2"/>
        </w:rPr>
        <w:t>otras</w:t>
      </w:r>
      <w:r>
        <w:rPr>
          <w:spacing w:val="-9"/>
        </w:rPr>
        <w:t> </w:t>
      </w:r>
      <w:r>
        <w:rPr>
          <w:spacing w:val="-2"/>
        </w:rPr>
        <w:t>entidades</w:t>
      </w:r>
      <w:r>
        <w:rPr>
          <w:spacing w:val="-6"/>
        </w:rPr>
        <w:t> </w:t>
      </w:r>
      <w:r>
        <w:rPr>
          <w:spacing w:val="-2"/>
        </w:rPr>
        <w:t>decidan</w:t>
      </w:r>
      <w:r>
        <w:rPr>
          <w:spacing w:val="-4"/>
        </w:rPr>
        <w:t> </w:t>
      </w:r>
      <w:r>
        <w:rPr>
          <w:spacing w:val="-2"/>
        </w:rPr>
        <w:t>sobre</w:t>
      </w:r>
      <w:r>
        <w:rPr>
          <w:spacing w:val="-4"/>
        </w:rPr>
        <w:t> </w:t>
      </w:r>
      <w:r>
        <w:rPr>
          <w:spacing w:val="-2"/>
        </w:rPr>
        <w:t>el</w:t>
      </w:r>
      <w:r>
        <w:rPr>
          <w:spacing w:val="-10"/>
        </w:rPr>
        <w:t> </w:t>
      </w:r>
      <w:r>
        <w:rPr>
          <w:spacing w:val="-2"/>
        </w:rPr>
        <w:t>uso</w:t>
      </w:r>
      <w:r>
        <w:rPr>
          <w:spacing w:val="-9"/>
        </w:rPr>
        <w:t> </w:t>
      </w:r>
      <w:r>
        <w:rPr>
          <w:spacing w:val="-2"/>
        </w:rPr>
        <w:t>del</w:t>
      </w:r>
      <w:r>
        <w:rPr>
          <w:spacing w:val="-9"/>
        </w:rPr>
        <w:t> </w:t>
      </w:r>
      <w:r>
        <w:rPr>
          <w:spacing w:val="-2"/>
        </w:rPr>
        <w:t>activo</w:t>
      </w:r>
      <w:r>
        <w:rPr>
          <w:spacing w:val="-7"/>
        </w:rPr>
        <w:t> </w:t>
      </w:r>
      <w:r>
        <w:rPr>
          <w:spacing w:val="-2"/>
        </w:rPr>
        <w:t>y</w:t>
      </w:r>
      <w:r>
        <w:rPr>
          <w:spacing w:val="-12"/>
        </w:rPr>
        <w:t> </w:t>
      </w:r>
      <w:r>
        <w:rPr>
          <w:spacing w:val="-2"/>
        </w:rPr>
        <w:t>obtengan</w:t>
      </w:r>
      <w:r>
        <w:rPr>
          <w:spacing w:val="-11"/>
        </w:rPr>
        <w:t> </w:t>
      </w:r>
      <w:r>
        <w:rPr>
          <w:spacing w:val="-2"/>
        </w:rPr>
        <w:t>sus beneficios.</w:t>
      </w:r>
    </w:p>
    <w:p>
      <w:pPr>
        <w:pStyle w:val="BodyText"/>
      </w:pPr>
    </w:p>
    <w:p>
      <w:pPr>
        <w:pStyle w:val="BodyText"/>
        <w:ind w:left="569" w:right="139"/>
      </w:pPr>
      <w:r>
        <w:rPr>
          <w:spacing w:val="-2"/>
        </w:rPr>
        <w:t>Para</w:t>
      </w:r>
      <w:r>
        <w:rPr>
          <w:spacing w:val="-9"/>
        </w:rPr>
        <w:t> </w:t>
      </w:r>
      <w:r>
        <w:rPr>
          <w:spacing w:val="-2"/>
        </w:rPr>
        <w:t>cada</w:t>
      </w:r>
      <w:r>
        <w:rPr>
          <w:spacing w:val="-9"/>
        </w:rPr>
        <w:t> </w:t>
      </w:r>
      <w:r>
        <w:rPr>
          <w:spacing w:val="-2"/>
        </w:rPr>
        <w:t>obligación</w:t>
      </w:r>
      <w:r>
        <w:rPr>
          <w:spacing w:val="-6"/>
        </w:rPr>
        <w:t> </w:t>
      </w:r>
      <w:r>
        <w:rPr>
          <w:spacing w:val="-2"/>
        </w:rPr>
        <w:t>a</w:t>
      </w:r>
      <w:r>
        <w:rPr>
          <w:spacing w:val="-9"/>
        </w:rPr>
        <w:t> </w:t>
      </w:r>
      <w:r>
        <w:rPr>
          <w:spacing w:val="-2"/>
        </w:rPr>
        <w:t>cumplir</w:t>
      </w:r>
      <w:r>
        <w:rPr>
          <w:spacing w:val="-11"/>
        </w:rPr>
        <w:t> </w:t>
      </w:r>
      <w:r>
        <w:rPr>
          <w:spacing w:val="-2"/>
        </w:rPr>
        <w:t>que</w:t>
      </w:r>
      <w:r>
        <w:rPr>
          <w:spacing w:val="-9"/>
        </w:rPr>
        <w:t> </w:t>
      </w:r>
      <w:r>
        <w:rPr>
          <w:spacing w:val="-2"/>
        </w:rPr>
        <w:t>se</w:t>
      </w:r>
      <w:r>
        <w:rPr>
          <w:spacing w:val="-9"/>
        </w:rPr>
        <w:t> </w:t>
      </w:r>
      <w:r>
        <w:rPr>
          <w:spacing w:val="-2"/>
        </w:rPr>
        <w:t>identifica,</w:t>
      </w:r>
      <w:r>
        <w:rPr>
          <w:spacing w:val="-11"/>
        </w:rPr>
        <w:t> </w:t>
      </w:r>
      <w:r>
        <w:rPr>
          <w:spacing w:val="-2"/>
        </w:rPr>
        <w:t>la</w:t>
      </w:r>
      <w:r>
        <w:rPr>
          <w:spacing w:val="-11"/>
        </w:rPr>
        <w:t> </w:t>
      </w:r>
      <w:r>
        <w:rPr>
          <w:spacing w:val="-2"/>
        </w:rPr>
        <w:t>Fundación</w:t>
      </w:r>
      <w:r>
        <w:rPr>
          <w:spacing w:val="-18"/>
        </w:rPr>
        <w:t> </w:t>
      </w:r>
      <w:r>
        <w:rPr>
          <w:spacing w:val="-2"/>
        </w:rPr>
        <w:t>determina</w:t>
      </w:r>
      <w:r>
        <w:rPr>
          <w:spacing w:val="-13"/>
        </w:rPr>
        <w:t> </w:t>
      </w:r>
      <w:r>
        <w:rPr>
          <w:spacing w:val="-2"/>
        </w:rPr>
        <w:t>al</w:t>
      </w:r>
      <w:r>
        <w:rPr>
          <w:spacing w:val="-12"/>
        </w:rPr>
        <w:t> </w:t>
      </w:r>
      <w:r>
        <w:rPr>
          <w:spacing w:val="-2"/>
        </w:rPr>
        <w:t>comienzo</w:t>
      </w:r>
      <w:r>
        <w:rPr>
          <w:spacing w:val="-15"/>
        </w:rPr>
        <w:t> </w:t>
      </w:r>
      <w:r>
        <w:rPr>
          <w:spacing w:val="-2"/>
        </w:rPr>
        <w:t>del</w:t>
      </w:r>
      <w:r>
        <w:rPr>
          <w:spacing w:val="-16"/>
        </w:rPr>
        <w:t> </w:t>
      </w:r>
      <w:r>
        <w:rPr>
          <w:spacing w:val="-2"/>
        </w:rPr>
        <w:t>contrato</w:t>
      </w:r>
      <w:r>
        <w:rPr>
          <w:spacing w:val="-11"/>
        </w:rPr>
        <w:t> </w:t>
      </w:r>
      <w:r>
        <w:rPr>
          <w:spacing w:val="-2"/>
        </w:rPr>
        <w:t>si </w:t>
      </w:r>
      <w:r>
        <w:rPr/>
        <w:t>el compromiso asumido se cumplirá a lo largo del tiempo o en un momento determinado.</w:t>
      </w:r>
    </w:p>
    <w:p>
      <w:pPr>
        <w:pStyle w:val="BodyText"/>
        <w:spacing w:before="264"/>
        <w:ind w:left="569" w:right="140"/>
        <w:jc w:val="both"/>
      </w:pPr>
      <w:r>
        <w:rPr/>
        <w:t>Los</w:t>
      </w:r>
      <w:r>
        <w:rPr>
          <w:spacing w:val="-14"/>
        </w:rPr>
        <w:t> </w:t>
      </w:r>
      <w:r>
        <w:rPr/>
        <w:t>ingresos</w:t>
      </w:r>
      <w:r>
        <w:rPr>
          <w:spacing w:val="-14"/>
        </w:rPr>
        <w:t> </w:t>
      </w:r>
      <w:r>
        <w:rPr/>
        <w:t>derivados</w:t>
      </w:r>
      <w:r>
        <w:rPr>
          <w:spacing w:val="-14"/>
        </w:rPr>
        <w:t> </w:t>
      </w:r>
      <w:r>
        <w:rPr/>
        <w:t>de</w:t>
      </w:r>
      <w:r>
        <w:rPr>
          <w:spacing w:val="-13"/>
        </w:rPr>
        <w:t> </w:t>
      </w:r>
      <w:r>
        <w:rPr/>
        <w:t>los</w:t>
      </w:r>
      <w:r>
        <w:rPr>
          <w:spacing w:val="-14"/>
        </w:rPr>
        <w:t> </w:t>
      </w:r>
      <w:r>
        <w:rPr/>
        <w:t>compromisos</w:t>
      </w:r>
      <w:r>
        <w:rPr>
          <w:spacing w:val="-14"/>
        </w:rPr>
        <w:t> </w:t>
      </w:r>
      <w:r>
        <w:rPr/>
        <w:t>que</w:t>
      </w:r>
      <w:r>
        <w:rPr>
          <w:spacing w:val="-13"/>
        </w:rPr>
        <w:t> </w:t>
      </w:r>
      <w:r>
        <w:rPr/>
        <w:t>se</w:t>
      </w:r>
      <w:r>
        <w:rPr>
          <w:spacing w:val="-14"/>
        </w:rPr>
        <w:t> </w:t>
      </w:r>
      <w:r>
        <w:rPr/>
        <w:t>cumplen</w:t>
      </w:r>
      <w:r>
        <w:rPr>
          <w:spacing w:val="-14"/>
        </w:rPr>
        <w:t> </w:t>
      </w:r>
      <w:r>
        <w:rPr/>
        <w:t>a</w:t>
      </w:r>
      <w:r>
        <w:rPr>
          <w:spacing w:val="-11"/>
        </w:rPr>
        <w:t> </w:t>
      </w:r>
      <w:r>
        <w:rPr/>
        <w:t>lo</w:t>
      </w:r>
      <w:r>
        <w:rPr>
          <w:spacing w:val="-13"/>
        </w:rPr>
        <w:t> </w:t>
      </w:r>
      <w:r>
        <w:rPr/>
        <w:t>largo</w:t>
      </w:r>
      <w:r>
        <w:rPr>
          <w:spacing w:val="-13"/>
        </w:rPr>
        <w:t> </w:t>
      </w:r>
      <w:r>
        <w:rPr/>
        <w:t>del</w:t>
      </w:r>
      <w:r>
        <w:rPr>
          <w:spacing w:val="-14"/>
        </w:rPr>
        <w:t> </w:t>
      </w:r>
      <w:r>
        <w:rPr/>
        <w:t>tiempo</w:t>
      </w:r>
      <w:r>
        <w:rPr>
          <w:spacing w:val="-9"/>
        </w:rPr>
        <w:t> </w:t>
      </w:r>
      <w:r>
        <w:rPr/>
        <w:t>se</w:t>
      </w:r>
      <w:r>
        <w:rPr>
          <w:spacing w:val="-14"/>
        </w:rPr>
        <w:t> </w:t>
      </w:r>
      <w:r>
        <w:rPr/>
        <w:t>reconocen</w:t>
      </w:r>
      <w:r>
        <w:rPr>
          <w:spacing w:val="-11"/>
        </w:rPr>
        <w:t> </w:t>
      </w:r>
      <w:r>
        <w:rPr/>
        <w:t>en función del grado de avance o progreso hacia el cumplimiento completo de las obligaciones contractuales siempre que la entidad dispone</w:t>
      </w:r>
      <w:r>
        <w:rPr>
          <w:spacing w:val="-2"/>
        </w:rPr>
        <w:t> </w:t>
      </w:r>
      <w:r>
        <w:rPr/>
        <w:t>de información fiable</w:t>
      </w:r>
      <w:r>
        <w:rPr>
          <w:spacing w:val="-2"/>
        </w:rPr>
        <w:t> </w:t>
      </w:r>
      <w:r>
        <w:rPr/>
        <w:t>para realizar la medición del grado de avance.</w:t>
      </w:r>
    </w:p>
    <w:p>
      <w:pPr>
        <w:pStyle w:val="BodyText"/>
        <w:spacing w:after="0"/>
        <w:jc w:val="both"/>
        <w:sectPr>
          <w:pgSz w:w="11910" w:h="16840"/>
          <w:pgMar w:header="682" w:footer="1172" w:top="2500" w:bottom="1360" w:left="1559" w:right="1133"/>
        </w:sectPr>
      </w:pPr>
    </w:p>
    <w:p>
      <w:pPr>
        <w:pStyle w:val="BodyText"/>
      </w:pPr>
    </w:p>
    <w:p>
      <w:pPr>
        <w:pStyle w:val="BodyText"/>
        <w:spacing w:before="181"/>
      </w:pPr>
    </w:p>
    <w:p>
      <w:pPr>
        <w:pStyle w:val="BodyText"/>
        <w:ind w:left="569" w:right="139"/>
        <w:jc w:val="both"/>
      </w:pPr>
      <w:r>
        <w:rPr/>
        <w:t>La</w:t>
      </w:r>
      <w:r>
        <w:rPr>
          <w:spacing w:val="-12"/>
        </w:rPr>
        <w:t> </w:t>
      </w:r>
      <w:r>
        <w:rPr/>
        <w:t>Fundación</w:t>
      </w:r>
      <w:r>
        <w:rPr>
          <w:spacing w:val="-12"/>
        </w:rPr>
        <w:t> </w:t>
      </w:r>
      <w:r>
        <w:rPr/>
        <w:t>revisa</w:t>
      </w:r>
      <w:r>
        <w:rPr>
          <w:spacing w:val="-12"/>
        </w:rPr>
        <w:t> </w:t>
      </w:r>
      <w:r>
        <w:rPr/>
        <w:t>y,</w:t>
      </w:r>
      <w:r>
        <w:rPr>
          <w:spacing w:val="-10"/>
        </w:rPr>
        <w:t> </w:t>
      </w:r>
      <w:r>
        <w:rPr/>
        <w:t>si</w:t>
      </w:r>
      <w:r>
        <w:rPr>
          <w:spacing w:val="-12"/>
        </w:rPr>
        <w:t> </w:t>
      </w:r>
      <w:r>
        <w:rPr/>
        <w:t>es</w:t>
      </w:r>
      <w:r>
        <w:rPr>
          <w:spacing w:val="-10"/>
        </w:rPr>
        <w:t> </w:t>
      </w:r>
      <w:r>
        <w:rPr/>
        <w:t>necesario,</w:t>
      </w:r>
      <w:r>
        <w:rPr>
          <w:spacing w:val="-12"/>
        </w:rPr>
        <w:t> </w:t>
      </w:r>
      <w:r>
        <w:rPr/>
        <w:t>modifica</w:t>
      </w:r>
      <w:r>
        <w:rPr>
          <w:spacing w:val="-12"/>
        </w:rPr>
        <w:t> </w:t>
      </w:r>
      <w:r>
        <w:rPr/>
        <w:t>las</w:t>
      </w:r>
      <w:r>
        <w:rPr>
          <w:spacing w:val="-10"/>
        </w:rPr>
        <w:t> </w:t>
      </w:r>
      <w:r>
        <w:rPr/>
        <w:t>estimaciones</w:t>
      </w:r>
      <w:r>
        <w:rPr>
          <w:spacing w:val="-12"/>
        </w:rPr>
        <w:t> </w:t>
      </w:r>
      <w:r>
        <w:rPr/>
        <w:t>del</w:t>
      </w:r>
      <w:r>
        <w:rPr>
          <w:spacing w:val="-14"/>
        </w:rPr>
        <w:t> </w:t>
      </w:r>
      <w:r>
        <w:rPr/>
        <w:t>ingreso</w:t>
      </w:r>
      <w:r>
        <w:rPr>
          <w:spacing w:val="-10"/>
        </w:rPr>
        <w:t> </w:t>
      </w:r>
      <w:r>
        <w:rPr/>
        <w:t>a</w:t>
      </w:r>
      <w:r>
        <w:rPr>
          <w:spacing w:val="-12"/>
        </w:rPr>
        <w:t> </w:t>
      </w:r>
      <w:r>
        <w:rPr/>
        <w:t>reconocer,</w:t>
      </w:r>
      <w:r>
        <w:rPr>
          <w:spacing w:val="-10"/>
        </w:rPr>
        <w:t> </w:t>
      </w:r>
      <w:r>
        <w:rPr/>
        <w:t>a</w:t>
      </w:r>
      <w:r>
        <w:rPr>
          <w:spacing w:val="-12"/>
        </w:rPr>
        <w:t> </w:t>
      </w:r>
      <w:r>
        <w:rPr/>
        <w:t>medida que cumple con el compromiso asumido. La necesidad de tales revisiones no indica, </w:t>
      </w:r>
      <w:r>
        <w:rPr>
          <w:spacing w:val="-2"/>
        </w:rPr>
        <w:t>necesariamente,</w:t>
      </w:r>
      <w:r>
        <w:rPr>
          <w:spacing w:val="-12"/>
        </w:rPr>
        <w:t> </w:t>
      </w:r>
      <w:r>
        <w:rPr>
          <w:spacing w:val="-2"/>
        </w:rPr>
        <w:t>que</w:t>
      </w:r>
      <w:r>
        <w:rPr>
          <w:spacing w:val="-12"/>
        </w:rPr>
        <w:t> </w:t>
      </w:r>
      <w:r>
        <w:rPr>
          <w:spacing w:val="-2"/>
        </w:rPr>
        <w:t>el</w:t>
      </w:r>
      <w:r>
        <w:rPr>
          <w:spacing w:val="-12"/>
        </w:rPr>
        <w:t> </w:t>
      </w:r>
      <w:r>
        <w:rPr>
          <w:spacing w:val="-2"/>
        </w:rPr>
        <w:t>desenlace</w:t>
      </w:r>
      <w:r>
        <w:rPr>
          <w:spacing w:val="-11"/>
        </w:rPr>
        <w:t> </w:t>
      </w:r>
      <w:r>
        <w:rPr>
          <w:spacing w:val="-2"/>
        </w:rPr>
        <w:t>o</w:t>
      </w:r>
      <w:r>
        <w:rPr>
          <w:spacing w:val="-9"/>
        </w:rPr>
        <w:t> </w:t>
      </w:r>
      <w:r>
        <w:rPr>
          <w:spacing w:val="-2"/>
        </w:rPr>
        <w:t>resultado</w:t>
      </w:r>
      <w:r>
        <w:rPr>
          <w:spacing w:val="-7"/>
        </w:rPr>
        <w:t> </w:t>
      </w:r>
      <w:r>
        <w:rPr>
          <w:spacing w:val="-2"/>
        </w:rPr>
        <w:t>de</w:t>
      </w:r>
      <w:r>
        <w:rPr>
          <w:spacing w:val="-11"/>
        </w:rPr>
        <w:t> </w:t>
      </w:r>
      <w:r>
        <w:rPr>
          <w:spacing w:val="-2"/>
        </w:rPr>
        <w:t>la</w:t>
      </w:r>
      <w:r>
        <w:rPr>
          <w:spacing w:val="-9"/>
        </w:rPr>
        <w:t> </w:t>
      </w:r>
      <w:r>
        <w:rPr>
          <w:spacing w:val="-2"/>
        </w:rPr>
        <w:t>operación</w:t>
      </w:r>
      <w:r>
        <w:rPr>
          <w:spacing w:val="-12"/>
        </w:rPr>
        <w:t> </w:t>
      </w:r>
      <w:r>
        <w:rPr>
          <w:spacing w:val="-2"/>
        </w:rPr>
        <w:t>no</w:t>
      </w:r>
      <w:r>
        <w:rPr>
          <w:spacing w:val="-12"/>
        </w:rPr>
        <w:t> </w:t>
      </w:r>
      <w:r>
        <w:rPr>
          <w:spacing w:val="-2"/>
        </w:rPr>
        <w:t>pueda</w:t>
      </w:r>
      <w:r>
        <w:rPr>
          <w:spacing w:val="-12"/>
        </w:rPr>
        <w:t> </w:t>
      </w:r>
      <w:r>
        <w:rPr>
          <w:spacing w:val="-2"/>
        </w:rPr>
        <w:t>ser</w:t>
      </w:r>
      <w:r>
        <w:rPr>
          <w:spacing w:val="-11"/>
        </w:rPr>
        <w:t> </w:t>
      </w:r>
      <w:r>
        <w:rPr>
          <w:spacing w:val="-2"/>
        </w:rPr>
        <w:t>estimado</w:t>
      </w:r>
      <w:r>
        <w:rPr>
          <w:spacing w:val="-12"/>
        </w:rPr>
        <w:t> </w:t>
      </w:r>
      <w:r>
        <w:rPr>
          <w:spacing w:val="-2"/>
        </w:rPr>
        <w:t>con</w:t>
      </w:r>
      <w:r>
        <w:rPr>
          <w:spacing w:val="-12"/>
        </w:rPr>
        <w:t> </w:t>
      </w:r>
      <w:r>
        <w:rPr>
          <w:spacing w:val="-2"/>
        </w:rPr>
        <w:t>fiabilidad. </w:t>
      </w:r>
      <w:r>
        <w:rPr/>
        <w:t>Cuando,</w:t>
      </w:r>
      <w:r>
        <w:rPr>
          <w:spacing w:val="-14"/>
        </w:rPr>
        <w:t> </w:t>
      </w:r>
      <w:r>
        <w:rPr/>
        <w:t>a</w:t>
      </w:r>
      <w:r>
        <w:rPr>
          <w:spacing w:val="-14"/>
        </w:rPr>
        <w:t> </w:t>
      </w:r>
      <w:r>
        <w:rPr/>
        <w:t>una</w:t>
      </w:r>
      <w:r>
        <w:rPr>
          <w:spacing w:val="-14"/>
        </w:rPr>
        <w:t> </w:t>
      </w:r>
      <w:r>
        <w:rPr/>
        <w:t>fecha</w:t>
      </w:r>
      <w:r>
        <w:rPr>
          <w:spacing w:val="-13"/>
        </w:rPr>
        <w:t> </w:t>
      </w:r>
      <w:r>
        <w:rPr/>
        <w:t>determinada,</w:t>
      </w:r>
      <w:r>
        <w:rPr>
          <w:spacing w:val="-14"/>
        </w:rPr>
        <w:t> </w:t>
      </w:r>
      <w:r>
        <w:rPr/>
        <w:t>la</w:t>
      </w:r>
      <w:r>
        <w:rPr>
          <w:spacing w:val="-13"/>
        </w:rPr>
        <w:t> </w:t>
      </w:r>
      <w:r>
        <w:rPr/>
        <w:t>Fundación</w:t>
      </w:r>
      <w:r>
        <w:rPr>
          <w:spacing w:val="-12"/>
        </w:rPr>
        <w:t> </w:t>
      </w:r>
      <w:r>
        <w:rPr/>
        <w:t>no</w:t>
      </w:r>
      <w:r>
        <w:rPr>
          <w:spacing w:val="-14"/>
        </w:rPr>
        <w:t> </w:t>
      </w:r>
      <w:r>
        <w:rPr/>
        <w:t>es</w:t>
      </w:r>
      <w:r>
        <w:rPr>
          <w:spacing w:val="-11"/>
        </w:rPr>
        <w:t> </w:t>
      </w:r>
      <w:r>
        <w:rPr/>
        <w:t>capaz</w:t>
      </w:r>
      <w:r>
        <w:rPr>
          <w:spacing w:val="-13"/>
        </w:rPr>
        <w:t> </w:t>
      </w:r>
      <w:r>
        <w:rPr/>
        <w:t>de</w:t>
      </w:r>
      <w:r>
        <w:rPr>
          <w:spacing w:val="-14"/>
        </w:rPr>
        <w:t> </w:t>
      </w:r>
      <w:r>
        <w:rPr/>
        <w:t>medir</w:t>
      </w:r>
      <w:r>
        <w:rPr>
          <w:spacing w:val="-14"/>
        </w:rPr>
        <w:t> </w:t>
      </w:r>
      <w:r>
        <w:rPr/>
        <w:t>razonablemente</w:t>
      </w:r>
      <w:r>
        <w:rPr>
          <w:spacing w:val="-14"/>
        </w:rPr>
        <w:t> </w:t>
      </w:r>
      <w:r>
        <w:rPr/>
        <w:t>el</w:t>
      </w:r>
      <w:r>
        <w:rPr>
          <w:spacing w:val="-13"/>
        </w:rPr>
        <w:t> </w:t>
      </w:r>
      <w:r>
        <w:rPr/>
        <w:t>grado</w:t>
      </w:r>
      <w:r>
        <w:rPr>
          <w:spacing w:val="-14"/>
        </w:rPr>
        <w:t> </w:t>
      </w:r>
      <w:r>
        <w:rPr/>
        <w:t>de </w:t>
      </w:r>
      <w:r>
        <w:rPr>
          <w:spacing w:val="-2"/>
        </w:rPr>
        <w:t>cumplimiento</w:t>
      </w:r>
      <w:r>
        <w:rPr>
          <w:spacing w:val="-3"/>
        </w:rPr>
        <w:t> </w:t>
      </w:r>
      <w:r>
        <w:rPr>
          <w:spacing w:val="-2"/>
        </w:rPr>
        <w:t>de</w:t>
      </w:r>
      <w:r>
        <w:rPr>
          <w:spacing w:val="-3"/>
        </w:rPr>
        <w:t> </w:t>
      </w:r>
      <w:r>
        <w:rPr>
          <w:spacing w:val="-2"/>
        </w:rPr>
        <w:t>la</w:t>
      </w:r>
      <w:r>
        <w:rPr>
          <w:spacing w:val="-5"/>
        </w:rPr>
        <w:t> </w:t>
      </w:r>
      <w:r>
        <w:rPr>
          <w:spacing w:val="-2"/>
        </w:rPr>
        <w:t>obligación,</w:t>
      </w:r>
      <w:r>
        <w:rPr>
          <w:spacing w:val="-3"/>
        </w:rPr>
        <w:t> </w:t>
      </w:r>
      <w:r>
        <w:rPr>
          <w:spacing w:val="-2"/>
        </w:rPr>
        <w:t>aunque</w:t>
      </w:r>
      <w:r>
        <w:rPr>
          <w:spacing w:val="-5"/>
        </w:rPr>
        <w:t> </w:t>
      </w:r>
      <w:r>
        <w:rPr>
          <w:spacing w:val="-2"/>
        </w:rPr>
        <w:t>espera</w:t>
      </w:r>
      <w:r>
        <w:rPr>
          <w:spacing w:val="-3"/>
        </w:rPr>
        <w:t> </w:t>
      </w:r>
      <w:r>
        <w:rPr>
          <w:spacing w:val="-2"/>
        </w:rPr>
        <w:t>recuperar</w:t>
      </w:r>
      <w:r>
        <w:rPr>
          <w:spacing w:val="-3"/>
        </w:rPr>
        <w:t> </w:t>
      </w:r>
      <w:r>
        <w:rPr>
          <w:spacing w:val="-2"/>
        </w:rPr>
        <w:t>los</w:t>
      </w:r>
      <w:r>
        <w:rPr>
          <w:spacing w:val="-3"/>
        </w:rPr>
        <w:t> </w:t>
      </w:r>
      <w:r>
        <w:rPr>
          <w:spacing w:val="-2"/>
        </w:rPr>
        <w:t>costes</w:t>
      </w:r>
      <w:r>
        <w:rPr>
          <w:spacing w:val="-4"/>
        </w:rPr>
        <w:t> </w:t>
      </w:r>
      <w:r>
        <w:rPr>
          <w:spacing w:val="-2"/>
        </w:rPr>
        <w:t>incurridos</w:t>
      </w:r>
      <w:r>
        <w:rPr>
          <w:spacing w:val="-3"/>
        </w:rPr>
        <w:t> </w:t>
      </w:r>
      <w:r>
        <w:rPr>
          <w:spacing w:val="-2"/>
        </w:rPr>
        <w:t>para</w:t>
      </w:r>
      <w:r>
        <w:rPr>
          <w:spacing w:val="-3"/>
        </w:rPr>
        <w:t> </w:t>
      </w:r>
      <w:r>
        <w:rPr>
          <w:spacing w:val="-2"/>
        </w:rPr>
        <w:t>satisfacer</w:t>
      </w:r>
      <w:r>
        <w:rPr>
          <w:spacing w:val="-3"/>
        </w:rPr>
        <w:t> </w:t>
      </w:r>
      <w:r>
        <w:rPr>
          <w:spacing w:val="-2"/>
        </w:rPr>
        <w:t>dicho </w:t>
      </w:r>
      <w:r>
        <w:rPr/>
        <w:t>compromiso, solo se reconocen ingresos y la correspondiente contraprestación en un importe equivalente a los costes incurridos hasta esa fecha.</w:t>
      </w:r>
    </w:p>
    <w:p>
      <w:pPr>
        <w:pStyle w:val="BodyText"/>
        <w:spacing w:before="264"/>
        <w:ind w:left="569" w:right="139"/>
        <w:jc w:val="both"/>
      </w:pPr>
      <w:r>
        <w:rPr/>
        <w:t>En el caso de las obligaciones contractuales que se cumplen en un momento determinado, los ingresos derivados de su ejecución se reconocen en tal fecha. Hasta que no se produzca esta </w:t>
      </w:r>
      <w:r>
        <w:rPr>
          <w:spacing w:val="-2"/>
        </w:rPr>
        <w:t>circunstancia,</w:t>
      </w:r>
      <w:r>
        <w:rPr>
          <w:spacing w:val="-12"/>
        </w:rPr>
        <w:t> </w:t>
      </w:r>
      <w:r>
        <w:rPr>
          <w:spacing w:val="-2"/>
        </w:rPr>
        <w:t>los</w:t>
      </w:r>
      <w:r>
        <w:rPr>
          <w:spacing w:val="-12"/>
        </w:rPr>
        <w:t> </w:t>
      </w:r>
      <w:r>
        <w:rPr>
          <w:spacing w:val="-2"/>
        </w:rPr>
        <w:t>costes</w:t>
      </w:r>
      <w:r>
        <w:rPr>
          <w:spacing w:val="-12"/>
        </w:rPr>
        <w:t> </w:t>
      </w:r>
      <w:r>
        <w:rPr>
          <w:spacing w:val="-2"/>
        </w:rPr>
        <w:t>incurridos</w:t>
      </w:r>
      <w:r>
        <w:rPr>
          <w:spacing w:val="-11"/>
        </w:rPr>
        <w:t> </w:t>
      </w:r>
      <w:r>
        <w:rPr>
          <w:spacing w:val="-2"/>
        </w:rPr>
        <w:t>en</w:t>
      </w:r>
      <w:r>
        <w:rPr>
          <w:spacing w:val="-12"/>
        </w:rPr>
        <w:t> </w:t>
      </w:r>
      <w:r>
        <w:rPr>
          <w:spacing w:val="-2"/>
        </w:rPr>
        <w:t>la</w:t>
      </w:r>
      <w:r>
        <w:rPr>
          <w:spacing w:val="-12"/>
        </w:rPr>
        <w:t> </w:t>
      </w:r>
      <w:r>
        <w:rPr>
          <w:spacing w:val="-2"/>
        </w:rPr>
        <w:t>producción</w:t>
      </w:r>
      <w:r>
        <w:rPr>
          <w:spacing w:val="-11"/>
        </w:rPr>
        <w:t> </w:t>
      </w:r>
      <w:r>
        <w:rPr>
          <w:spacing w:val="-2"/>
        </w:rPr>
        <w:t>o</w:t>
      </w:r>
      <w:r>
        <w:rPr>
          <w:spacing w:val="-12"/>
        </w:rPr>
        <w:t> </w:t>
      </w:r>
      <w:r>
        <w:rPr>
          <w:spacing w:val="-2"/>
        </w:rPr>
        <w:t>realización</w:t>
      </w:r>
      <w:r>
        <w:rPr>
          <w:spacing w:val="-12"/>
        </w:rPr>
        <w:t> </w:t>
      </w:r>
      <w:r>
        <w:rPr>
          <w:spacing w:val="-2"/>
        </w:rPr>
        <w:t>del</w:t>
      </w:r>
      <w:r>
        <w:rPr>
          <w:spacing w:val="-11"/>
        </w:rPr>
        <w:t> </w:t>
      </w:r>
      <w:r>
        <w:rPr>
          <w:spacing w:val="-2"/>
        </w:rPr>
        <w:t>producto</w:t>
      </w:r>
      <w:r>
        <w:rPr>
          <w:spacing w:val="-12"/>
        </w:rPr>
        <w:t> </w:t>
      </w:r>
      <w:r>
        <w:rPr>
          <w:spacing w:val="-2"/>
        </w:rPr>
        <w:t>se</w:t>
      </w:r>
      <w:r>
        <w:rPr>
          <w:spacing w:val="-12"/>
        </w:rPr>
        <w:t> </w:t>
      </w:r>
      <w:r>
        <w:rPr>
          <w:spacing w:val="-2"/>
        </w:rPr>
        <w:t>contabilizan</w:t>
      </w:r>
      <w:r>
        <w:rPr>
          <w:spacing w:val="-12"/>
        </w:rPr>
        <w:t> </w:t>
      </w:r>
      <w:r>
        <w:rPr>
          <w:spacing w:val="-2"/>
        </w:rPr>
        <w:t>como existencias.</w:t>
      </w:r>
    </w:p>
    <w:p>
      <w:pPr>
        <w:pStyle w:val="BodyText"/>
        <w:spacing w:before="2"/>
        <w:ind w:left="569" w:right="140"/>
        <w:jc w:val="both"/>
      </w:pPr>
      <w:r>
        <w:rPr/>
        <w:t>Cuando existan dudas relativas al cobro del derecho de crédito previamente reconocido como ingresos</w:t>
      </w:r>
      <w:r>
        <w:rPr>
          <w:spacing w:val="-9"/>
        </w:rPr>
        <w:t> </w:t>
      </w:r>
      <w:r>
        <w:rPr/>
        <w:t>por</w:t>
      </w:r>
      <w:r>
        <w:rPr>
          <w:spacing w:val="-7"/>
        </w:rPr>
        <w:t> </w:t>
      </w:r>
      <w:r>
        <w:rPr/>
        <w:t>venta</w:t>
      </w:r>
      <w:r>
        <w:rPr>
          <w:spacing w:val="-9"/>
        </w:rPr>
        <w:t> </w:t>
      </w:r>
      <w:r>
        <w:rPr/>
        <w:t>o</w:t>
      </w:r>
      <w:r>
        <w:rPr>
          <w:spacing w:val="-7"/>
        </w:rPr>
        <w:t> </w:t>
      </w:r>
      <w:r>
        <w:rPr/>
        <w:t>prestación</w:t>
      </w:r>
      <w:r>
        <w:rPr>
          <w:spacing w:val="-9"/>
        </w:rPr>
        <w:t> </w:t>
      </w:r>
      <w:r>
        <w:rPr/>
        <w:t>de</w:t>
      </w:r>
      <w:r>
        <w:rPr>
          <w:spacing w:val="-9"/>
        </w:rPr>
        <w:t> </w:t>
      </w:r>
      <w:r>
        <w:rPr/>
        <w:t>servicios,</w:t>
      </w:r>
      <w:r>
        <w:rPr>
          <w:spacing w:val="-11"/>
        </w:rPr>
        <w:t> </w:t>
      </w:r>
      <w:r>
        <w:rPr/>
        <w:t>la</w:t>
      </w:r>
      <w:r>
        <w:rPr>
          <w:spacing w:val="-11"/>
        </w:rPr>
        <w:t> </w:t>
      </w:r>
      <w:r>
        <w:rPr/>
        <w:t>pérdida</w:t>
      </w:r>
      <w:r>
        <w:rPr>
          <w:spacing w:val="-7"/>
        </w:rPr>
        <w:t> </w:t>
      </w:r>
      <w:r>
        <w:rPr/>
        <w:t>por</w:t>
      </w:r>
      <w:r>
        <w:rPr>
          <w:spacing w:val="-7"/>
        </w:rPr>
        <w:t> </w:t>
      </w:r>
      <w:r>
        <w:rPr/>
        <w:t>deterioro</w:t>
      </w:r>
      <w:r>
        <w:rPr>
          <w:spacing w:val="-7"/>
        </w:rPr>
        <w:t> </w:t>
      </w:r>
      <w:r>
        <w:rPr/>
        <w:t>se</w:t>
      </w:r>
      <w:r>
        <w:rPr>
          <w:spacing w:val="-9"/>
        </w:rPr>
        <w:t> </w:t>
      </w:r>
      <w:r>
        <w:rPr/>
        <w:t>registrará</w:t>
      </w:r>
      <w:r>
        <w:rPr>
          <w:spacing w:val="-6"/>
        </w:rPr>
        <w:t> </w:t>
      </w:r>
      <w:r>
        <w:rPr/>
        <w:t>como</w:t>
      </w:r>
      <w:r>
        <w:rPr>
          <w:spacing w:val="-9"/>
        </w:rPr>
        <w:t> </w:t>
      </w:r>
      <w:r>
        <w:rPr/>
        <w:t>un</w:t>
      </w:r>
      <w:r>
        <w:rPr>
          <w:spacing w:val="-7"/>
        </w:rPr>
        <w:t> </w:t>
      </w:r>
      <w:r>
        <w:rPr/>
        <w:t>gasto por corrección de valor por deterioro y no como un menor ingreso.</w:t>
      </w:r>
    </w:p>
    <w:p>
      <w:pPr>
        <w:pStyle w:val="Heading2"/>
        <w:spacing w:before="265"/>
        <w:jc w:val="both"/>
      </w:pPr>
      <w:r>
        <w:rPr/>
        <w:t>Cumplimiento</w:t>
      </w:r>
      <w:r>
        <w:rPr>
          <w:spacing w:val="-4"/>
        </w:rPr>
        <w:t> </w:t>
      </w:r>
      <w:r>
        <w:rPr/>
        <w:t>de</w:t>
      </w:r>
      <w:r>
        <w:rPr>
          <w:spacing w:val="-4"/>
        </w:rPr>
        <w:t> </w:t>
      </w:r>
      <w:r>
        <w:rPr/>
        <w:t>la</w:t>
      </w:r>
      <w:r>
        <w:rPr>
          <w:spacing w:val="-5"/>
        </w:rPr>
        <w:t> </w:t>
      </w:r>
      <w:r>
        <w:rPr/>
        <w:t>obligación</w:t>
      </w:r>
      <w:r>
        <w:rPr>
          <w:spacing w:val="-5"/>
        </w:rPr>
        <w:t> </w:t>
      </w:r>
      <w:r>
        <w:rPr/>
        <w:t>a</w:t>
      </w:r>
      <w:r>
        <w:rPr>
          <w:spacing w:val="-4"/>
        </w:rPr>
        <w:t> </w:t>
      </w:r>
      <w:r>
        <w:rPr/>
        <w:t>lo</w:t>
      </w:r>
      <w:r>
        <w:rPr>
          <w:spacing w:val="-3"/>
        </w:rPr>
        <w:t> </w:t>
      </w:r>
      <w:r>
        <w:rPr/>
        <w:t>largo</w:t>
      </w:r>
      <w:r>
        <w:rPr>
          <w:spacing w:val="-5"/>
        </w:rPr>
        <w:t> </w:t>
      </w:r>
      <w:r>
        <w:rPr/>
        <w:t>del</w:t>
      </w:r>
      <w:r>
        <w:rPr>
          <w:spacing w:val="-3"/>
        </w:rPr>
        <w:t> </w:t>
      </w:r>
      <w:r>
        <w:rPr>
          <w:spacing w:val="-2"/>
        </w:rPr>
        <w:t>tiempo.</w:t>
      </w:r>
    </w:p>
    <w:p>
      <w:pPr>
        <w:pStyle w:val="BodyText"/>
        <w:spacing w:before="3"/>
        <w:rPr>
          <w:b/>
        </w:rPr>
      </w:pPr>
    </w:p>
    <w:p>
      <w:pPr>
        <w:pStyle w:val="BodyText"/>
        <w:spacing w:line="237" w:lineRule="auto"/>
        <w:ind w:left="569" w:right="140"/>
        <w:jc w:val="both"/>
      </w:pPr>
      <w:r>
        <w:rPr/>
        <w:t>Se entiende que la Fundación transfiere el control de un activo a lo largo del tiempo cuando se cumple uno de los siguientes criterios:</w:t>
      </w:r>
    </w:p>
    <w:p>
      <w:pPr>
        <w:pStyle w:val="BodyText"/>
        <w:spacing w:before="2"/>
      </w:pPr>
    </w:p>
    <w:p>
      <w:pPr>
        <w:pStyle w:val="ListParagraph"/>
        <w:numPr>
          <w:ilvl w:val="0"/>
          <w:numId w:val="9"/>
        </w:numPr>
        <w:tabs>
          <w:tab w:pos="850" w:val="left" w:leader="none"/>
        </w:tabs>
        <w:spacing w:line="240" w:lineRule="auto" w:before="0" w:after="0"/>
        <w:ind w:left="850" w:right="138" w:hanging="281"/>
        <w:jc w:val="both"/>
        <w:rPr>
          <w:sz w:val="20"/>
        </w:rPr>
      </w:pPr>
      <w:r>
        <w:rPr>
          <w:sz w:val="20"/>
        </w:rPr>
        <w:t>El</w:t>
      </w:r>
      <w:r>
        <w:rPr>
          <w:spacing w:val="-14"/>
          <w:sz w:val="20"/>
        </w:rPr>
        <w:t> </w:t>
      </w:r>
      <w:r>
        <w:rPr>
          <w:sz w:val="20"/>
        </w:rPr>
        <w:t>cliente</w:t>
      </w:r>
      <w:r>
        <w:rPr>
          <w:spacing w:val="-14"/>
          <w:sz w:val="20"/>
        </w:rPr>
        <w:t> </w:t>
      </w:r>
      <w:r>
        <w:rPr>
          <w:sz w:val="20"/>
        </w:rPr>
        <w:t>recibe</w:t>
      </w:r>
      <w:r>
        <w:rPr>
          <w:spacing w:val="-14"/>
          <w:sz w:val="20"/>
        </w:rPr>
        <w:t> </w:t>
      </w:r>
      <w:r>
        <w:rPr>
          <w:sz w:val="20"/>
        </w:rPr>
        <w:t>y</w:t>
      </w:r>
      <w:r>
        <w:rPr>
          <w:spacing w:val="-13"/>
          <w:sz w:val="20"/>
        </w:rPr>
        <w:t> </w:t>
      </w:r>
      <w:r>
        <w:rPr>
          <w:sz w:val="20"/>
        </w:rPr>
        <w:t>consume</w:t>
      </w:r>
      <w:r>
        <w:rPr>
          <w:spacing w:val="-14"/>
          <w:sz w:val="20"/>
        </w:rPr>
        <w:t> </w:t>
      </w:r>
      <w:r>
        <w:rPr>
          <w:sz w:val="20"/>
        </w:rPr>
        <w:t>de</w:t>
      </w:r>
      <w:r>
        <w:rPr>
          <w:spacing w:val="-14"/>
          <w:sz w:val="20"/>
        </w:rPr>
        <w:t> </w:t>
      </w:r>
      <w:r>
        <w:rPr>
          <w:sz w:val="20"/>
        </w:rPr>
        <w:t>forma</w:t>
      </w:r>
      <w:r>
        <w:rPr>
          <w:spacing w:val="-13"/>
          <w:sz w:val="20"/>
        </w:rPr>
        <w:t> </w:t>
      </w:r>
      <w:r>
        <w:rPr>
          <w:sz w:val="20"/>
        </w:rPr>
        <w:t>simultánea</w:t>
      </w:r>
      <w:r>
        <w:rPr>
          <w:spacing w:val="-14"/>
          <w:sz w:val="20"/>
        </w:rPr>
        <w:t> </w:t>
      </w:r>
      <w:r>
        <w:rPr>
          <w:sz w:val="20"/>
        </w:rPr>
        <w:t>los</w:t>
      </w:r>
      <w:r>
        <w:rPr>
          <w:spacing w:val="-13"/>
          <w:sz w:val="20"/>
        </w:rPr>
        <w:t> </w:t>
      </w:r>
      <w:r>
        <w:rPr>
          <w:sz w:val="20"/>
        </w:rPr>
        <w:t>beneficios</w:t>
      </w:r>
      <w:r>
        <w:rPr>
          <w:spacing w:val="-14"/>
          <w:sz w:val="20"/>
        </w:rPr>
        <w:t> </w:t>
      </w:r>
      <w:r>
        <w:rPr>
          <w:sz w:val="20"/>
        </w:rPr>
        <w:t>proporcionados</w:t>
      </w:r>
      <w:r>
        <w:rPr>
          <w:spacing w:val="-14"/>
          <w:sz w:val="20"/>
        </w:rPr>
        <w:t> </w:t>
      </w:r>
      <w:r>
        <w:rPr>
          <w:sz w:val="20"/>
        </w:rPr>
        <w:t>por</w:t>
      </w:r>
      <w:r>
        <w:rPr>
          <w:spacing w:val="-13"/>
          <w:sz w:val="20"/>
        </w:rPr>
        <w:t> </w:t>
      </w:r>
      <w:r>
        <w:rPr>
          <w:sz w:val="20"/>
        </w:rPr>
        <w:t>la</w:t>
      </w:r>
      <w:r>
        <w:rPr>
          <w:spacing w:val="-14"/>
          <w:sz w:val="20"/>
        </w:rPr>
        <w:t> </w:t>
      </w:r>
      <w:r>
        <w:rPr>
          <w:sz w:val="20"/>
        </w:rPr>
        <w:t>actividad de la entidad a medida que la Fundación la desarrolla, como sucede en algunos servicios </w:t>
      </w:r>
      <w:r>
        <w:rPr>
          <w:spacing w:val="-2"/>
          <w:sz w:val="20"/>
        </w:rPr>
        <w:t>recurrentes.</w:t>
      </w:r>
      <w:r>
        <w:rPr>
          <w:spacing w:val="-12"/>
          <w:sz w:val="20"/>
        </w:rPr>
        <w:t> </w:t>
      </w:r>
      <w:r>
        <w:rPr>
          <w:spacing w:val="-2"/>
          <w:sz w:val="20"/>
        </w:rPr>
        <w:t>En</w:t>
      </w:r>
      <w:r>
        <w:rPr>
          <w:spacing w:val="-7"/>
          <w:sz w:val="20"/>
        </w:rPr>
        <w:t> </w:t>
      </w:r>
      <w:r>
        <w:rPr>
          <w:spacing w:val="-2"/>
          <w:sz w:val="20"/>
        </w:rPr>
        <w:t>tal</w:t>
      </w:r>
      <w:r>
        <w:rPr>
          <w:spacing w:val="-6"/>
          <w:sz w:val="20"/>
        </w:rPr>
        <w:t> </w:t>
      </w:r>
      <w:r>
        <w:rPr>
          <w:spacing w:val="-2"/>
          <w:sz w:val="20"/>
        </w:rPr>
        <w:t>caso,</w:t>
      </w:r>
      <w:r>
        <w:rPr>
          <w:spacing w:val="-6"/>
          <w:sz w:val="20"/>
        </w:rPr>
        <w:t> </w:t>
      </w:r>
      <w:r>
        <w:rPr>
          <w:spacing w:val="-2"/>
          <w:sz w:val="20"/>
        </w:rPr>
        <w:t>si</w:t>
      </w:r>
      <w:r>
        <w:rPr>
          <w:spacing w:val="-6"/>
          <w:sz w:val="20"/>
        </w:rPr>
        <w:t> </w:t>
      </w:r>
      <w:r>
        <w:rPr>
          <w:spacing w:val="-2"/>
          <w:sz w:val="20"/>
        </w:rPr>
        <w:t>otra</w:t>
      </w:r>
      <w:r>
        <w:rPr>
          <w:spacing w:val="-9"/>
          <w:sz w:val="20"/>
        </w:rPr>
        <w:t> </w:t>
      </w:r>
      <w:r>
        <w:rPr>
          <w:spacing w:val="-2"/>
          <w:sz w:val="20"/>
        </w:rPr>
        <w:t>empresa</w:t>
      </w:r>
      <w:r>
        <w:rPr>
          <w:spacing w:val="-6"/>
          <w:sz w:val="20"/>
        </w:rPr>
        <w:t> </w:t>
      </w:r>
      <w:r>
        <w:rPr>
          <w:spacing w:val="-2"/>
          <w:sz w:val="20"/>
        </w:rPr>
        <w:t>asumiera</w:t>
      </w:r>
      <w:r>
        <w:rPr>
          <w:spacing w:val="-6"/>
          <w:sz w:val="20"/>
        </w:rPr>
        <w:t> </w:t>
      </w:r>
      <w:r>
        <w:rPr>
          <w:spacing w:val="-2"/>
          <w:sz w:val="20"/>
        </w:rPr>
        <w:t>el</w:t>
      </w:r>
      <w:r>
        <w:rPr>
          <w:spacing w:val="-6"/>
          <w:sz w:val="20"/>
        </w:rPr>
        <w:t> </w:t>
      </w:r>
      <w:r>
        <w:rPr>
          <w:spacing w:val="-2"/>
          <w:sz w:val="20"/>
        </w:rPr>
        <w:t>contrato</w:t>
      </w:r>
      <w:r>
        <w:rPr>
          <w:spacing w:val="-6"/>
          <w:sz w:val="20"/>
        </w:rPr>
        <w:t> </w:t>
      </w:r>
      <w:r>
        <w:rPr>
          <w:spacing w:val="-2"/>
          <w:sz w:val="20"/>
        </w:rPr>
        <w:t>no</w:t>
      </w:r>
      <w:r>
        <w:rPr>
          <w:spacing w:val="-6"/>
          <w:sz w:val="20"/>
        </w:rPr>
        <w:t> </w:t>
      </w:r>
      <w:r>
        <w:rPr>
          <w:spacing w:val="-2"/>
          <w:sz w:val="20"/>
        </w:rPr>
        <w:t>necesitaría</w:t>
      </w:r>
      <w:r>
        <w:rPr>
          <w:spacing w:val="-12"/>
          <w:sz w:val="20"/>
        </w:rPr>
        <w:t> </w:t>
      </w:r>
      <w:r>
        <w:rPr>
          <w:spacing w:val="-2"/>
          <w:sz w:val="20"/>
        </w:rPr>
        <w:t>realizar</w:t>
      </w:r>
      <w:r>
        <w:rPr>
          <w:spacing w:val="-12"/>
          <w:sz w:val="20"/>
        </w:rPr>
        <w:t> </w:t>
      </w:r>
      <w:r>
        <w:rPr>
          <w:spacing w:val="-2"/>
          <w:sz w:val="20"/>
        </w:rPr>
        <w:t>nuevamente </w:t>
      </w:r>
      <w:r>
        <w:rPr>
          <w:sz w:val="20"/>
        </w:rPr>
        <w:t>de forma sustancial el trabajo completado hasta la fecha.</w:t>
      </w:r>
    </w:p>
    <w:p>
      <w:pPr>
        <w:pStyle w:val="ListParagraph"/>
        <w:numPr>
          <w:ilvl w:val="0"/>
          <w:numId w:val="9"/>
        </w:numPr>
        <w:tabs>
          <w:tab w:pos="850" w:val="left" w:leader="none"/>
        </w:tabs>
        <w:spacing w:line="240" w:lineRule="auto" w:before="213" w:after="0"/>
        <w:ind w:left="850" w:right="143" w:hanging="281"/>
        <w:jc w:val="both"/>
        <w:rPr>
          <w:sz w:val="20"/>
        </w:rPr>
      </w:pPr>
      <w:r>
        <w:rPr>
          <w:sz w:val="20"/>
        </w:rPr>
        <w:t>La</w:t>
      </w:r>
      <w:r>
        <w:rPr>
          <w:spacing w:val="-8"/>
          <w:sz w:val="20"/>
        </w:rPr>
        <w:t> </w:t>
      </w:r>
      <w:r>
        <w:rPr>
          <w:sz w:val="20"/>
        </w:rPr>
        <w:t>Fundación</w:t>
      </w:r>
      <w:r>
        <w:rPr>
          <w:spacing w:val="-6"/>
          <w:sz w:val="20"/>
        </w:rPr>
        <w:t> </w:t>
      </w:r>
      <w:r>
        <w:rPr>
          <w:sz w:val="20"/>
        </w:rPr>
        <w:t>produce</w:t>
      </w:r>
      <w:r>
        <w:rPr>
          <w:spacing w:val="-8"/>
          <w:sz w:val="20"/>
        </w:rPr>
        <w:t> </w:t>
      </w:r>
      <w:r>
        <w:rPr>
          <w:sz w:val="20"/>
        </w:rPr>
        <w:t>o</w:t>
      </w:r>
      <w:r>
        <w:rPr>
          <w:spacing w:val="-6"/>
          <w:sz w:val="20"/>
        </w:rPr>
        <w:t> </w:t>
      </w:r>
      <w:r>
        <w:rPr>
          <w:sz w:val="20"/>
        </w:rPr>
        <w:t>mejora</w:t>
      </w:r>
      <w:r>
        <w:rPr>
          <w:spacing w:val="-6"/>
          <w:sz w:val="20"/>
        </w:rPr>
        <w:t> </w:t>
      </w:r>
      <w:r>
        <w:rPr>
          <w:sz w:val="20"/>
        </w:rPr>
        <w:t>un</w:t>
      </w:r>
      <w:r>
        <w:rPr>
          <w:spacing w:val="-6"/>
          <w:sz w:val="20"/>
        </w:rPr>
        <w:t> </w:t>
      </w:r>
      <w:r>
        <w:rPr>
          <w:sz w:val="20"/>
        </w:rPr>
        <w:t>activo</w:t>
      </w:r>
      <w:r>
        <w:rPr>
          <w:spacing w:val="-6"/>
          <w:sz w:val="20"/>
        </w:rPr>
        <w:t> </w:t>
      </w:r>
      <w:r>
        <w:rPr>
          <w:sz w:val="20"/>
        </w:rPr>
        <w:t>que</w:t>
      </w:r>
      <w:r>
        <w:rPr>
          <w:spacing w:val="-8"/>
          <w:sz w:val="20"/>
        </w:rPr>
        <w:t> </w:t>
      </w:r>
      <w:r>
        <w:rPr>
          <w:sz w:val="20"/>
        </w:rPr>
        <w:t>el</w:t>
      </w:r>
      <w:r>
        <w:rPr>
          <w:spacing w:val="-6"/>
          <w:sz w:val="20"/>
        </w:rPr>
        <w:t> </w:t>
      </w:r>
      <w:r>
        <w:rPr>
          <w:sz w:val="20"/>
        </w:rPr>
        <w:t>cliente</w:t>
      </w:r>
      <w:r>
        <w:rPr>
          <w:spacing w:val="-8"/>
          <w:sz w:val="20"/>
        </w:rPr>
        <w:t> </w:t>
      </w:r>
      <w:r>
        <w:rPr>
          <w:sz w:val="20"/>
        </w:rPr>
        <w:t>controla</w:t>
      </w:r>
      <w:r>
        <w:rPr>
          <w:spacing w:val="-10"/>
          <w:sz w:val="20"/>
        </w:rPr>
        <w:t> </w:t>
      </w:r>
      <w:r>
        <w:rPr>
          <w:sz w:val="20"/>
        </w:rPr>
        <w:t>a</w:t>
      </w:r>
      <w:r>
        <w:rPr>
          <w:spacing w:val="-8"/>
          <w:sz w:val="20"/>
        </w:rPr>
        <w:t> </w:t>
      </w:r>
      <w:r>
        <w:rPr>
          <w:sz w:val="20"/>
        </w:rPr>
        <w:t>medida</w:t>
      </w:r>
      <w:r>
        <w:rPr>
          <w:spacing w:val="-8"/>
          <w:sz w:val="20"/>
        </w:rPr>
        <w:t> </w:t>
      </w:r>
      <w:r>
        <w:rPr>
          <w:sz w:val="20"/>
        </w:rPr>
        <w:t>que</w:t>
      </w:r>
      <w:r>
        <w:rPr>
          <w:spacing w:val="-8"/>
          <w:sz w:val="20"/>
        </w:rPr>
        <w:t> </w:t>
      </w:r>
      <w:r>
        <w:rPr>
          <w:sz w:val="20"/>
        </w:rPr>
        <w:t>se</w:t>
      </w:r>
      <w:r>
        <w:rPr>
          <w:spacing w:val="-8"/>
          <w:sz w:val="20"/>
        </w:rPr>
        <w:t> </w:t>
      </w:r>
      <w:r>
        <w:rPr>
          <w:sz w:val="20"/>
        </w:rPr>
        <w:t>desarrolla</w:t>
      </w:r>
      <w:r>
        <w:rPr>
          <w:spacing w:val="-8"/>
          <w:sz w:val="20"/>
        </w:rPr>
        <w:t> </w:t>
      </w:r>
      <w:r>
        <w:rPr>
          <w:sz w:val="20"/>
        </w:rPr>
        <w:t>la </w:t>
      </w:r>
      <w:r>
        <w:rPr>
          <w:spacing w:val="-2"/>
          <w:sz w:val="20"/>
        </w:rPr>
        <w:t>actividad.</w:t>
      </w:r>
    </w:p>
    <w:p>
      <w:pPr>
        <w:pStyle w:val="ListParagraph"/>
        <w:numPr>
          <w:ilvl w:val="0"/>
          <w:numId w:val="9"/>
        </w:numPr>
        <w:tabs>
          <w:tab w:pos="850" w:val="left" w:leader="none"/>
        </w:tabs>
        <w:spacing w:line="237" w:lineRule="auto" w:before="216" w:after="0"/>
        <w:ind w:left="850" w:right="144" w:hanging="281"/>
        <w:jc w:val="both"/>
        <w:rPr>
          <w:sz w:val="20"/>
        </w:rPr>
      </w:pPr>
      <w:r>
        <w:rPr>
          <w:sz w:val="20"/>
        </w:rPr>
        <w:t>La Fundación elabora un activo específico para el cliente sin un uso alternativo y tiene un derecho exigible al cobro por la actividad que se haya completado hasta la fecha.</w:t>
      </w:r>
    </w:p>
    <w:p>
      <w:pPr>
        <w:pStyle w:val="BodyText"/>
        <w:spacing w:before="2"/>
      </w:pPr>
    </w:p>
    <w:p>
      <w:pPr>
        <w:pStyle w:val="BodyText"/>
        <w:ind w:left="569" w:right="139"/>
        <w:jc w:val="both"/>
      </w:pPr>
      <w:r>
        <w:rPr/>
        <w:t>Si la transferencia del control sobre el activo no se produce a lo largo del tiempo la Fundación </w:t>
      </w:r>
      <w:r>
        <w:rPr>
          <w:spacing w:val="-2"/>
        </w:rPr>
        <w:t>reconoce</w:t>
      </w:r>
      <w:r>
        <w:rPr>
          <w:spacing w:val="-12"/>
        </w:rPr>
        <w:t> </w:t>
      </w:r>
      <w:r>
        <w:rPr>
          <w:spacing w:val="-2"/>
        </w:rPr>
        <w:t>el</w:t>
      </w:r>
      <w:r>
        <w:rPr>
          <w:spacing w:val="-11"/>
        </w:rPr>
        <w:t> </w:t>
      </w:r>
      <w:r>
        <w:rPr>
          <w:spacing w:val="-2"/>
        </w:rPr>
        <w:t>ingreso</w:t>
      </w:r>
      <w:r>
        <w:rPr>
          <w:spacing w:val="-3"/>
        </w:rPr>
        <w:t> </w:t>
      </w:r>
      <w:r>
        <w:rPr>
          <w:spacing w:val="-2"/>
        </w:rPr>
        <w:t>siguiendo</w:t>
      </w:r>
      <w:r>
        <w:rPr>
          <w:spacing w:val="-7"/>
        </w:rPr>
        <w:t> </w:t>
      </w:r>
      <w:r>
        <w:rPr>
          <w:spacing w:val="-2"/>
        </w:rPr>
        <w:t>los</w:t>
      </w:r>
      <w:r>
        <w:rPr>
          <w:spacing w:val="-9"/>
        </w:rPr>
        <w:t> </w:t>
      </w:r>
      <w:r>
        <w:rPr>
          <w:spacing w:val="-2"/>
        </w:rPr>
        <w:t>criterios</w:t>
      </w:r>
      <w:r>
        <w:rPr>
          <w:spacing w:val="-5"/>
        </w:rPr>
        <w:t> </w:t>
      </w:r>
      <w:r>
        <w:rPr>
          <w:spacing w:val="-2"/>
        </w:rPr>
        <w:t>establecidos</w:t>
      </w:r>
      <w:r>
        <w:rPr>
          <w:spacing w:val="-6"/>
        </w:rPr>
        <w:t> </w:t>
      </w:r>
      <w:r>
        <w:rPr>
          <w:spacing w:val="-2"/>
        </w:rPr>
        <w:t>para</w:t>
      </w:r>
      <w:r>
        <w:rPr>
          <w:spacing w:val="-7"/>
        </w:rPr>
        <w:t> </w:t>
      </w:r>
      <w:r>
        <w:rPr>
          <w:spacing w:val="-2"/>
        </w:rPr>
        <w:t>las</w:t>
      </w:r>
      <w:r>
        <w:rPr>
          <w:spacing w:val="-9"/>
        </w:rPr>
        <w:t> </w:t>
      </w:r>
      <w:r>
        <w:rPr>
          <w:spacing w:val="-2"/>
        </w:rPr>
        <w:t>obligaciones</w:t>
      </w:r>
      <w:r>
        <w:rPr>
          <w:spacing w:val="-12"/>
        </w:rPr>
        <w:t> </w:t>
      </w:r>
      <w:r>
        <w:rPr>
          <w:spacing w:val="-2"/>
        </w:rPr>
        <w:t>que</w:t>
      </w:r>
      <w:r>
        <w:rPr>
          <w:spacing w:val="-12"/>
        </w:rPr>
        <w:t> </w:t>
      </w:r>
      <w:r>
        <w:rPr>
          <w:spacing w:val="-2"/>
        </w:rPr>
        <w:t>se</w:t>
      </w:r>
      <w:r>
        <w:rPr>
          <w:spacing w:val="-12"/>
        </w:rPr>
        <w:t> </w:t>
      </w:r>
      <w:r>
        <w:rPr>
          <w:spacing w:val="-2"/>
        </w:rPr>
        <w:t>cumplen</w:t>
      </w:r>
      <w:r>
        <w:rPr>
          <w:spacing w:val="-11"/>
        </w:rPr>
        <w:t> </w:t>
      </w:r>
      <w:r>
        <w:rPr>
          <w:spacing w:val="-2"/>
        </w:rPr>
        <w:t>en</w:t>
      </w:r>
      <w:r>
        <w:rPr>
          <w:spacing w:val="-12"/>
        </w:rPr>
        <w:t> </w:t>
      </w:r>
      <w:r>
        <w:rPr>
          <w:spacing w:val="-2"/>
        </w:rPr>
        <w:t>un </w:t>
      </w:r>
      <w:r>
        <w:rPr/>
        <w:t>momento determinado.</w:t>
      </w:r>
    </w:p>
    <w:p>
      <w:pPr>
        <w:pStyle w:val="BodyText"/>
        <w:spacing w:after="0"/>
        <w:jc w:val="both"/>
        <w:sectPr>
          <w:pgSz w:w="11910" w:h="16840"/>
          <w:pgMar w:header="682" w:footer="1172" w:top="2500" w:bottom="1360" w:left="1559" w:right="1133"/>
        </w:sectPr>
      </w:pPr>
    </w:p>
    <w:p>
      <w:pPr>
        <w:pStyle w:val="BodyText"/>
      </w:pPr>
    </w:p>
    <w:p>
      <w:pPr>
        <w:pStyle w:val="BodyText"/>
        <w:spacing w:before="181"/>
      </w:pPr>
    </w:p>
    <w:p>
      <w:pPr>
        <w:pStyle w:val="Heading2"/>
      </w:pPr>
      <w:r>
        <w:rPr/>
        <w:t>Indicadores</w:t>
      </w:r>
      <w:r>
        <w:rPr>
          <w:spacing w:val="-4"/>
        </w:rPr>
        <w:t> </w:t>
      </w:r>
      <w:r>
        <w:rPr/>
        <w:t>de</w:t>
      </w:r>
      <w:r>
        <w:rPr>
          <w:spacing w:val="-7"/>
        </w:rPr>
        <w:t> </w:t>
      </w:r>
      <w:r>
        <w:rPr/>
        <w:t>cumplimiento</w:t>
      </w:r>
      <w:r>
        <w:rPr>
          <w:spacing w:val="-4"/>
        </w:rPr>
        <w:t> </w:t>
      </w:r>
      <w:r>
        <w:rPr/>
        <w:t>de</w:t>
      </w:r>
      <w:r>
        <w:rPr>
          <w:spacing w:val="-6"/>
        </w:rPr>
        <w:t> </w:t>
      </w:r>
      <w:r>
        <w:rPr/>
        <w:t>la</w:t>
      </w:r>
      <w:r>
        <w:rPr>
          <w:spacing w:val="-5"/>
        </w:rPr>
        <w:t> </w:t>
      </w:r>
      <w:r>
        <w:rPr/>
        <w:t>obligación</w:t>
      </w:r>
      <w:r>
        <w:rPr>
          <w:spacing w:val="-7"/>
        </w:rPr>
        <w:t> </w:t>
      </w:r>
      <w:r>
        <w:rPr/>
        <w:t>en</w:t>
      </w:r>
      <w:r>
        <w:rPr>
          <w:spacing w:val="-5"/>
        </w:rPr>
        <w:t> </w:t>
      </w:r>
      <w:r>
        <w:rPr/>
        <w:t>un</w:t>
      </w:r>
      <w:r>
        <w:rPr>
          <w:spacing w:val="-5"/>
        </w:rPr>
        <w:t> </w:t>
      </w:r>
      <w:r>
        <w:rPr/>
        <w:t>momento</w:t>
      </w:r>
      <w:r>
        <w:rPr>
          <w:spacing w:val="-5"/>
        </w:rPr>
        <w:t> </w:t>
      </w:r>
      <w:r>
        <w:rPr/>
        <w:t>del</w:t>
      </w:r>
      <w:r>
        <w:rPr>
          <w:spacing w:val="-4"/>
        </w:rPr>
        <w:t> </w:t>
      </w:r>
      <w:r>
        <w:rPr>
          <w:spacing w:val="-2"/>
        </w:rPr>
        <w:t>tiempo.</w:t>
      </w:r>
    </w:p>
    <w:p>
      <w:pPr>
        <w:pStyle w:val="BodyText"/>
        <w:spacing w:before="264"/>
        <w:ind w:left="569"/>
      </w:pPr>
      <w:r>
        <w:rPr/>
        <w:t>Para</w:t>
      </w:r>
      <w:r>
        <w:rPr>
          <w:spacing w:val="-3"/>
        </w:rPr>
        <w:t> </w:t>
      </w:r>
      <w:r>
        <w:rPr/>
        <w:t>identificar</w:t>
      </w:r>
      <w:r>
        <w:rPr>
          <w:spacing w:val="-3"/>
        </w:rPr>
        <w:t> </w:t>
      </w:r>
      <w:r>
        <w:rPr/>
        <w:t>el</w:t>
      </w:r>
      <w:r>
        <w:rPr>
          <w:spacing w:val="-3"/>
        </w:rPr>
        <w:t> </w:t>
      </w:r>
      <w:r>
        <w:rPr/>
        <w:t>momento</w:t>
      </w:r>
      <w:r>
        <w:rPr>
          <w:spacing w:val="-1"/>
        </w:rPr>
        <w:t> </w:t>
      </w:r>
      <w:r>
        <w:rPr/>
        <w:t>concreto</w:t>
      </w:r>
      <w:r>
        <w:rPr>
          <w:spacing w:val="-2"/>
        </w:rPr>
        <w:t> </w:t>
      </w:r>
      <w:r>
        <w:rPr/>
        <w:t>en</w:t>
      </w:r>
      <w:r>
        <w:rPr>
          <w:spacing w:val="-3"/>
        </w:rPr>
        <w:t> </w:t>
      </w:r>
      <w:r>
        <w:rPr/>
        <w:t>que</w:t>
      </w:r>
      <w:r>
        <w:rPr>
          <w:spacing w:val="-5"/>
        </w:rPr>
        <w:t> </w:t>
      </w:r>
      <w:r>
        <w:rPr/>
        <w:t>el</w:t>
      </w:r>
      <w:r>
        <w:rPr>
          <w:spacing w:val="-5"/>
        </w:rPr>
        <w:t> </w:t>
      </w:r>
      <w:r>
        <w:rPr/>
        <w:t>cliente</w:t>
      </w:r>
      <w:r>
        <w:rPr>
          <w:spacing w:val="-2"/>
        </w:rPr>
        <w:t> </w:t>
      </w:r>
      <w:r>
        <w:rPr/>
        <w:t>obtiene</w:t>
      </w:r>
      <w:r>
        <w:rPr>
          <w:spacing w:val="-6"/>
        </w:rPr>
        <w:t> </w:t>
      </w:r>
      <w:r>
        <w:rPr/>
        <w:t>el</w:t>
      </w:r>
      <w:r>
        <w:rPr>
          <w:spacing w:val="-5"/>
        </w:rPr>
        <w:t> </w:t>
      </w:r>
      <w:r>
        <w:rPr/>
        <w:t>control</w:t>
      </w:r>
      <w:r>
        <w:rPr>
          <w:spacing w:val="-2"/>
        </w:rPr>
        <w:t> </w:t>
      </w:r>
      <w:r>
        <w:rPr/>
        <w:t>del</w:t>
      </w:r>
      <w:r>
        <w:rPr>
          <w:spacing w:val="-5"/>
        </w:rPr>
        <w:t> </w:t>
      </w:r>
      <w:r>
        <w:rPr/>
        <w:t>activo,</w:t>
      </w:r>
      <w:r>
        <w:rPr>
          <w:spacing w:val="-2"/>
        </w:rPr>
        <w:t> </w:t>
      </w:r>
      <w:r>
        <w:rPr/>
        <w:t>la</w:t>
      </w:r>
      <w:r>
        <w:rPr>
          <w:spacing w:val="-5"/>
        </w:rPr>
        <w:t> </w:t>
      </w:r>
      <w:r>
        <w:rPr/>
        <w:t>Fundación considera, entre otros, los siguientes indicadores:</w:t>
      </w:r>
    </w:p>
    <w:p>
      <w:pPr>
        <w:pStyle w:val="BodyText"/>
        <w:spacing w:before="1"/>
      </w:pPr>
    </w:p>
    <w:p>
      <w:pPr>
        <w:pStyle w:val="ListParagraph"/>
        <w:numPr>
          <w:ilvl w:val="0"/>
          <w:numId w:val="10"/>
        </w:numPr>
        <w:tabs>
          <w:tab w:pos="850" w:val="left" w:leader="none"/>
          <w:tab w:pos="861" w:val="left" w:leader="none"/>
        </w:tabs>
        <w:spacing w:line="240" w:lineRule="auto" w:before="1" w:after="0"/>
        <w:ind w:left="850" w:right="139" w:hanging="281"/>
        <w:jc w:val="both"/>
        <w:rPr>
          <w:sz w:val="20"/>
        </w:rPr>
      </w:pPr>
      <w:r>
        <w:rPr>
          <w:sz w:val="20"/>
        </w:rPr>
        <w:t>El</w:t>
      </w:r>
      <w:r>
        <w:rPr>
          <w:sz w:val="20"/>
        </w:rPr>
        <w:t> cliente</w:t>
      </w:r>
      <w:r>
        <w:rPr>
          <w:spacing w:val="-1"/>
          <w:sz w:val="20"/>
        </w:rPr>
        <w:t> </w:t>
      </w:r>
      <w:r>
        <w:rPr>
          <w:sz w:val="20"/>
        </w:rPr>
        <w:t>asume los riesgos y beneficios significativos</w:t>
      </w:r>
      <w:r>
        <w:rPr>
          <w:spacing w:val="-1"/>
          <w:sz w:val="20"/>
        </w:rPr>
        <w:t> </w:t>
      </w:r>
      <w:r>
        <w:rPr>
          <w:sz w:val="20"/>
        </w:rPr>
        <w:t>inherentes a</w:t>
      </w:r>
      <w:r>
        <w:rPr>
          <w:spacing w:val="-1"/>
          <w:sz w:val="20"/>
        </w:rPr>
        <w:t> </w:t>
      </w:r>
      <w:r>
        <w:rPr>
          <w:sz w:val="20"/>
        </w:rPr>
        <w:t>la propiedad del activo. Al evaluar este punto, la Fundación excluye cualquier riesgo que dé lugar a una obligación separada,</w:t>
      </w:r>
      <w:r>
        <w:rPr>
          <w:spacing w:val="-6"/>
          <w:sz w:val="20"/>
        </w:rPr>
        <w:t> </w:t>
      </w:r>
      <w:r>
        <w:rPr>
          <w:sz w:val="20"/>
        </w:rPr>
        <w:t>distinta</w:t>
      </w:r>
      <w:r>
        <w:rPr>
          <w:spacing w:val="-7"/>
          <w:sz w:val="20"/>
        </w:rPr>
        <w:t> </w:t>
      </w:r>
      <w:r>
        <w:rPr>
          <w:sz w:val="20"/>
        </w:rPr>
        <w:t>del</w:t>
      </w:r>
      <w:r>
        <w:rPr>
          <w:spacing w:val="-5"/>
          <w:sz w:val="20"/>
        </w:rPr>
        <w:t> </w:t>
      </w:r>
      <w:r>
        <w:rPr>
          <w:sz w:val="20"/>
        </w:rPr>
        <w:t>compromiso</w:t>
      </w:r>
      <w:r>
        <w:rPr>
          <w:spacing w:val="-5"/>
          <w:sz w:val="20"/>
        </w:rPr>
        <w:t> </w:t>
      </w:r>
      <w:r>
        <w:rPr>
          <w:sz w:val="20"/>
        </w:rPr>
        <w:t>de</w:t>
      </w:r>
      <w:r>
        <w:rPr>
          <w:spacing w:val="-7"/>
          <w:sz w:val="20"/>
        </w:rPr>
        <w:t> </w:t>
      </w:r>
      <w:r>
        <w:rPr>
          <w:sz w:val="20"/>
        </w:rPr>
        <w:t>transferir</w:t>
      </w:r>
      <w:r>
        <w:rPr>
          <w:spacing w:val="-5"/>
          <w:sz w:val="20"/>
        </w:rPr>
        <w:t> </w:t>
      </w:r>
      <w:r>
        <w:rPr>
          <w:sz w:val="20"/>
        </w:rPr>
        <w:t>el</w:t>
      </w:r>
      <w:r>
        <w:rPr>
          <w:spacing w:val="-7"/>
          <w:sz w:val="20"/>
        </w:rPr>
        <w:t> </w:t>
      </w:r>
      <w:r>
        <w:rPr>
          <w:sz w:val="20"/>
        </w:rPr>
        <w:t>activo.</w:t>
      </w:r>
      <w:r>
        <w:rPr>
          <w:spacing w:val="-5"/>
          <w:sz w:val="20"/>
        </w:rPr>
        <w:t> </w:t>
      </w:r>
      <w:r>
        <w:rPr>
          <w:sz w:val="20"/>
        </w:rPr>
        <w:t>Por</w:t>
      </w:r>
      <w:r>
        <w:rPr>
          <w:spacing w:val="-7"/>
          <w:sz w:val="20"/>
        </w:rPr>
        <w:t> </w:t>
      </w:r>
      <w:r>
        <w:rPr>
          <w:sz w:val="20"/>
        </w:rPr>
        <w:t>ejemplo,</w:t>
      </w:r>
      <w:r>
        <w:rPr>
          <w:spacing w:val="-5"/>
          <w:sz w:val="20"/>
        </w:rPr>
        <w:t> </w:t>
      </w:r>
      <w:r>
        <w:rPr>
          <w:sz w:val="20"/>
        </w:rPr>
        <w:t>la</w:t>
      </w:r>
      <w:r>
        <w:rPr>
          <w:spacing w:val="-6"/>
          <w:sz w:val="20"/>
        </w:rPr>
        <w:t> </w:t>
      </w:r>
      <w:r>
        <w:rPr>
          <w:sz w:val="20"/>
        </w:rPr>
        <w:t>entidad</w:t>
      </w:r>
      <w:r>
        <w:rPr>
          <w:spacing w:val="-7"/>
          <w:sz w:val="20"/>
        </w:rPr>
        <w:t> </w:t>
      </w:r>
      <w:r>
        <w:rPr>
          <w:sz w:val="20"/>
        </w:rPr>
        <w:t>puede</w:t>
      </w:r>
      <w:r>
        <w:rPr>
          <w:spacing w:val="-7"/>
          <w:sz w:val="20"/>
        </w:rPr>
        <w:t> </w:t>
      </w:r>
      <w:r>
        <w:rPr>
          <w:sz w:val="20"/>
        </w:rPr>
        <w:t>haber </w:t>
      </w:r>
      <w:r>
        <w:rPr>
          <w:spacing w:val="-2"/>
          <w:sz w:val="20"/>
        </w:rPr>
        <w:t>transferido</w:t>
      </w:r>
      <w:r>
        <w:rPr>
          <w:spacing w:val="-12"/>
          <w:sz w:val="20"/>
        </w:rPr>
        <w:t> </w:t>
      </w:r>
      <w:r>
        <w:rPr>
          <w:spacing w:val="-2"/>
          <w:sz w:val="20"/>
        </w:rPr>
        <w:t>el</w:t>
      </w:r>
      <w:r>
        <w:rPr>
          <w:spacing w:val="-12"/>
          <w:sz w:val="20"/>
        </w:rPr>
        <w:t> </w:t>
      </w:r>
      <w:r>
        <w:rPr>
          <w:spacing w:val="-2"/>
          <w:sz w:val="20"/>
        </w:rPr>
        <w:t>control</w:t>
      </w:r>
      <w:r>
        <w:rPr>
          <w:spacing w:val="-12"/>
          <w:sz w:val="20"/>
        </w:rPr>
        <w:t> </w:t>
      </w:r>
      <w:r>
        <w:rPr>
          <w:spacing w:val="-2"/>
          <w:sz w:val="20"/>
        </w:rPr>
        <w:t>del</w:t>
      </w:r>
      <w:r>
        <w:rPr>
          <w:spacing w:val="-11"/>
          <w:sz w:val="20"/>
        </w:rPr>
        <w:t> </w:t>
      </w:r>
      <w:r>
        <w:rPr>
          <w:spacing w:val="-2"/>
          <w:sz w:val="20"/>
        </w:rPr>
        <w:t>activo,</w:t>
      </w:r>
      <w:r>
        <w:rPr>
          <w:spacing w:val="-10"/>
          <w:sz w:val="20"/>
        </w:rPr>
        <w:t> </w:t>
      </w:r>
      <w:r>
        <w:rPr>
          <w:spacing w:val="-2"/>
          <w:sz w:val="20"/>
        </w:rPr>
        <w:t>pero</w:t>
      </w:r>
      <w:r>
        <w:rPr>
          <w:spacing w:val="-8"/>
          <w:sz w:val="20"/>
        </w:rPr>
        <w:t> </w:t>
      </w:r>
      <w:r>
        <w:rPr>
          <w:spacing w:val="-2"/>
          <w:sz w:val="20"/>
        </w:rPr>
        <w:t>no</w:t>
      </w:r>
      <w:r>
        <w:rPr>
          <w:spacing w:val="-8"/>
          <w:sz w:val="20"/>
        </w:rPr>
        <w:t> </w:t>
      </w:r>
      <w:r>
        <w:rPr>
          <w:spacing w:val="-2"/>
          <w:sz w:val="20"/>
        </w:rPr>
        <w:t>haber</w:t>
      </w:r>
      <w:r>
        <w:rPr>
          <w:spacing w:val="-11"/>
          <w:sz w:val="20"/>
        </w:rPr>
        <w:t> </w:t>
      </w:r>
      <w:r>
        <w:rPr>
          <w:spacing w:val="-2"/>
          <w:sz w:val="20"/>
        </w:rPr>
        <w:t>satisfecho</w:t>
      </w:r>
      <w:r>
        <w:rPr>
          <w:spacing w:val="-12"/>
          <w:sz w:val="20"/>
        </w:rPr>
        <w:t> </w:t>
      </w:r>
      <w:r>
        <w:rPr>
          <w:spacing w:val="-2"/>
          <w:sz w:val="20"/>
        </w:rPr>
        <w:t>la</w:t>
      </w:r>
      <w:r>
        <w:rPr>
          <w:spacing w:val="-12"/>
          <w:sz w:val="20"/>
        </w:rPr>
        <w:t> </w:t>
      </w:r>
      <w:r>
        <w:rPr>
          <w:spacing w:val="-2"/>
          <w:sz w:val="20"/>
        </w:rPr>
        <w:t>obligación</w:t>
      </w:r>
      <w:r>
        <w:rPr>
          <w:spacing w:val="-12"/>
          <w:sz w:val="20"/>
        </w:rPr>
        <w:t> </w:t>
      </w:r>
      <w:r>
        <w:rPr>
          <w:spacing w:val="-2"/>
          <w:sz w:val="20"/>
        </w:rPr>
        <w:t>de</w:t>
      </w:r>
      <w:r>
        <w:rPr>
          <w:spacing w:val="-11"/>
          <w:sz w:val="20"/>
        </w:rPr>
        <w:t> </w:t>
      </w:r>
      <w:r>
        <w:rPr>
          <w:spacing w:val="-2"/>
          <w:sz w:val="20"/>
        </w:rPr>
        <w:t>proporcionar</w:t>
      </w:r>
      <w:r>
        <w:rPr>
          <w:spacing w:val="-12"/>
          <w:sz w:val="20"/>
        </w:rPr>
        <w:t> </w:t>
      </w:r>
      <w:r>
        <w:rPr>
          <w:spacing w:val="-2"/>
          <w:sz w:val="20"/>
        </w:rPr>
        <w:t>servicios </w:t>
      </w:r>
      <w:r>
        <w:rPr>
          <w:sz w:val="20"/>
        </w:rPr>
        <w:t>de mantenimiento durante la vida útil del activo.</w:t>
      </w:r>
    </w:p>
    <w:p>
      <w:pPr>
        <w:pStyle w:val="ListParagraph"/>
        <w:numPr>
          <w:ilvl w:val="0"/>
          <w:numId w:val="10"/>
        </w:numPr>
        <w:tabs>
          <w:tab w:pos="850" w:val="left" w:leader="none"/>
          <w:tab w:pos="861" w:val="left" w:leader="none"/>
        </w:tabs>
        <w:spacing w:line="240" w:lineRule="auto" w:before="213" w:after="0"/>
        <w:ind w:left="850" w:right="138" w:hanging="281"/>
        <w:jc w:val="both"/>
        <w:rPr>
          <w:sz w:val="20"/>
        </w:rPr>
      </w:pPr>
      <w:r>
        <w:rPr>
          <w:sz w:val="20"/>
        </w:rPr>
        <w:t>La</w:t>
      </w:r>
      <w:r>
        <w:rPr>
          <w:sz w:val="20"/>
        </w:rPr>
        <w:t> Fundación</w:t>
      </w:r>
      <w:r>
        <w:rPr>
          <w:spacing w:val="-8"/>
          <w:sz w:val="20"/>
        </w:rPr>
        <w:t> </w:t>
      </w:r>
      <w:r>
        <w:rPr>
          <w:sz w:val="20"/>
        </w:rPr>
        <w:t>ha</w:t>
      </w:r>
      <w:r>
        <w:rPr>
          <w:spacing w:val="-10"/>
          <w:sz w:val="20"/>
        </w:rPr>
        <w:t> </w:t>
      </w:r>
      <w:r>
        <w:rPr>
          <w:sz w:val="20"/>
        </w:rPr>
        <w:t>transferido</w:t>
      </w:r>
      <w:r>
        <w:rPr>
          <w:spacing w:val="-8"/>
          <w:sz w:val="20"/>
        </w:rPr>
        <w:t> </w:t>
      </w:r>
      <w:r>
        <w:rPr>
          <w:sz w:val="20"/>
        </w:rPr>
        <w:t>la</w:t>
      </w:r>
      <w:r>
        <w:rPr>
          <w:spacing w:val="-10"/>
          <w:sz w:val="20"/>
        </w:rPr>
        <w:t> </w:t>
      </w:r>
      <w:r>
        <w:rPr>
          <w:sz w:val="20"/>
        </w:rPr>
        <w:t>posesión</w:t>
      </w:r>
      <w:r>
        <w:rPr>
          <w:spacing w:val="-10"/>
          <w:sz w:val="20"/>
        </w:rPr>
        <w:t> </w:t>
      </w:r>
      <w:r>
        <w:rPr>
          <w:sz w:val="20"/>
        </w:rPr>
        <w:t>física</w:t>
      </w:r>
      <w:r>
        <w:rPr>
          <w:spacing w:val="-12"/>
          <w:sz w:val="20"/>
        </w:rPr>
        <w:t> </w:t>
      </w:r>
      <w:r>
        <w:rPr>
          <w:sz w:val="20"/>
        </w:rPr>
        <w:t>del</w:t>
      </w:r>
      <w:r>
        <w:rPr>
          <w:spacing w:val="-13"/>
          <w:sz w:val="20"/>
        </w:rPr>
        <w:t> </w:t>
      </w:r>
      <w:r>
        <w:rPr>
          <w:sz w:val="20"/>
        </w:rPr>
        <w:t>activo.</w:t>
      </w:r>
      <w:r>
        <w:rPr>
          <w:spacing w:val="-6"/>
          <w:sz w:val="20"/>
        </w:rPr>
        <w:t> </w:t>
      </w:r>
      <w:r>
        <w:rPr>
          <w:sz w:val="20"/>
        </w:rPr>
        <w:t>Sin</w:t>
      </w:r>
      <w:r>
        <w:rPr>
          <w:spacing w:val="-12"/>
          <w:sz w:val="20"/>
        </w:rPr>
        <w:t> </w:t>
      </w:r>
      <w:r>
        <w:rPr>
          <w:sz w:val="20"/>
        </w:rPr>
        <w:t>embargo,</w:t>
      </w:r>
      <w:r>
        <w:rPr>
          <w:spacing w:val="-12"/>
          <w:sz w:val="20"/>
        </w:rPr>
        <w:t> </w:t>
      </w:r>
      <w:r>
        <w:rPr>
          <w:sz w:val="20"/>
        </w:rPr>
        <w:t>la</w:t>
      </w:r>
      <w:r>
        <w:rPr>
          <w:spacing w:val="-10"/>
          <w:sz w:val="20"/>
        </w:rPr>
        <w:t> </w:t>
      </w:r>
      <w:r>
        <w:rPr>
          <w:sz w:val="20"/>
        </w:rPr>
        <w:t>posesión</w:t>
      </w:r>
      <w:r>
        <w:rPr>
          <w:spacing w:val="-10"/>
          <w:sz w:val="20"/>
        </w:rPr>
        <w:t> </w:t>
      </w:r>
      <w:r>
        <w:rPr>
          <w:sz w:val="20"/>
        </w:rPr>
        <w:t>física</w:t>
      </w:r>
      <w:r>
        <w:rPr>
          <w:spacing w:val="-10"/>
          <w:sz w:val="20"/>
        </w:rPr>
        <w:t> </w:t>
      </w:r>
      <w:r>
        <w:rPr>
          <w:sz w:val="20"/>
        </w:rPr>
        <w:t>puede </w:t>
      </w:r>
      <w:r>
        <w:rPr>
          <w:spacing w:val="-2"/>
          <w:sz w:val="20"/>
        </w:rPr>
        <w:t>no</w:t>
      </w:r>
      <w:r>
        <w:rPr>
          <w:spacing w:val="-12"/>
          <w:sz w:val="20"/>
        </w:rPr>
        <w:t> </w:t>
      </w:r>
      <w:r>
        <w:rPr>
          <w:spacing w:val="-2"/>
          <w:sz w:val="20"/>
        </w:rPr>
        <w:t>coincidir</w:t>
      </w:r>
      <w:r>
        <w:rPr>
          <w:spacing w:val="-9"/>
          <w:sz w:val="20"/>
        </w:rPr>
        <w:t> </w:t>
      </w:r>
      <w:r>
        <w:rPr>
          <w:spacing w:val="-2"/>
          <w:sz w:val="20"/>
        </w:rPr>
        <w:t>con</w:t>
      </w:r>
      <w:r>
        <w:rPr>
          <w:spacing w:val="-5"/>
          <w:sz w:val="20"/>
        </w:rPr>
        <w:t> </w:t>
      </w:r>
      <w:r>
        <w:rPr>
          <w:spacing w:val="-2"/>
          <w:sz w:val="20"/>
        </w:rPr>
        <w:t>el</w:t>
      </w:r>
      <w:r>
        <w:rPr>
          <w:spacing w:val="-7"/>
          <w:sz w:val="20"/>
        </w:rPr>
        <w:t> </w:t>
      </w:r>
      <w:r>
        <w:rPr>
          <w:spacing w:val="-2"/>
          <w:sz w:val="20"/>
        </w:rPr>
        <w:t>control</w:t>
      </w:r>
      <w:r>
        <w:rPr>
          <w:spacing w:val="-8"/>
          <w:sz w:val="20"/>
        </w:rPr>
        <w:t> </w:t>
      </w:r>
      <w:r>
        <w:rPr>
          <w:spacing w:val="-2"/>
          <w:sz w:val="20"/>
        </w:rPr>
        <w:t>de</w:t>
      </w:r>
      <w:r>
        <w:rPr>
          <w:spacing w:val="-9"/>
          <w:sz w:val="20"/>
        </w:rPr>
        <w:t> </w:t>
      </w:r>
      <w:r>
        <w:rPr>
          <w:spacing w:val="-2"/>
          <w:sz w:val="20"/>
        </w:rPr>
        <w:t>un</w:t>
      </w:r>
      <w:r>
        <w:rPr>
          <w:spacing w:val="-5"/>
          <w:sz w:val="20"/>
        </w:rPr>
        <w:t> </w:t>
      </w:r>
      <w:r>
        <w:rPr>
          <w:spacing w:val="-2"/>
          <w:sz w:val="20"/>
        </w:rPr>
        <w:t>activo.</w:t>
      </w:r>
      <w:r>
        <w:rPr>
          <w:spacing w:val="-7"/>
          <w:sz w:val="20"/>
        </w:rPr>
        <w:t> </w:t>
      </w:r>
      <w:r>
        <w:rPr>
          <w:spacing w:val="-2"/>
          <w:sz w:val="20"/>
        </w:rPr>
        <w:t>Así,</w:t>
      </w:r>
      <w:r>
        <w:rPr>
          <w:spacing w:val="-9"/>
          <w:sz w:val="20"/>
        </w:rPr>
        <w:t> </w:t>
      </w:r>
      <w:r>
        <w:rPr>
          <w:spacing w:val="-2"/>
          <w:sz w:val="20"/>
        </w:rPr>
        <w:t>por</w:t>
      </w:r>
      <w:r>
        <w:rPr>
          <w:spacing w:val="-9"/>
          <w:sz w:val="20"/>
        </w:rPr>
        <w:t> </w:t>
      </w:r>
      <w:r>
        <w:rPr>
          <w:spacing w:val="-2"/>
          <w:sz w:val="20"/>
        </w:rPr>
        <w:t>ejemplo,</w:t>
      </w:r>
      <w:r>
        <w:rPr>
          <w:spacing w:val="-9"/>
          <w:sz w:val="20"/>
        </w:rPr>
        <w:t> </w:t>
      </w:r>
      <w:r>
        <w:rPr>
          <w:spacing w:val="-2"/>
          <w:sz w:val="20"/>
        </w:rPr>
        <w:t>en</w:t>
      </w:r>
      <w:r>
        <w:rPr>
          <w:spacing w:val="-9"/>
          <w:sz w:val="20"/>
        </w:rPr>
        <w:t> </w:t>
      </w:r>
      <w:r>
        <w:rPr>
          <w:spacing w:val="-2"/>
          <w:sz w:val="20"/>
        </w:rPr>
        <w:t>algunos</w:t>
      </w:r>
      <w:r>
        <w:rPr>
          <w:spacing w:val="-4"/>
          <w:sz w:val="20"/>
        </w:rPr>
        <w:t> </w:t>
      </w:r>
      <w:r>
        <w:rPr>
          <w:spacing w:val="-2"/>
          <w:sz w:val="20"/>
        </w:rPr>
        <w:t>acuerdos</w:t>
      </w:r>
      <w:r>
        <w:rPr>
          <w:spacing w:val="-9"/>
          <w:sz w:val="20"/>
        </w:rPr>
        <w:t> </w:t>
      </w:r>
      <w:r>
        <w:rPr>
          <w:spacing w:val="-2"/>
          <w:sz w:val="20"/>
        </w:rPr>
        <w:t>de</w:t>
      </w:r>
      <w:r>
        <w:rPr>
          <w:spacing w:val="-12"/>
          <w:sz w:val="20"/>
        </w:rPr>
        <w:t> </w:t>
      </w:r>
      <w:r>
        <w:rPr>
          <w:spacing w:val="-2"/>
          <w:sz w:val="20"/>
        </w:rPr>
        <w:t>recompra</w:t>
      </w:r>
      <w:r>
        <w:rPr>
          <w:spacing w:val="-12"/>
          <w:sz w:val="20"/>
        </w:rPr>
        <w:t> </w:t>
      </w:r>
      <w:r>
        <w:rPr>
          <w:spacing w:val="-2"/>
          <w:sz w:val="20"/>
        </w:rPr>
        <w:t>y</w:t>
      </w:r>
      <w:r>
        <w:rPr>
          <w:spacing w:val="-12"/>
          <w:sz w:val="20"/>
        </w:rPr>
        <w:t> </w:t>
      </w:r>
      <w:r>
        <w:rPr>
          <w:spacing w:val="-2"/>
          <w:sz w:val="20"/>
        </w:rPr>
        <w:t>en </w:t>
      </w:r>
      <w:r>
        <w:rPr>
          <w:sz w:val="20"/>
        </w:rPr>
        <w:t>algunos</w:t>
      </w:r>
      <w:r>
        <w:rPr>
          <w:spacing w:val="-4"/>
          <w:sz w:val="20"/>
        </w:rPr>
        <w:t> </w:t>
      </w:r>
      <w:r>
        <w:rPr>
          <w:sz w:val="20"/>
        </w:rPr>
        <w:t>acuerdos</w:t>
      </w:r>
      <w:r>
        <w:rPr>
          <w:spacing w:val="-6"/>
          <w:sz w:val="20"/>
        </w:rPr>
        <w:t> </w:t>
      </w:r>
      <w:r>
        <w:rPr>
          <w:sz w:val="20"/>
        </w:rPr>
        <w:t>de</w:t>
      </w:r>
      <w:r>
        <w:rPr>
          <w:spacing w:val="-7"/>
          <w:sz w:val="20"/>
        </w:rPr>
        <w:t> </w:t>
      </w:r>
      <w:r>
        <w:rPr>
          <w:sz w:val="20"/>
        </w:rPr>
        <w:t>depósito,</w:t>
      </w:r>
      <w:r>
        <w:rPr>
          <w:spacing w:val="-5"/>
          <w:sz w:val="20"/>
        </w:rPr>
        <w:t> </w:t>
      </w:r>
      <w:r>
        <w:rPr>
          <w:sz w:val="20"/>
        </w:rPr>
        <w:t>un</w:t>
      </w:r>
      <w:r>
        <w:rPr>
          <w:spacing w:val="-6"/>
          <w:sz w:val="20"/>
        </w:rPr>
        <w:t> </w:t>
      </w:r>
      <w:r>
        <w:rPr>
          <w:sz w:val="20"/>
        </w:rPr>
        <w:t>cliente</w:t>
      </w:r>
      <w:r>
        <w:rPr>
          <w:spacing w:val="-7"/>
          <w:sz w:val="20"/>
        </w:rPr>
        <w:t> </w:t>
      </w:r>
      <w:r>
        <w:rPr>
          <w:sz w:val="20"/>
        </w:rPr>
        <w:t>o</w:t>
      </w:r>
      <w:r>
        <w:rPr>
          <w:spacing w:val="-5"/>
          <w:sz w:val="20"/>
        </w:rPr>
        <w:t> </w:t>
      </w:r>
      <w:r>
        <w:rPr>
          <w:sz w:val="20"/>
        </w:rPr>
        <w:t>consignatario</w:t>
      </w:r>
      <w:r>
        <w:rPr>
          <w:spacing w:val="-7"/>
          <w:sz w:val="20"/>
        </w:rPr>
        <w:t> </w:t>
      </w:r>
      <w:r>
        <w:rPr>
          <w:sz w:val="20"/>
        </w:rPr>
        <w:t>puede</w:t>
      </w:r>
      <w:r>
        <w:rPr>
          <w:spacing w:val="-7"/>
          <w:sz w:val="20"/>
        </w:rPr>
        <w:t> </w:t>
      </w:r>
      <w:r>
        <w:rPr>
          <w:sz w:val="20"/>
        </w:rPr>
        <w:t>tener</w:t>
      </w:r>
      <w:r>
        <w:rPr>
          <w:spacing w:val="-5"/>
          <w:sz w:val="20"/>
        </w:rPr>
        <w:t> </w:t>
      </w:r>
      <w:r>
        <w:rPr>
          <w:sz w:val="20"/>
        </w:rPr>
        <w:t>la</w:t>
      </w:r>
      <w:r>
        <w:rPr>
          <w:spacing w:val="-6"/>
          <w:sz w:val="20"/>
        </w:rPr>
        <w:t> </w:t>
      </w:r>
      <w:r>
        <w:rPr>
          <w:sz w:val="20"/>
        </w:rPr>
        <w:t>posesión</w:t>
      </w:r>
      <w:r>
        <w:rPr>
          <w:spacing w:val="-5"/>
          <w:sz w:val="20"/>
        </w:rPr>
        <w:t> </w:t>
      </w:r>
      <w:r>
        <w:rPr>
          <w:sz w:val="20"/>
        </w:rPr>
        <w:t>física</w:t>
      </w:r>
      <w:r>
        <w:rPr>
          <w:spacing w:val="-7"/>
          <w:sz w:val="20"/>
        </w:rPr>
        <w:t> </w:t>
      </w:r>
      <w:r>
        <w:rPr>
          <w:sz w:val="20"/>
        </w:rPr>
        <w:t>de</w:t>
      </w:r>
      <w:r>
        <w:rPr>
          <w:spacing w:val="-5"/>
          <w:sz w:val="20"/>
        </w:rPr>
        <w:t> </w:t>
      </w:r>
      <w:r>
        <w:rPr>
          <w:sz w:val="20"/>
        </w:rPr>
        <w:t>un activo que controla la Fundación cedente de dicho activo y, por tanto, el mismo no puede considerarse</w:t>
      </w:r>
      <w:r>
        <w:rPr>
          <w:spacing w:val="-7"/>
          <w:sz w:val="20"/>
        </w:rPr>
        <w:t> </w:t>
      </w:r>
      <w:r>
        <w:rPr>
          <w:sz w:val="20"/>
        </w:rPr>
        <w:t>transferido.</w:t>
      </w:r>
      <w:r>
        <w:rPr>
          <w:spacing w:val="-5"/>
          <w:sz w:val="20"/>
        </w:rPr>
        <w:t> </w:t>
      </w:r>
      <w:r>
        <w:rPr>
          <w:sz w:val="20"/>
        </w:rPr>
        <w:t>Por</w:t>
      </w:r>
      <w:r>
        <w:rPr>
          <w:spacing w:val="-5"/>
          <w:sz w:val="20"/>
        </w:rPr>
        <w:t> </w:t>
      </w:r>
      <w:r>
        <w:rPr>
          <w:sz w:val="20"/>
        </w:rPr>
        <w:t>el</w:t>
      </w:r>
      <w:r>
        <w:rPr>
          <w:spacing w:val="-7"/>
          <w:sz w:val="20"/>
        </w:rPr>
        <w:t> </w:t>
      </w:r>
      <w:r>
        <w:rPr>
          <w:sz w:val="20"/>
        </w:rPr>
        <w:t>contrario,</w:t>
      </w:r>
      <w:r>
        <w:rPr>
          <w:spacing w:val="-5"/>
          <w:sz w:val="20"/>
        </w:rPr>
        <w:t> </w:t>
      </w:r>
      <w:r>
        <w:rPr>
          <w:sz w:val="20"/>
        </w:rPr>
        <w:t>en</w:t>
      </w:r>
      <w:r>
        <w:rPr>
          <w:spacing w:val="-6"/>
          <w:sz w:val="20"/>
        </w:rPr>
        <w:t> </w:t>
      </w:r>
      <w:r>
        <w:rPr>
          <w:sz w:val="20"/>
        </w:rPr>
        <w:t>acuerdos</w:t>
      </w:r>
      <w:r>
        <w:rPr>
          <w:spacing w:val="-5"/>
          <w:sz w:val="20"/>
        </w:rPr>
        <w:t> </w:t>
      </w:r>
      <w:r>
        <w:rPr>
          <w:sz w:val="20"/>
        </w:rPr>
        <w:t>de</w:t>
      </w:r>
      <w:r>
        <w:rPr>
          <w:spacing w:val="-7"/>
          <w:sz w:val="20"/>
        </w:rPr>
        <w:t> </w:t>
      </w:r>
      <w:r>
        <w:rPr>
          <w:sz w:val="20"/>
        </w:rPr>
        <w:t>entrega</w:t>
      </w:r>
      <w:r>
        <w:rPr>
          <w:spacing w:val="-7"/>
          <w:sz w:val="20"/>
        </w:rPr>
        <w:t> </w:t>
      </w:r>
      <w:r>
        <w:rPr>
          <w:sz w:val="20"/>
        </w:rPr>
        <w:t>posterior</w:t>
      </w:r>
      <w:r>
        <w:rPr>
          <w:spacing w:val="-5"/>
          <w:sz w:val="20"/>
        </w:rPr>
        <w:t> </w:t>
      </w:r>
      <w:r>
        <w:rPr>
          <w:sz w:val="20"/>
        </w:rPr>
        <w:t>a</w:t>
      </w:r>
      <w:r>
        <w:rPr>
          <w:spacing w:val="-6"/>
          <w:sz w:val="20"/>
        </w:rPr>
        <w:t> </w:t>
      </w:r>
      <w:r>
        <w:rPr>
          <w:sz w:val="20"/>
        </w:rPr>
        <w:t>la</w:t>
      </w:r>
      <w:r>
        <w:rPr>
          <w:spacing w:val="-5"/>
          <w:sz w:val="20"/>
        </w:rPr>
        <w:t> </w:t>
      </w:r>
      <w:r>
        <w:rPr>
          <w:sz w:val="20"/>
        </w:rPr>
        <w:t>facturación,</w:t>
      </w:r>
      <w:r>
        <w:rPr>
          <w:spacing w:val="-5"/>
          <w:sz w:val="20"/>
        </w:rPr>
        <w:t> </w:t>
      </w:r>
      <w:r>
        <w:rPr>
          <w:sz w:val="20"/>
        </w:rPr>
        <w:t>la Fundación puede tener la posesión física de un activo que controla el cliente.</w:t>
      </w:r>
    </w:p>
    <w:p>
      <w:pPr>
        <w:pStyle w:val="ListParagraph"/>
        <w:numPr>
          <w:ilvl w:val="0"/>
          <w:numId w:val="10"/>
        </w:numPr>
        <w:tabs>
          <w:tab w:pos="850" w:val="left" w:leader="none"/>
          <w:tab w:pos="861" w:val="left" w:leader="none"/>
        </w:tabs>
        <w:spacing w:line="240" w:lineRule="auto" w:before="211" w:after="0"/>
        <w:ind w:left="850" w:right="138" w:hanging="281"/>
        <w:jc w:val="both"/>
        <w:rPr>
          <w:sz w:val="20"/>
        </w:rPr>
      </w:pPr>
      <w:r>
        <w:rPr>
          <w:spacing w:val="-2"/>
          <w:sz w:val="20"/>
        </w:rPr>
        <w:t>El</w:t>
      </w:r>
      <w:r>
        <w:rPr>
          <w:spacing w:val="-2"/>
          <w:sz w:val="20"/>
        </w:rPr>
        <w:t> cliente</w:t>
      </w:r>
      <w:r>
        <w:rPr>
          <w:spacing w:val="-7"/>
          <w:sz w:val="20"/>
        </w:rPr>
        <w:t> </w:t>
      </w:r>
      <w:r>
        <w:rPr>
          <w:spacing w:val="-2"/>
          <w:sz w:val="20"/>
        </w:rPr>
        <w:t>ha</w:t>
      </w:r>
      <w:r>
        <w:rPr>
          <w:spacing w:val="-7"/>
          <w:sz w:val="20"/>
        </w:rPr>
        <w:t> </w:t>
      </w:r>
      <w:r>
        <w:rPr>
          <w:spacing w:val="-2"/>
          <w:sz w:val="20"/>
        </w:rPr>
        <w:t>recibido</w:t>
      </w:r>
      <w:r>
        <w:rPr>
          <w:spacing w:val="-3"/>
          <w:sz w:val="20"/>
        </w:rPr>
        <w:t> </w:t>
      </w:r>
      <w:r>
        <w:rPr>
          <w:spacing w:val="-2"/>
          <w:sz w:val="20"/>
        </w:rPr>
        <w:t>el</w:t>
      </w:r>
      <w:r>
        <w:rPr>
          <w:spacing w:val="-7"/>
          <w:sz w:val="20"/>
        </w:rPr>
        <w:t> </w:t>
      </w:r>
      <w:r>
        <w:rPr>
          <w:spacing w:val="-2"/>
          <w:sz w:val="20"/>
        </w:rPr>
        <w:t>activo</w:t>
      </w:r>
      <w:r>
        <w:rPr>
          <w:spacing w:val="-5"/>
          <w:sz w:val="20"/>
        </w:rPr>
        <w:t> </w:t>
      </w:r>
      <w:r>
        <w:rPr>
          <w:spacing w:val="-2"/>
          <w:sz w:val="20"/>
        </w:rPr>
        <w:t>a</w:t>
      </w:r>
      <w:r>
        <w:rPr>
          <w:spacing w:val="-7"/>
          <w:sz w:val="20"/>
        </w:rPr>
        <w:t> </w:t>
      </w:r>
      <w:r>
        <w:rPr>
          <w:spacing w:val="-2"/>
          <w:sz w:val="20"/>
        </w:rPr>
        <w:t>conformidad</w:t>
      </w:r>
      <w:r>
        <w:rPr>
          <w:spacing w:val="-3"/>
          <w:sz w:val="20"/>
        </w:rPr>
        <w:t> </w:t>
      </w:r>
      <w:r>
        <w:rPr>
          <w:spacing w:val="-2"/>
          <w:sz w:val="20"/>
        </w:rPr>
        <w:t>de</w:t>
      </w:r>
      <w:r>
        <w:rPr>
          <w:spacing w:val="-5"/>
          <w:sz w:val="20"/>
        </w:rPr>
        <w:t> </w:t>
      </w:r>
      <w:r>
        <w:rPr>
          <w:spacing w:val="-2"/>
          <w:sz w:val="20"/>
        </w:rPr>
        <w:t>acuerdo</w:t>
      </w:r>
      <w:r>
        <w:rPr>
          <w:spacing w:val="-3"/>
          <w:sz w:val="20"/>
        </w:rPr>
        <w:t> </w:t>
      </w:r>
      <w:r>
        <w:rPr>
          <w:spacing w:val="-2"/>
          <w:sz w:val="20"/>
        </w:rPr>
        <w:t>con</w:t>
      </w:r>
      <w:r>
        <w:rPr>
          <w:spacing w:val="-5"/>
          <w:sz w:val="20"/>
        </w:rPr>
        <w:t> </w:t>
      </w:r>
      <w:r>
        <w:rPr>
          <w:spacing w:val="-2"/>
          <w:sz w:val="20"/>
        </w:rPr>
        <w:t>las</w:t>
      </w:r>
      <w:r>
        <w:rPr>
          <w:spacing w:val="-7"/>
          <w:sz w:val="20"/>
        </w:rPr>
        <w:t> </w:t>
      </w:r>
      <w:r>
        <w:rPr>
          <w:spacing w:val="-2"/>
          <w:sz w:val="20"/>
        </w:rPr>
        <w:t>especificaciones</w:t>
      </w:r>
      <w:r>
        <w:rPr>
          <w:spacing w:val="-7"/>
          <w:sz w:val="20"/>
        </w:rPr>
        <w:t> </w:t>
      </w:r>
      <w:r>
        <w:rPr>
          <w:spacing w:val="-2"/>
          <w:sz w:val="20"/>
        </w:rPr>
        <w:t>contractuales. </w:t>
      </w:r>
      <w:r>
        <w:rPr>
          <w:sz w:val="20"/>
        </w:rPr>
        <w:t>Si</w:t>
      </w:r>
      <w:r>
        <w:rPr>
          <w:spacing w:val="-9"/>
          <w:sz w:val="20"/>
        </w:rPr>
        <w:t> </w:t>
      </w:r>
      <w:r>
        <w:rPr>
          <w:sz w:val="20"/>
        </w:rPr>
        <w:t>una</w:t>
      </w:r>
      <w:r>
        <w:rPr>
          <w:spacing w:val="-9"/>
          <w:sz w:val="20"/>
        </w:rPr>
        <w:t> </w:t>
      </w:r>
      <w:r>
        <w:rPr>
          <w:sz w:val="20"/>
        </w:rPr>
        <w:t>empresa</w:t>
      </w:r>
      <w:r>
        <w:rPr>
          <w:spacing w:val="-11"/>
          <w:sz w:val="20"/>
        </w:rPr>
        <w:t> </w:t>
      </w:r>
      <w:r>
        <w:rPr>
          <w:sz w:val="20"/>
        </w:rPr>
        <w:t>puede</w:t>
      </w:r>
      <w:r>
        <w:rPr>
          <w:spacing w:val="-11"/>
          <w:sz w:val="20"/>
        </w:rPr>
        <w:t> </w:t>
      </w:r>
      <w:r>
        <w:rPr>
          <w:sz w:val="20"/>
        </w:rPr>
        <w:t>determinar</w:t>
      </w:r>
      <w:r>
        <w:rPr>
          <w:spacing w:val="-9"/>
          <w:sz w:val="20"/>
        </w:rPr>
        <w:t> </w:t>
      </w:r>
      <w:r>
        <w:rPr>
          <w:sz w:val="20"/>
        </w:rPr>
        <w:t>de</w:t>
      </w:r>
      <w:r>
        <w:rPr>
          <w:spacing w:val="-9"/>
          <w:sz w:val="20"/>
        </w:rPr>
        <w:t> </w:t>
      </w:r>
      <w:r>
        <w:rPr>
          <w:sz w:val="20"/>
        </w:rPr>
        <w:t>forma</w:t>
      </w:r>
      <w:r>
        <w:rPr>
          <w:spacing w:val="-9"/>
          <w:sz w:val="20"/>
        </w:rPr>
        <w:t> </w:t>
      </w:r>
      <w:r>
        <w:rPr>
          <w:sz w:val="20"/>
        </w:rPr>
        <w:t>objetiva</w:t>
      </w:r>
      <w:r>
        <w:rPr>
          <w:spacing w:val="-9"/>
          <w:sz w:val="20"/>
        </w:rPr>
        <w:t> </w:t>
      </w:r>
      <w:r>
        <w:rPr>
          <w:sz w:val="20"/>
        </w:rPr>
        <w:t>que</w:t>
      </w:r>
      <w:r>
        <w:rPr>
          <w:spacing w:val="-9"/>
          <w:sz w:val="20"/>
        </w:rPr>
        <w:t> </w:t>
      </w:r>
      <w:r>
        <w:rPr>
          <w:sz w:val="20"/>
        </w:rPr>
        <w:t>se</w:t>
      </w:r>
      <w:r>
        <w:rPr>
          <w:spacing w:val="-12"/>
          <w:sz w:val="20"/>
        </w:rPr>
        <w:t> </w:t>
      </w:r>
      <w:r>
        <w:rPr>
          <w:sz w:val="20"/>
        </w:rPr>
        <w:t>ha</w:t>
      </w:r>
      <w:r>
        <w:rPr>
          <w:spacing w:val="-9"/>
          <w:sz w:val="20"/>
        </w:rPr>
        <w:t> </w:t>
      </w:r>
      <w:r>
        <w:rPr>
          <w:sz w:val="20"/>
        </w:rPr>
        <w:t>transferido</w:t>
      </w:r>
      <w:r>
        <w:rPr>
          <w:spacing w:val="-9"/>
          <w:sz w:val="20"/>
        </w:rPr>
        <w:t> </w:t>
      </w:r>
      <w:r>
        <w:rPr>
          <w:sz w:val="20"/>
        </w:rPr>
        <w:t>el</w:t>
      </w:r>
      <w:r>
        <w:rPr>
          <w:spacing w:val="-9"/>
          <w:sz w:val="20"/>
        </w:rPr>
        <w:t> </w:t>
      </w:r>
      <w:r>
        <w:rPr>
          <w:sz w:val="20"/>
        </w:rPr>
        <w:t>control</w:t>
      </w:r>
      <w:r>
        <w:rPr>
          <w:spacing w:val="-9"/>
          <w:sz w:val="20"/>
        </w:rPr>
        <w:t> </w:t>
      </w:r>
      <w:r>
        <w:rPr>
          <w:sz w:val="20"/>
        </w:rPr>
        <w:t>del</w:t>
      </w:r>
      <w:r>
        <w:rPr>
          <w:spacing w:val="-11"/>
          <w:sz w:val="20"/>
        </w:rPr>
        <w:t> </w:t>
      </w:r>
      <w:r>
        <w:rPr>
          <w:sz w:val="20"/>
        </w:rPr>
        <w:t>bien</w:t>
      </w:r>
      <w:r>
        <w:rPr>
          <w:spacing w:val="-11"/>
          <w:sz w:val="20"/>
        </w:rPr>
        <w:t> </w:t>
      </w:r>
      <w:r>
        <w:rPr>
          <w:sz w:val="20"/>
        </w:rPr>
        <w:t>o </w:t>
      </w:r>
      <w:r>
        <w:rPr>
          <w:spacing w:val="-2"/>
          <w:sz w:val="20"/>
        </w:rPr>
        <w:t>servicio</w:t>
      </w:r>
      <w:r>
        <w:rPr>
          <w:spacing w:val="-11"/>
          <w:sz w:val="20"/>
        </w:rPr>
        <w:t> </w:t>
      </w:r>
      <w:r>
        <w:rPr>
          <w:spacing w:val="-2"/>
          <w:sz w:val="20"/>
        </w:rPr>
        <w:t>al</w:t>
      </w:r>
      <w:r>
        <w:rPr>
          <w:spacing w:val="-4"/>
          <w:sz w:val="20"/>
        </w:rPr>
        <w:t> </w:t>
      </w:r>
      <w:r>
        <w:rPr>
          <w:spacing w:val="-2"/>
          <w:sz w:val="20"/>
        </w:rPr>
        <w:t>cliente</w:t>
      </w:r>
      <w:r>
        <w:rPr>
          <w:spacing w:val="-8"/>
          <w:sz w:val="20"/>
        </w:rPr>
        <w:t> </w:t>
      </w:r>
      <w:r>
        <w:rPr>
          <w:spacing w:val="-2"/>
          <w:sz w:val="20"/>
        </w:rPr>
        <w:t>de</w:t>
      </w:r>
      <w:r>
        <w:rPr>
          <w:spacing w:val="-8"/>
          <w:sz w:val="20"/>
        </w:rPr>
        <w:t> </w:t>
      </w:r>
      <w:r>
        <w:rPr>
          <w:spacing w:val="-2"/>
          <w:sz w:val="20"/>
        </w:rPr>
        <w:t>acuerdo</w:t>
      </w:r>
      <w:r>
        <w:rPr>
          <w:spacing w:val="-5"/>
          <w:sz w:val="20"/>
        </w:rPr>
        <w:t> </w:t>
      </w:r>
      <w:r>
        <w:rPr>
          <w:spacing w:val="-2"/>
          <w:sz w:val="20"/>
        </w:rPr>
        <w:t>con</w:t>
      </w:r>
      <w:r>
        <w:rPr>
          <w:spacing w:val="-5"/>
          <w:sz w:val="20"/>
        </w:rPr>
        <w:t> </w:t>
      </w:r>
      <w:r>
        <w:rPr>
          <w:spacing w:val="-2"/>
          <w:sz w:val="20"/>
        </w:rPr>
        <w:t>las</w:t>
      </w:r>
      <w:r>
        <w:rPr>
          <w:spacing w:val="-6"/>
          <w:sz w:val="20"/>
        </w:rPr>
        <w:t> </w:t>
      </w:r>
      <w:r>
        <w:rPr>
          <w:spacing w:val="-2"/>
          <w:sz w:val="20"/>
        </w:rPr>
        <w:t>especificaciones</w:t>
      </w:r>
      <w:r>
        <w:rPr>
          <w:spacing w:val="-6"/>
          <w:sz w:val="20"/>
        </w:rPr>
        <w:t> </w:t>
      </w:r>
      <w:r>
        <w:rPr>
          <w:spacing w:val="-2"/>
          <w:sz w:val="20"/>
        </w:rPr>
        <w:t>acordadas,</w:t>
      </w:r>
      <w:r>
        <w:rPr>
          <w:spacing w:val="-8"/>
          <w:sz w:val="20"/>
        </w:rPr>
        <w:t> </w:t>
      </w:r>
      <w:r>
        <w:rPr>
          <w:spacing w:val="-2"/>
          <w:sz w:val="20"/>
        </w:rPr>
        <w:t>la</w:t>
      </w:r>
      <w:r>
        <w:rPr>
          <w:spacing w:val="-8"/>
          <w:sz w:val="20"/>
        </w:rPr>
        <w:t> </w:t>
      </w:r>
      <w:r>
        <w:rPr>
          <w:spacing w:val="-2"/>
          <w:sz w:val="20"/>
        </w:rPr>
        <w:t>aceptación</w:t>
      </w:r>
      <w:r>
        <w:rPr>
          <w:spacing w:val="-12"/>
          <w:sz w:val="20"/>
        </w:rPr>
        <w:t> </w:t>
      </w:r>
      <w:r>
        <w:rPr>
          <w:spacing w:val="-2"/>
          <w:sz w:val="20"/>
        </w:rPr>
        <w:t>de</w:t>
      </w:r>
      <w:r>
        <w:rPr>
          <w:spacing w:val="-12"/>
          <w:sz w:val="20"/>
        </w:rPr>
        <w:t> </w:t>
      </w:r>
      <w:r>
        <w:rPr>
          <w:spacing w:val="-2"/>
          <w:sz w:val="20"/>
        </w:rPr>
        <w:t>este</w:t>
      </w:r>
      <w:r>
        <w:rPr>
          <w:spacing w:val="-12"/>
          <w:sz w:val="20"/>
        </w:rPr>
        <w:t> </w:t>
      </w:r>
      <w:r>
        <w:rPr>
          <w:spacing w:val="-2"/>
          <w:sz w:val="20"/>
        </w:rPr>
        <w:t>último</w:t>
      </w:r>
      <w:r>
        <w:rPr>
          <w:spacing w:val="-11"/>
          <w:sz w:val="20"/>
        </w:rPr>
        <w:t> </w:t>
      </w:r>
      <w:r>
        <w:rPr>
          <w:spacing w:val="-2"/>
          <w:sz w:val="20"/>
        </w:rPr>
        <w:t>es </w:t>
      </w:r>
      <w:r>
        <w:rPr>
          <w:sz w:val="20"/>
        </w:rPr>
        <w:t>una formalidad que no afectaría a la determinación sobre la transferencia del control. Por ejemplo,</w:t>
      </w:r>
      <w:r>
        <w:rPr>
          <w:spacing w:val="-14"/>
          <w:sz w:val="20"/>
        </w:rPr>
        <w:t> </w:t>
      </w:r>
      <w:r>
        <w:rPr>
          <w:sz w:val="20"/>
        </w:rPr>
        <w:t>si</w:t>
      </w:r>
      <w:r>
        <w:rPr>
          <w:spacing w:val="-14"/>
          <w:sz w:val="20"/>
        </w:rPr>
        <w:t> </w:t>
      </w:r>
      <w:r>
        <w:rPr>
          <w:sz w:val="20"/>
        </w:rPr>
        <w:t>la</w:t>
      </w:r>
      <w:r>
        <w:rPr>
          <w:spacing w:val="-14"/>
          <w:sz w:val="20"/>
        </w:rPr>
        <w:t> </w:t>
      </w:r>
      <w:r>
        <w:rPr>
          <w:sz w:val="20"/>
        </w:rPr>
        <w:t>cláusula</w:t>
      </w:r>
      <w:r>
        <w:rPr>
          <w:spacing w:val="-13"/>
          <w:sz w:val="20"/>
        </w:rPr>
        <w:t> </w:t>
      </w:r>
      <w:r>
        <w:rPr>
          <w:sz w:val="20"/>
        </w:rPr>
        <w:t>de</w:t>
      </w:r>
      <w:r>
        <w:rPr>
          <w:spacing w:val="-14"/>
          <w:sz w:val="20"/>
        </w:rPr>
        <w:t> </w:t>
      </w:r>
      <w:r>
        <w:rPr>
          <w:sz w:val="20"/>
        </w:rPr>
        <w:t>aceptación</w:t>
      </w:r>
      <w:r>
        <w:rPr>
          <w:spacing w:val="-14"/>
          <w:sz w:val="20"/>
        </w:rPr>
        <w:t> </w:t>
      </w:r>
      <w:r>
        <w:rPr>
          <w:sz w:val="20"/>
        </w:rPr>
        <w:t>se</w:t>
      </w:r>
      <w:r>
        <w:rPr>
          <w:spacing w:val="-13"/>
          <w:sz w:val="20"/>
        </w:rPr>
        <w:t> </w:t>
      </w:r>
      <w:r>
        <w:rPr>
          <w:sz w:val="20"/>
        </w:rPr>
        <w:t>basa</w:t>
      </w:r>
      <w:r>
        <w:rPr>
          <w:spacing w:val="-14"/>
          <w:sz w:val="20"/>
        </w:rPr>
        <w:t> </w:t>
      </w:r>
      <w:r>
        <w:rPr>
          <w:sz w:val="20"/>
        </w:rPr>
        <w:t>en</w:t>
      </w:r>
      <w:r>
        <w:rPr>
          <w:spacing w:val="-12"/>
          <w:sz w:val="20"/>
        </w:rPr>
        <w:t> </w:t>
      </w:r>
      <w:r>
        <w:rPr>
          <w:sz w:val="20"/>
        </w:rPr>
        <w:t>el</w:t>
      </w:r>
      <w:r>
        <w:rPr>
          <w:spacing w:val="-14"/>
          <w:sz w:val="20"/>
        </w:rPr>
        <w:t> </w:t>
      </w:r>
      <w:r>
        <w:rPr>
          <w:sz w:val="20"/>
        </w:rPr>
        <w:t>cumplimiento</w:t>
      </w:r>
      <w:r>
        <w:rPr>
          <w:spacing w:val="-13"/>
          <w:sz w:val="20"/>
        </w:rPr>
        <w:t> </w:t>
      </w:r>
      <w:r>
        <w:rPr>
          <w:sz w:val="20"/>
        </w:rPr>
        <w:t>de</w:t>
      </w:r>
      <w:r>
        <w:rPr>
          <w:spacing w:val="-14"/>
          <w:sz w:val="20"/>
        </w:rPr>
        <w:t> </w:t>
      </w:r>
      <w:r>
        <w:rPr>
          <w:sz w:val="20"/>
        </w:rPr>
        <w:t>características</w:t>
      </w:r>
      <w:r>
        <w:rPr>
          <w:spacing w:val="-14"/>
          <w:sz w:val="20"/>
        </w:rPr>
        <w:t> </w:t>
      </w:r>
      <w:r>
        <w:rPr>
          <w:sz w:val="20"/>
        </w:rPr>
        <w:t>de</w:t>
      </w:r>
      <w:r>
        <w:rPr>
          <w:spacing w:val="-12"/>
          <w:sz w:val="20"/>
        </w:rPr>
        <w:t> </w:t>
      </w:r>
      <w:r>
        <w:rPr>
          <w:sz w:val="20"/>
        </w:rPr>
        <w:t>tamaño</w:t>
      </w:r>
      <w:r>
        <w:rPr>
          <w:spacing w:val="-13"/>
          <w:sz w:val="20"/>
        </w:rPr>
        <w:t> </w:t>
      </w:r>
      <w:r>
        <w:rPr>
          <w:sz w:val="20"/>
        </w:rPr>
        <w:t>o peso especificadas, la entidad podría determinar si esos criterios se han cumplido antes de recibir confirmación de la aceptación del cliente.</w:t>
      </w:r>
    </w:p>
    <w:p>
      <w:pPr>
        <w:pStyle w:val="BodyText"/>
        <w:spacing w:before="214"/>
        <w:ind w:left="850" w:right="141"/>
        <w:jc w:val="both"/>
      </w:pPr>
      <w:r>
        <w:rPr/>
        <w:t>Sin embargo, si la Fundación no puede determinar de forma objetiva que el bien o servicio proporcionado</w:t>
      </w:r>
      <w:r>
        <w:rPr>
          <w:spacing w:val="-12"/>
        </w:rPr>
        <w:t> </w:t>
      </w:r>
      <w:r>
        <w:rPr/>
        <w:t>al</w:t>
      </w:r>
      <w:r>
        <w:rPr>
          <w:spacing w:val="-13"/>
        </w:rPr>
        <w:t> </w:t>
      </w:r>
      <w:r>
        <w:rPr/>
        <w:t>cliente</w:t>
      </w:r>
      <w:r>
        <w:rPr>
          <w:spacing w:val="-13"/>
        </w:rPr>
        <w:t> </w:t>
      </w:r>
      <w:r>
        <w:rPr/>
        <w:t>reúne</w:t>
      </w:r>
      <w:r>
        <w:rPr>
          <w:spacing w:val="-13"/>
        </w:rPr>
        <w:t> </w:t>
      </w:r>
      <w:r>
        <w:rPr/>
        <w:t>las</w:t>
      </w:r>
      <w:r>
        <w:rPr>
          <w:spacing w:val="-14"/>
        </w:rPr>
        <w:t> </w:t>
      </w:r>
      <w:r>
        <w:rPr/>
        <w:t>especificaciones</w:t>
      </w:r>
      <w:r>
        <w:rPr>
          <w:spacing w:val="-12"/>
        </w:rPr>
        <w:t> </w:t>
      </w:r>
      <w:r>
        <w:rPr/>
        <w:t>acordadas</w:t>
      </w:r>
      <w:r>
        <w:rPr>
          <w:spacing w:val="-11"/>
        </w:rPr>
        <w:t> </w:t>
      </w:r>
      <w:r>
        <w:rPr/>
        <w:t>en</w:t>
      </w:r>
      <w:r>
        <w:rPr>
          <w:spacing w:val="-14"/>
        </w:rPr>
        <w:t> </w:t>
      </w:r>
      <w:r>
        <w:rPr/>
        <w:t>el</w:t>
      </w:r>
      <w:r>
        <w:rPr>
          <w:spacing w:val="-13"/>
        </w:rPr>
        <w:t> </w:t>
      </w:r>
      <w:r>
        <w:rPr/>
        <w:t>contrato</w:t>
      </w:r>
      <w:r>
        <w:rPr>
          <w:spacing w:val="-13"/>
        </w:rPr>
        <w:t> </w:t>
      </w:r>
      <w:r>
        <w:rPr/>
        <w:t>no</w:t>
      </w:r>
      <w:r>
        <w:rPr>
          <w:spacing w:val="-11"/>
        </w:rPr>
        <w:t> </w:t>
      </w:r>
      <w:r>
        <w:rPr/>
        <w:t>podrá</w:t>
      </w:r>
      <w:r>
        <w:rPr>
          <w:spacing w:val="-13"/>
        </w:rPr>
        <w:t> </w:t>
      </w:r>
      <w:r>
        <w:rPr/>
        <w:t>concluir que el cliente ha obtenido el control hasta que reciba la aceptación del cliente.</w:t>
      </w:r>
    </w:p>
    <w:p>
      <w:pPr>
        <w:pStyle w:val="BodyText"/>
        <w:spacing w:before="212"/>
        <w:ind w:left="850" w:right="139"/>
        <w:jc w:val="both"/>
      </w:pPr>
      <w:r>
        <w:rPr/>
        <w:t>Cuando</w:t>
      </w:r>
      <w:r>
        <w:rPr>
          <w:spacing w:val="-8"/>
        </w:rPr>
        <w:t> </w:t>
      </w:r>
      <w:r>
        <w:rPr/>
        <w:t>se</w:t>
      </w:r>
      <w:r>
        <w:rPr>
          <w:spacing w:val="-10"/>
        </w:rPr>
        <w:t> </w:t>
      </w:r>
      <w:r>
        <w:rPr/>
        <w:t>entregan</w:t>
      </w:r>
      <w:r>
        <w:rPr>
          <w:spacing w:val="-10"/>
        </w:rPr>
        <w:t> </w:t>
      </w:r>
      <w:r>
        <w:rPr/>
        <w:t>productos</w:t>
      </w:r>
      <w:r>
        <w:rPr>
          <w:spacing w:val="-10"/>
        </w:rPr>
        <w:t> </w:t>
      </w:r>
      <w:r>
        <w:rPr/>
        <w:t>a</w:t>
      </w:r>
      <w:r>
        <w:rPr>
          <w:spacing w:val="-10"/>
        </w:rPr>
        <w:t> </w:t>
      </w:r>
      <w:r>
        <w:rPr/>
        <w:t>un</w:t>
      </w:r>
      <w:r>
        <w:rPr>
          <w:spacing w:val="-8"/>
        </w:rPr>
        <w:t> </w:t>
      </w:r>
      <w:r>
        <w:rPr/>
        <w:t>cliente</w:t>
      </w:r>
      <w:r>
        <w:rPr>
          <w:spacing w:val="-10"/>
        </w:rPr>
        <w:t> </w:t>
      </w:r>
      <w:r>
        <w:rPr/>
        <w:t>en</w:t>
      </w:r>
      <w:r>
        <w:rPr>
          <w:spacing w:val="-12"/>
        </w:rPr>
        <w:t> </w:t>
      </w:r>
      <w:r>
        <w:rPr/>
        <w:t>régimen</w:t>
      </w:r>
      <w:r>
        <w:rPr>
          <w:spacing w:val="-8"/>
        </w:rPr>
        <w:t> </w:t>
      </w:r>
      <w:r>
        <w:rPr/>
        <w:t>de</w:t>
      </w:r>
      <w:r>
        <w:rPr>
          <w:spacing w:val="-12"/>
        </w:rPr>
        <w:t> </w:t>
      </w:r>
      <w:r>
        <w:rPr/>
        <w:t>prueba</w:t>
      </w:r>
      <w:r>
        <w:rPr>
          <w:spacing w:val="-10"/>
        </w:rPr>
        <w:t> </w:t>
      </w:r>
      <w:r>
        <w:rPr/>
        <w:t>o</w:t>
      </w:r>
      <w:r>
        <w:rPr>
          <w:spacing w:val="-10"/>
        </w:rPr>
        <w:t> </w:t>
      </w:r>
      <w:r>
        <w:rPr/>
        <w:t>evaluación</w:t>
      </w:r>
      <w:r>
        <w:rPr>
          <w:spacing w:val="-10"/>
        </w:rPr>
        <w:t> </w:t>
      </w:r>
      <w:r>
        <w:rPr/>
        <w:t>y</w:t>
      </w:r>
      <w:r>
        <w:rPr>
          <w:spacing w:val="-9"/>
        </w:rPr>
        <w:t> </w:t>
      </w:r>
      <w:r>
        <w:rPr/>
        <w:t>este</w:t>
      </w:r>
      <w:r>
        <w:rPr>
          <w:spacing w:val="-12"/>
        </w:rPr>
        <w:t> </w:t>
      </w:r>
      <w:r>
        <w:rPr/>
        <w:t>no</w:t>
      </w:r>
      <w:r>
        <w:rPr>
          <w:spacing w:val="-8"/>
        </w:rPr>
        <w:t> </w:t>
      </w:r>
      <w:r>
        <w:rPr/>
        <w:t>se</w:t>
      </w:r>
      <w:r>
        <w:rPr>
          <w:spacing w:val="-13"/>
        </w:rPr>
        <w:t> </w:t>
      </w:r>
      <w:r>
        <w:rPr/>
        <w:t>ha </w:t>
      </w:r>
      <w:r>
        <w:rPr>
          <w:spacing w:val="-2"/>
        </w:rPr>
        <w:t>comprometido</w:t>
      </w:r>
      <w:r>
        <w:rPr>
          <w:spacing w:val="-4"/>
        </w:rPr>
        <w:t> </w:t>
      </w:r>
      <w:r>
        <w:rPr>
          <w:spacing w:val="-2"/>
        </w:rPr>
        <w:t>a</w:t>
      </w:r>
      <w:r>
        <w:rPr>
          <w:spacing w:val="-7"/>
        </w:rPr>
        <w:t> </w:t>
      </w:r>
      <w:r>
        <w:rPr>
          <w:spacing w:val="-2"/>
        </w:rPr>
        <w:t>pagar</w:t>
      </w:r>
      <w:r>
        <w:rPr>
          <w:spacing w:val="-4"/>
        </w:rPr>
        <w:t> </w:t>
      </w:r>
      <w:r>
        <w:rPr>
          <w:spacing w:val="-2"/>
        </w:rPr>
        <w:t>la</w:t>
      </w:r>
      <w:r>
        <w:rPr>
          <w:spacing w:val="-4"/>
        </w:rPr>
        <w:t> </w:t>
      </w:r>
      <w:r>
        <w:rPr>
          <w:spacing w:val="-2"/>
        </w:rPr>
        <w:t>contraprestación</w:t>
      </w:r>
      <w:r>
        <w:rPr>
          <w:spacing w:val="-4"/>
        </w:rPr>
        <w:t> </w:t>
      </w:r>
      <w:r>
        <w:rPr>
          <w:spacing w:val="-2"/>
        </w:rPr>
        <w:t>hasta</w:t>
      </w:r>
      <w:r>
        <w:rPr>
          <w:spacing w:val="-7"/>
        </w:rPr>
        <w:t> </w:t>
      </w:r>
      <w:r>
        <w:rPr>
          <w:spacing w:val="-2"/>
        </w:rPr>
        <w:t>que</w:t>
      </w:r>
      <w:r>
        <w:rPr>
          <w:spacing w:val="-7"/>
        </w:rPr>
        <w:t> </w:t>
      </w:r>
      <w:r>
        <w:rPr>
          <w:spacing w:val="-2"/>
        </w:rPr>
        <w:t>venza</w:t>
      </w:r>
      <w:r>
        <w:rPr>
          <w:spacing w:val="-7"/>
        </w:rPr>
        <w:t> </w:t>
      </w:r>
      <w:r>
        <w:rPr>
          <w:spacing w:val="-2"/>
        </w:rPr>
        <w:t>el</w:t>
      </w:r>
      <w:r>
        <w:rPr>
          <w:spacing w:val="-7"/>
        </w:rPr>
        <w:t> </w:t>
      </w:r>
      <w:r>
        <w:rPr>
          <w:spacing w:val="-2"/>
        </w:rPr>
        <w:t>periodo</w:t>
      </w:r>
      <w:r>
        <w:rPr>
          <w:spacing w:val="-4"/>
        </w:rPr>
        <w:t> </w:t>
      </w:r>
      <w:r>
        <w:rPr>
          <w:spacing w:val="-2"/>
        </w:rPr>
        <w:t>de</w:t>
      </w:r>
      <w:r>
        <w:rPr>
          <w:spacing w:val="-7"/>
        </w:rPr>
        <w:t> </w:t>
      </w:r>
      <w:r>
        <w:rPr>
          <w:spacing w:val="-2"/>
        </w:rPr>
        <w:t>prueba, el</w:t>
      </w:r>
      <w:r>
        <w:rPr>
          <w:spacing w:val="-4"/>
        </w:rPr>
        <w:t> </w:t>
      </w:r>
      <w:r>
        <w:rPr>
          <w:spacing w:val="-2"/>
        </w:rPr>
        <w:t>control</w:t>
      </w:r>
      <w:r>
        <w:rPr>
          <w:spacing w:val="-6"/>
        </w:rPr>
        <w:t> </w:t>
      </w:r>
      <w:r>
        <w:rPr>
          <w:spacing w:val="-2"/>
        </w:rPr>
        <w:t>del </w:t>
      </w:r>
      <w:r>
        <w:rPr/>
        <w:t>producto no se ha transferido al cliente hasta que este lo acepta o venza el citado plazo sin haber comunicado su disconformidad.</w:t>
      </w:r>
    </w:p>
    <w:p>
      <w:pPr>
        <w:pStyle w:val="ListParagraph"/>
        <w:numPr>
          <w:ilvl w:val="0"/>
          <w:numId w:val="10"/>
        </w:numPr>
        <w:tabs>
          <w:tab w:pos="860" w:val="left" w:leader="none"/>
        </w:tabs>
        <w:spacing w:line="240" w:lineRule="auto" w:before="213" w:after="0"/>
        <w:ind w:left="860" w:right="0" w:hanging="291"/>
        <w:jc w:val="left"/>
        <w:rPr>
          <w:sz w:val="20"/>
        </w:rPr>
      </w:pPr>
      <w:r>
        <w:rPr>
          <w:sz w:val="20"/>
        </w:rPr>
        <w:t>La</w:t>
      </w:r>
      <w:r>
        <w:rPr>
          <w:spacing w:val="-6"/>
          <w:sz w:val="20"/>
        </w:rPr>
        <w:t> </w:t>
      </w:r>
      <w:r>
        <w:rPr>
          <w:sz w:val="20"/>
        </w:rPr>
        <w:t>Fundación</w:t>
      </w:r>
      <w:r>
        <w:rPr>
          <w:spacing w:val="-3"/>
          <w:sz w:val="20"/>
        </w:rPr>
        <w:t> </w:t>
      </w:r>
      <w:r>
        <w:rPr>
          <w:sz w:val="20"/>
        </w:rPr>
        <w:t>tiene</w:t>
      </w:r>
      <w:r>
        <w:rPr>
          <w:spacing w:val="-5"/>
          <w:sz w:val="20"/>
        </w:rPr>
        <w:t> </w:t>
      </w:r>
      <w:r>
        <w:rPr>
          <w:sz w:val="20"/>
        </w:rPr>
        <w:t>un</w:t>
      </w:r>
      <w:r>
        <w:rPr>
          <w:spacing w:val="-4"/>
          <w:sz w:val="20"/>
        </w:rPr>
        <w:t> </w:t>
      </w:r>
      <w:r>
        <w:rPr>
          <w:sz w:val="20"/>
        </w:rPr>
        <w:t>derecho</w:t>
      </w:r>
      <w:r>
        <w:rPr>
          <w:spacing w:val="-3"/>
          <w:sz w:val="20"/>
        </w:rPr>
        <w:t> </w:t>
      </w:r>
      <w:r>
        <w:rPr>
          <w:sz w:val="20"/>
        </w:rPr>
        <w:t>de</w:t>
      </w:r>
      <w:r>
        <w:rPr>
          <w:spacing w:val="-4"/>
          <w:sz w:val="20"/>
        </w:rPr>
        <w:t> </w:t>
      </w:r>
      <w:r>
        <w:rPr>
          <w:sz w:val="20"/>
        </w:rPr>
        <w:t>cobro</w:t>
      </w:r>
      <w:r>
        <w:rPr>
          <w:spacing w:val="-3"/>
          <w:sz w:val="20"/>
        </w:rPr>
        <w:t> </w:t>
      </w:r>
      <w:r>
        <w:rPr>
          <w:sz w:val="20"/>
        </w:rPr>
        <w:t>por</w:t>
      </w:r>
      <w:r>
        <w:rPr>
          <w:spacing w:val="-3"/>
          <w:sz w:val="20"/>
        </w:rPr>
        <w:t> </w:t>
      </w:r>
      <w:r>
        <w:rPr>
          <w:sz w:val="20"/>
        </w:rPr>
        <w:t>transferir</w:t>
      </w:r>
      <w:r>
        <w:rPr>
          <w:spacing w:val="-2"/>
          <w:sz w:val="20"/>
        </w:rPr>
        <w:t> </w:t>
      </w:r>
      <w:r>
        <w:rPr>
          <w:sz w:val="20"/>
        </w:rPr>
        <w:t>el</w:t>
      </w:r>
      <w:r>
        <w:rPr>
          <w:spacing w:val="-5"/>
          <w:sz w:val="20"/>
        </w:rPr>
        <w:t> </w:t>
      </w:r>
      <w:r>
        <w:rPr>
          <w:spacing w:val="-2"/>
          <w:sz w:val="20"/>
        </w:rPr>
        <w:t>activo.</w:t>
      </w:r>
    </w:p>
    <w:p>
      <w:pPr>
        <w:pStyle w:val="ListParagraph"/>
        <w:numPr>
          <w:ilvl w:val="0"/>
          <w:numId w:val="10"/>
        </w:numPr>
        <w:tabs>
          <w:tab w:pos="850" w:val="left" w:leader="none"/>
          <w:tab w:pos="860" w:val="left" w:leader="none"/>
        </w:tabs>
        <w:spacing w:line="240" w:lineRule="auto" w:before="214" w:after="0"/>
        <w:ind w:left="850" w:right="139" w:hanging="281"/>
        <w:jc w:val="both"/>
        <w:rPr>
          <w:sz w:val="20"/>
        </w:rPr>
      </w:pPr>
      <w:r>
        <w:rPr>
          <w:sz w:val="20"/>
        </w:rPr>
        <w:t>El</w:t>
      </w:r>
      <w:r>
        <w:rPr>
          <w:spacing w:val="-2"/>
          <w:sz w:val="20"/>
        </w:rPr>
        <w:t> </w:t>
      </w:r>
      <w:r>
        <w:rPr>
          <w:sz w:val="20"/>
        </w:rPr>
        <w:t>cliente</w:t>
      </w:r>
      <w:r>
        <w:rPr>
          <w:spacing w:val="-10"/>
          <w:sz w:val="20"/>
        </w:rPr>
        <w:t> </w:t>
      </w:r>
      <w:r>
        <w:rPr>
          <w:sz w:val="20"/>
        </w:rPr>
        <w:t>tiene</w:t>
      </w:r>
      <w:r>
        <w:rPr>
          <w:spacing w:val="-10"/>
          <w:sz w:val="20"/>
        </w:rPr>
        <w:t> </w:t>
      </w:r>
      <w:r>
        <w:rPr>
          <w:sz w:val="20"/>
        </w:rPr>
        <w:t>la</w:t>
      </w:r>
      <w:r>
        <w:rPr>
          <w:spacing w:val="-12"/>
          <w:sz w:val="20"/>
        </w:rPr>
        <w:t> </w:t>
      </w:r>
      <w:r>
        <w:rPr>
          <w:sz w:val="20"/>
        </w:rPr>
        <w:t>propiedad</w:t>
      </w:r>
      <w:r>
        <w:rPr>
          <w:spacing w:val="-9"/>
          <w:sz w:val="20"/>
        </w:rPr>
        <w:t> </w:t>
      </w:r>
      <w:r>
        <w:rPr>
          <w:sz w:val="20"/>
        </w:rPr>
        <w:t>del</w:t>
      </w:r>
      <w:r>
        <w:rPr>
          <w:spacing w:val="-10"/>
          <w:sz w:val="20"/>
        </w:rPr>
        <w:t> </w:t>
      </w:r>
      <w:r>
        <w:rPr>
          <w:sz w:val="20"/>
        </w:rPr>
        <w:t>activo.</w:t>
      </w:r>
      <w:r>
        <w:rPr>
          <w:spacing w:val="-10"/>
          <w:sz w:val="20"/>
        </w:rPr>
        <w:t> </w:t>
      </w:r>
      <w:r>
        <w:rPr>
          <w:sz w:val="20"/>
        </w:rPr>
        <w:t>Sin</w:t>
      </w:r>
      <w:r>
        <w:rPr>
          <w:spacing w:val="-10"/>
          <w:sz w:val="20"/>
        </w:rPr>
        <w:t> </w:t>
      </w:r>
      <w:r>
        <w:rPr>
          <w:sz w:val="20"/>
        </w:rPr>
        <w:t>embargo,</w:t>
      </w:r>
      <w:r>
        <w:rPr>
          <w:spacing w:val="-12"/>
          <w:sz w:val="20"/>
        </w:rPr>
        <w:t> </w:t>
      </w:r>
      <w:r>
        <w:rPr>
          <w:sz w:val="20"/>
        </w:rPr>
        <w:t>cuando</w:t>
      </w:r>
      <w:r>
        <w:rPr>
          <w:spacing w:val="-9"/>
          <w:sz w:val="20"/>
        </w:rPr>
        <w:t> </w:t>
      </w:r>
      <w:r>
        <w:rPr>
          <w:sz w:val="20"/>
        </w:rPr>
        <w:t>la</w:t>
      </w:r>
      <w:r>
        <w:rPr>
          <w:spacing w:val="-12"/>
          <w:sz w:val="20"/>
        </w:rPr>
        <w:t> </w:t>
      </w:r>
      <w:r>
        <w:rPr>
          <w:sz w:val="20"/>
        </w:rPr>
        <w:t>Fundación</w:t>
      </w:r>
      <w:r>
        <w:rPr>
          <w:spacing w:val="-10"/>
          <w:sz w:val="20"/>
        </w:rPr>
        <w:t> </w:t>
      </w:r>
      <w:r>
        <w:rPr>
          <w:sz w:val="20"/>
        </w:rPr>
        <w:t>conserva</w:t>
      </w:r>
      <w:r>
        <w:rPr>
          <w:spacing w:val="-9"/>
          <w:sz w:val="20"/>
        </w:rPr>
        <w:t> </w:t>
      </w:r>
      <w:r>
        <w:rPr>
          <w:sz w:val="20"/>
        </w:rPr>
        <w:t>el</w:t>
      </w:r>
      <w:r>
        <w:rPr>
          <w:spacing w:val="-9"/>
          <w:sz w:val="20"/>
        </w:rPr>
        <w:t> </w:t>
      </w:r>
      <w:r>
        <w:rPr>
          <w:sz w:val="20"/>
        </w:rPr>
        <w:t>derecho de</w:t>
      </w:r>
      <w:r>
        <w:rPr>
          <w:spacing w:val="-11"/>
          <w:sz w:val="20"/>
        </w:rPr>
        <w:t> </w:t>
      </w:r>
      <w:r>
        <w:rPr>
          <w:sz w:val="20"/>
        </w:rPr>
        <w:t>propiedad</w:t>
      </w:r>
      <w:r>
        <w:rPr>
          <w:spacing w:val="-11"/>
          <w:sz w:val="20"/>
        </w:rPr>
        <w:t> </w:t>
      </w:r>
      <w:r>
        <w:rPr>
          <w:sz w:val="20"/>
        </w:rPr>
        <w:t>solo</w:t>
      </w:r>
      <w:r>
        <w:rPr>
          <w:spacing w:val="-11"/>
          <w:sz w:val="20"/>
        </w:rPr>
        <w:t> </w:t>
      </w:r>
      <w:r>
        <w:rPr>
          <w:sz w:val="20"/>
        </w:rPr>
        <w:t>como</w:t>
      </w:r>
      <w:r>
        <w:rPr>
          <w:spacing w:val="-9"/>
          <w:sz w:val="20"/>
        </w:rPr>
        <w:t> </w:t>
      </w:r>
      <w:r>
        <w:rPr>
          <w:sz w:val="20"/>
        </w:rPr>
        <w:t>protección</w:t>
      </w:r>
      <w:r>
        <w:rPr>
          <w:spacing w:val="-11"/>
          <w:sz w:val="20"/>
        </w:rPr>
        <w:t> </w:t>
      </w:r>
      <w:r>
        <w:rPr>
          <w:sz w:val="20"/>
        </w:rPr>
        <w:t>contra</w:t>
      </w:r>
      <w:r>
        <w:rPr>
          <w:spacing w:val="-11"/>
          <w:sz w:val="20"/>
        </w:rPr>
        <w:t> </w:t>
      </w:r>
      <w:r>
        <w:rPr>
          <w:sz w:val="20"/>
        </w:rPr>
        <w:t>el</w:t>
      </w:r>
      <w:r>
        <w:rPr>
          <w:spacing w:val="-13"/>
          <w:sz w:val="20"/>
        </w:rPr>
        <w:t> </w:t>
      </w:r>
      <w:r>
        <w:rPr>
          <w:sz w:val="20"/>
        </w:rPr>
        <w:t>incumplimiento</w:t>
      </w:r>
      <w:r>
        <w:rPr>
          <w:spacing w:val="-9"/>
          <w:sz w:val="20"/>
        </w:rPr>
        <w:t> </w:t>
      </w:r>
      <w:r>
        <w:rPr>
          <w:sz w:val="20"/>
        </w:rPr>
        <w:t>del</w:t>
      </w:r>
      <w:r>
        <w:rPr>
          <w:spacing w:val="-13"/>
          <w:sz w:val="20"/>
        </w:rPr>
        <w:t> </w:t>
      </w:r>
      <w:r>
        <w:rPr>
          <w:sz w:val="20"/>
        </w:rPr>
        <w:t>cliente,</w:t>
      </w:r>
      <w:r>
        <w:rPr>
          <w:spacing w:val="-11"/>
          <w:sz w:val="20"/>
        </w:rPr>
        <w:t> </w:t>
      </w:r>
      <w:r>
        <w:rPr>
          <w:sz w:val="20"/>
        </w:rPr>
        <w:t>esta</w:t>
      </w:r>
      <w:r>
        <w:rPr>
          <w:spacing w:val="-9"/>
          <w:sz w:val="20"/>
        </w:rPr>
        <w:t> </w:t>
      </w:r>
      <w:r>
        <w:rPr>
          <w:sz w:val="20"/>
        </w:rPr>
        <w:t>circunstancia</w:t>
      </w:r>
      <w:r>
        <w:rPr>
          <w:spacing w:val="-11"/>
          <w:sz w:val="20"/>
        </w:rPr>
        <w:t> </w:t>
      </w:r>
      <w:r>
        <w:rPr>
          <w:sz w:val="20"/>
        </w:rPr>
        <w:t>no impediría al cliente obtener el control del activo.</w:t>
      </w:r>
    </w:p>
    <w:p>
      <w:pPr>
        <w:pStyle w:val="ListParagraph"/>
        <w:spacing w:after="0" w:line="240" w:lineRule="auto"/>
        <w:jc w:val="both"/>
        <w:rPr>
          <w:sz w:val="20"/>
        </w:rPr>
        <w:sectPr>
          <w:pgSz w:w="11910" w:h="16840"/>
          <w:pgMar w:header="682" w:footer="1172" w:top="2500" w:bottom="1360" w:left="1559" w:right="1133"/>
        </w:sectPr>
      </w:pPr>
    </w:p>
    <w:p>
      <w:pPr>
        <w:pStyle w:val="BodyText"/>
      </w:pPr>
    </w:p>
    <w:p>
      <w:pPr>
        <w:pStyle w:val="BodyText"/>
        <w:spacing w:before="181"/>
      </w:pPr>
    </w:p>
    <w:p>
      <w:pPr>
        <w:pStyle w:val="Heading2"/>
      </w:pPr>
      <w:r>
        <w:rPr>
          <w:spacing w:val="-2"/>
        </w:rPr>
        <w:t>Valoración.</w:t>
      </w:r>
    </w:p>
    <w:p>
      <w:pPr>
        <w:pStyle w:val="BodyText"/>
        <w:spacing w:before="264"/>
        <w:ind w:left="569" w:right="137"/>
        <w:jc w:val="both"/>
      </w:pPr>
      <w:r>
        <w:rPr>
          <w:spacing w:val="-2"/>
        </w:rPr>
        <w:t>Los</w:t>
      </w:r>
      <w:r>
        <w:rPr>
          <w:spacing w:val="-7"/>
        </w:rPr>
        <w:t> </w:t>
      </w:r>
      <w:r>
        <w:rPr>
          <w:spacing w:val="-2"/>
        </w:rPr>
        <w:t>ingresos</w:t>
      </w:r>
      <w:r>
        <w:rPr>
          <w:spacing w:val="-7"/>
        </w:rPr>
        <w:t> </w:t>
      </w:r>
      <w:r>
        <w:rPr>
          <w:spacing w:val="-2"/>
        </w:rPr>
        <w:t>ordinarios</w:t>
      </w:r>
      <w:r>
        <w:rPr>
          <w:spacing w:val="-8"/>
        </w:rPr>
        <w:t> </w:t>
      </w:r>
      <w:r>
        <w:rPr>
          <w:spacing w:val="-2"/>
        </w:rPr>
        <w:t>procedentes</w:t>
      </w:r>
      <w:r>
        <w:rPr>
          <w:spacing w:val="-7"/>
        </w:rPr>
        <w:t> </w:t>
      </w:r>
      <w:r>
        <w:rPr>
          <w:spacing w:val="-2"/>
        </w:rPr>
        <w:t>de</w:t>
      </w:r>
      <w:r>
        <w:rPr>
          <w:spacing w:val="-5"/>
        </w:rPr>
        <w:t> </w:t>
      </w:r>
      <w:r>
        <w:rPr>
          <w:spacing w:val="-2"/>
        </w:rPr>
        <w:t>la</w:t>
      </w:r>
      <w:r>
        <w:rPr>
          <w:spacing w:val="-8"/>
        </w:rPr>
        <w:t> </w:t>
      </w:r>
      <w:r>
        <w:rPr>
          <w:spacing w:val="-2"/>
        </w:rPr>
        <w:t>venta</w:t>
      </w:r>
      <w:r>
        <w:rPr>
          <w:spacing w:val="-8"/>
        </w:rPr>
        <w:t> </w:t>
      </w:r>
      <w:r>
        <w:rPr>
          <w:spacing w:val="-2"/>
        </w:rPr>
        <w:t>de</w:t>
      </w:r>
      <w:r>
        <w:rPr>
          <w:spacing w:val="-8"/>
        </w:rPr>
        <w:t> </w:t>
      </w:r>
      <w:r>
        <w:rPr>
          <w:spacing w:val="-2"/>
        </w:rPr>
        <w:t>bienes</w:t>
      </w:r>
      <w:r>
        <w:rPr>
          <w:spacing w:val="-8"/>
        </w:rPr>
        <w:t> </w:t>
      </w:r>
      <w:r>
        <w:rPr>
          <w:spacing w:val="-2"/>
        </w:rPr>
        <w:t>y</w:t>
      </w:r>
      <w:r>
        <w:rPr>
          <w:spacing w:val="-4"/>
        </w:rPr>
        <w:t> </w:t>
      </w:r>
      <w:r>
        <w:rPr>
          <w:spacing w:val="-2"/>
        </w:rPr>
        <w:t>de</w:t>
      </w:r>
      <w:r>
        <w:rPr>
          <w:spacing w:val="-8"/>
        </w:rPr>
        <w:t> </w:t>
      </w:r>
      <w:r>
        <w:rPr>
          <w:spacing w:val="-2"/>
        </w:rPr>
        <w:t>la</w:t>
      </w:r>
      <w:r>
        <w:rPr>
          <w:spacing w:val="-8"/>
        </w:rPr>
        <w:t> </w:t>
      </w:r>
      <w:r>
        <w:rPr>
          <w:spacing w:val="-2"/>
        </w:rPr>
        <w:t>prestación</w:t>
      </w:r>
      <w:r>
        <w:rPr>
          <w:spacing w:val="-5"/>
        </w:rPr>
        <w:t> </w:t>
      </w:r>
      <w:r>
        <w:rPr>
          <w:spacing w:val="-2"/>
        </w:rPr>
        <w:t>de</w:t>
      </w:r>
      <w:r>
        <w:rPr>
          <w:spacing w:val="-5"/>
        </w:rPr>
        <w:t> </w:t>
      </w:r>
      <w:r>
        <w:rPr>
          <w:spacing w:val="-2"/>
        </w:rPr>
        <w:t>servicios</w:t>
      </w:r>
      <w:r>
        <w:rPr>
          <w:spacing w:val="-5"/>
        </w:rPr>
        <w:t> </w:t>
      </w:r>
      <w:r>
        <w:rPr>
          <w:spacing w:val="-2"/>
        </w:rPr>
        <w:t>se</w:t>
      </w:r>
      <w:r>
        <w:rPr>
          <w:spacing w:val="-8"/>
        </w:rPr>
        <w:t> </w:t>
      </w:r>
      <w:r>
        <w:rPr>
          <w:spacing w:val="-2"/>
        </w:rPr>
        <w:t>valoran por</w:t>
      </w:r>
      <w:r>
        <w:rPr>
          <w:spacing w:val="-9"/>
        </w:rPr>
        <w:t> </w:t>
      </w:r>
      <w:r>
        <w:rPr>
          <w:spacing w:val="-2"/>
        </w:rPr>
        <w:t>el</w:t>
      </w:r>
      <w:r>
        <w:rPr>
          <w:spacing w:val="-9"/>
        </w:rPr>
        <w:t> </w:t>
      </w:r>
      <w:r>
        <w:rPr>
          <w:spacing w:val="-2"/>
        </w:rPr>
        <w:t>importe</w:t>
      </w:r>
      <w:r>
        <w:rPr>
          <w:spacing w:val="-6"/>
        </w:rPr>
        <w:t> </w:t>
      </w:r>
      <w:r>
        <w:rPr>
          <w:spacing w:val="-2"/>
        </w:rPr>
        <w:t>monetario</w:t>
      </w:r>
      <w:r>
        <w:rPr>
          <w:spacing w:val="-7"/>
        </w:rPr>
        <w:t> </w:t>
      </w:r>
      <w:r>
        <w:rPr>
          <w:spacing w:val="-2"/>
        </w:rPr>
        <w:t>o,</w:t>
      </w:r>
      <w:r>
        <w:rPr>
          <w:spacing w:val="-4"/>
        </w:rPr>
        <w:t> </w:t>
      </w:r>
      <w:r>
        <w:rPr>
          <w:spacing w:val="-2"/>
        </w:rPr>
        <w:t>en</w:t>
      </w:r>
      <w:r>
        <w:rPr>
          <w:spacing w:val="-7"/>
        </w:rPr>
        <w:t> </w:t>
      </w:r>
      <w:r>
        <w:rPr>
          <w:spacing w:val="-2"/>
        </w:rPr>
        <w:t>su</w:t>
      </w:r>
      <w:r>
        <w:rPr>
          <w:spacing w:val="-7"/>
        </w:rPr>
        <w:t> </w:t>
      </w:r>
      <w:r>
        <w:rPr>
          <w:spacing w:val="-2"/>
        </w:rPr>
        <w:t>caso,</w:t>
      </w:r>
      <w:r>
        <w:rPr>
          <w:spacing w:val="-7"/>
        </w:rPr>
        <w:t> </w:t>
      </w:r>
      <w:r>
        <w:rPr>
          <w:spacing w:val="-2"/>
        </w:rPr>
        <w:t>por</w:t>
      </w:r>
      <w:r>
        <w:rPr>
          <w:spacing w:val="-7"/>
        </w:rPr>
        <w:t> </w:t>
      </w:r>
      <w:r>
        <w:rPr>
          <w:spacing w:val="-2"/>
        </w:rPr>
        <w:t>el</w:t>
      </w:r>
      <w:r>
        <w:rPr>
          <w:spacing w:val="-8"/>
        </w:rPr>
        <w:t> </w:t>
      </w:r>
      <w:r>
        <w:rPr>
          <w:spacing w:val="-2"/>
        </w:rPr>
        <w:t>valor</w:t>
      </w:r>
      <w:r>
        <w:rPr>
          <w:spacing w:val="-7"/>
        </w:rPr>
        <w:t> </w:t>
      </w:r>
      <w:r>
        <w:rPr>
          <w:spacing w:val="-2"/>
        </w:rPr>
        <w:t>razonable</w:t>
      </w:r>
      <w:r>
        <w:rPr>
          <w:spacing w:val="-7"/>
        </w:rPr>
        <w:t> </w:t>
      </w:r>
      <w:r>
        <w:rPr>
          <w:spacing w:val="-2"/>
        </w:rPr>
        <w:t>de</w:t>
      </w:r>
      <w:r>
        <w:rPr>
          <w:spacing w:val="-9"/>
        </w:rPr>
        <w:t> </w:t>
      </w:r>
      <w:r>
        <w:rPr>
          <w:spacing w:val="-2"/>
        </w:rPr>
        <w:t>la</w:t>
      </w:r>
      <w:r>
        <w:rPr>
          <w:spacing w:val="-7"/>
        </w:rPr>
        <w:t> </w:t>
      </w:r>
      <w:r>
        <w:rPr>
          <w:spacing w:val="-2"/>
        </w:rPr>
        <w:t>contrapartida,</w:t>
      </w:r>
      <w:r>
        <w:rPr>
          <w:spacing w:val="-7"/>
        </w:rPr>
        <w:t> </w:t>
      </w:r>
      <w:r>
        <w:rPr>
          <w:spacing w:val="-2"/>
        </w:rPr>
        <w:t>recibida</w:t>
      </w:r>
      <w:r>
        <w:rPr>
          <w:spacing w:val="-9"/>
        </w:rPr>
        <w:t> </w:t>
      </w:r>
      <w:r>
        <w:rPr>
          <w:spacing w:val="-2"/>
        </w:rPr>
        <w:t>o</w:t>
      </w:r>
      <w:r>
        <w:rPr>
          <w:spacing w:val="-12"/>
        </w:rPr>
        <w:t> </w:t>
      </w:r>
      <w:r>
        <w:rPr>
          <w:spacing w:val="-2"/>
        </w:rPr>
        <w:t>que</w:t>
      </w:r>
      <w:r>
        <w:rPr>
          <w:spacing w:val="-12"/>
        </w:rPr>
        <w:t> </w:t>
      </w:r>
      <w:r>
        <w:rPr>
          <w:spacing w:val="-2"/>
        </w:rPr>
        <w:t>se </w:t>
      </w:r>
      <w:r>
        <w:rPr/>
        <w:t>espere</w:t>
      </w:r>
      <w:r>
        <w:rPr>
          <w:spacing w:val="-9"/>
        </w:rPr>
        <w:t> </w:t>
      </w:r>
      <w:r>
        <w:rPr/>
        <w:t>recibir,</w:t>
      </w:r>
      <w:r>
        <w:rPr>
          <w:spacing w:val="-7"/>
        </w:rPr>
        <w:t> </w:t>
      </w:r>
      <w:r>
        <w:rPr/>
        <w:t>derivada</w:t>
      </w:r>
      <w:r>
        <w:rPr>
          <w:spacing w:val="-9"/>
        </w:rPr>
        <w:t> </w:t>
      </w:r>
      <w:r>
        <w:rPr/>
        <w:t>de</w:t>
      </w:r>
      <w:r>
        <w:rPr>
          <w:spacing w:val="-9"/>
        </w:rPr>
        <w:t> </w:t>
      </w:r>
      <w:r>
        <w:rPr/>
        <w:t>la</w:t>
      </w:r>
      <w:r>
        <w:rPr>
          <w:spacing w:val="-9"/>
        </w:rPr>
        <w:t> </w:t>
      </w:r>
      <w:r>
        <w:rPr/>
        <w:t>misma,</w:t>
      </w:r>
      <w:r>
        <w:rPr>
          <w:spacing w:val="-9"/>
        </w:rPr>
        <w:t> </w:t>
      </w:r>
      <w:r>
        <w:rPr/>
        <w:t>que,</w:t>
      </w:r>
      <w:r>
        <w:rPr>
          <w:spacing w:val="-9"/>
        </w:rPr>
        <w:t> </w:t>
      </w:r>
      <w:r>
        <w:rPr/>
        <w:t>salvo</w:t>
      </w:r>
      <w:r>
        <w:rPr>
          <w:spacing w:val="-7"/>
        </w:rPr>
        <w:t> </w:t>
      </w:r>
      <w:r>
        <w:rPr/>
        <w:t>evidencia</w:t>
      </w:r>
      <w:r>
        <w:rPr>
          <w:spacing w:val="-9"/>
        </w:rPr>
        <w:t> </w:t>
      </w:r>
      <w:r>
        <w:rPr/>
        <w:t>en</w:t>
      </w:r>
      <w:r>
        <w:rPr>
          <w:spacing w:val="-9"/>
        </w:rPr>
        <w:t> </w:t>
      </w:r>
      <w:r>
        <w:rPr/>
        <w:t>contrario,</w:t>
      </w:r>
      <w:r>
        <w:rPr>
          <w:spacing w:val="-9"/>
        </w:rPr>
        <w:t> </w:t>
      </w:r>
      <w:r>
        <w:rPr/>
        <w:t>es</w:t>
      </w:r>
      <w:r>
        <w:rPr>
          <w:spacing w:val="-9"/>
        </w:rPr>
        <w:t> </w:t>
      </w:r>
      <w:r>
        <w:rPr/>
        <w:t>el</w:t>
      </w:r>
      <w:r>
        <w:rPr>
          <w:spacing w:val="-9"/>
        </w:rPr>
        <w:t> </w:t>
      </w:r>
      <w:r>
        <w:rPr/>
        <w:t>precio</w:t>
      </w:r>
      <w:r>
        <w:rPr>
          <w:spacing w:val="-5"/>
        </w:rPr>
        <w:t> </w:t>
      </w:r>
      <w:r>
        <w:rPr/>
        <w:t>acordado</w:t>
      </w:r>
      <w:r>
        <w:rPr>
          <w:spacing w:val="-7"/>
        </w:rPr>
        <w:t> </w:t>
      </w:r>
      <w:r>
        <w:rPr/>
        <w:t>para los</w:t>
      </w:r>
      <w:r>
        <w:rPr>
          <w:spacing w:val="-8"/>
        </w:rPr>
        <w:t> </w:t>
      </w:r>
      <w:r>
        <w:rPr/>
        <w:t>activos</w:t>
      </w:r>
      <w:r>
        <w:rPr>
          <w:spacing w:val="-8"/>
        </w:rPr>
        <w:t> </w:t>
      </w:r>
      <w:r>
        <w:rPr/>
        <w:t>a</w:t>
      </w:r>
      <w:r>
        <w:rPr>
          <w:spacing w:val="-8"/>
        </w:rPr>
        <w:t> </w:t>
      </w:r>
      <w:r>
        <w:rPr/>
        <w:t>trasferir</w:t>
      </w:r>
      <w:r>
        <w:rPr>
          <w:spacing w:val="-8"/>
        </w:rPr>
        <w:t> </w:t>
      </w:r>
      <w:r>
        <w:rPr/>
        <w:t>al</w:t>
      </w:r>
      <w:r>
        <w:rPr>
          <w:spacing w:val="-8"/>
        </w:rPr>
        <w:t> </w:t>
      </w:r>
      <w:r>
        <w:rPr/>
        <w:t>cliente,</w:t>
      </w:r>
      <w:r>
        <w:rPr>
          <w:spacing w:val="-8"/>
        </w:rPr>
        <w:t> </w:t>
      </w:r>
      <w:r>
        <w:rPr/>
        <w:t>deducido:</w:t>
      </w:r>
      <w:r>
        <w:rPr>
          <w:spacing w:val="-4"/>
        </w:rPr>
        <w:t> </w:t>
      </w:r>
      <w:r>
        <w:rPr/>
        <w:t>el</w:t>
      </w:r>
      <w:r>
        <w:rPr>
          <w:spacing w:val="-8"/>
        </w:rPr>
        <w:t> </w:t>
      </w:r>
      <w:r>
        <w:rPr/>
        <w:t>importe</w:t>
      </w:r>
      <w:r>
        <w:rPr>
          <w:spacing w:val="-9"/>
        </w:rPr>
        <w:t> </w:t>
      </w:r>
      <w:r>
        <w:rPr/>
        <w:t>de</w:t>
      </w:r>
      <w:r>
        <w:rPr>
          <w:spacing w:val="-6"/>
        </w:rPr>
        <w:t> </w:t>
      </w:r>
      <w:r>
        <w:rPr/>
        <w:t>cualquier</w:t>
      </w:r>
      <w:r>
        <w:rPr>
          <w:spacing w:val="-6"/>
        </w:rPr>
        <w:t> </w:t>
      </w:r>
      <w:r>
        <w:rPr/>
        <w:t>descuento,</w:t>
      </w:r>
      <w:r>
        <w:rPr>
          <w:spacing w:val="-6"/>
        </w:rPr>
        <w:t> </w:t>
      </w:r>
      <w:r>
        <w:rPr/>
        <w:t>rebaja</w:t>
      </w:r>
      <w:r>
        <w:rPr>
          <w:spacing w:val="-6"/>
        </w:rPr>
        <w:t> </w:t>
      </w:r>
      <w:r>
        <w:rPr/>
        <w:t>en</w:t>
      </w:r>
      <w:r>
        <w:rPr>
          <w:spacing w:val="-6"/>
        </w:rPr>
        <w:t> </w:t>
      </w:r>
      <w:r>
        <w:rPr/>
        <w:t>el</w:t>
      </w:r>
      <w:r>
        <w:rPr>
          <w:spacing w:val="-9"/>
        </w:rPr>
        <w:t> </w:t>
      </w:r>
      <w:r>
        <w:rPr/>
        <w:t>precio</w:t>
      </w:r>
      <w:r>
        <w:rPr>
          <w:spacing w:val="-6"/>
        </w:rPr>
        <w:t> </w:t>
      </w:r>
      <w:r>
        <w:rPr/>
        <w:t>u otras partidas similares que la entidad pueda conceder, así como los intereses incorporados al nominal de los créditos. No obstante, podrán incluirse los intereses incorporados a los créditos comerciales</w:t>
      </w:r>
      <w:r>
        <w:rPr>
          <w:spacing w:val="-2"/>
        </w:rPr>
        <w:t> </w:t>
      </w:r>
      <w:r>
        <w:rPr/>
        <w:t>con</w:t>
      </w:r>
      <w:r>
        <w:rPr>
          <w:spacing w:val="-1"/>
        </w:rPr>
        <w:t> </w:t>
      </w:r>
      <w:r>
        <w:rPr/>
        <w:t>vencimiento no superior</w:t>
      </w:r>
      <w:r>
        <w:rPr>
          <w:spacing w:val="-1"/>
        </w:rPr>
        <w:t> </w:t>
      </w:r>
      <w:r>
        <w:rPr/>
        <w:t>a</w:t>
      </w:r>
      <w:r>
        <w:rPr>
          <w:spacing w:val="-1"/>
        </w:rPr>
        <w:t> </w:t>
      </w:r>
      <w:r>
        <w:rPr/>
        <w:t>un</w:t>
      </w:r>
      <w:r>
        <w:rPr>
          <w:spacing w:val="-1"/>
        </w:rPr>
        <w:t> </w:t>
      </w:r>
      <w:r>
        <w:rPr/>
        <w:t>año que</w:t>
      </w:r>
      <w:r>
        <w:rPr>
          <w:spacing w:val="-1"/>
        </w:rPr>
        <w:t> </w:t>
      </w:r>
      <w:r>
        <w:rPr/>
        <w:t>no tengan</w:t>
      </w:r>
      <w:r>
        <w:rPr>
          <w:spacing w:val="-1"/>
        </w:rPr>
        <w:t> </w:t>
      </w:r>
      <w:r>
        <w:rPr/>
        <w:t>un</w:t>
      </w:r>
      <w:r>
        <w:rPr>
          <w:spacing w:val="-1"/>
        </w:rPr>
        <w:t> </w:t>
      </w:r>
      <w:r>
        <w:rPr/>
        <w:t>tipo de</w:t>
      </w:r>
      <w:r>
        <w:rPr>
          <w:spacing w:val="-2"/>
        </w:rPr>
        <w:t> </w:t>
      </w:r>
      <w:r>
        <w:rPr/>
        <w:t>interés</w:t>
      </w:r>
      <w:r>
        <w:rPr>
          <w:spacing w:val="-3"/>
        </w:rPr>
        <w:t> </w:t>
      </w:r>
      <w:r>
        <w:rPr/>
        <w:t>contractual, cuando el efecto de no actualizar los flujos de efectivo no es significativo.</w:t>
      </w:r>
    </w:p>
    <w:p>
      <w:pPr>
        <w:pStyle w:val="BodyText"/>
        <w:spacing w:before="1"/>
      </w:pPr>
    </w:p>
    <w:p>
      <w:pPr>
        <w:pStyle w:val="BodyText"/>
        <w:ind w:left="569" w:right="140"/>
        <w:jc w:val="both"/>
      </w:pPr>
      <w:r>
        <w:rPr/>
        <w:t>No</w:t>
      </w:r>
      <w:r>
        <w:rPr>
          <w:spacing w:val="-12"/>
        </w:rPr>
        <w:t> </w:t>
      </w:r>
      <w:r>
        <w:rPr/>
        <w:t>forman</w:t>
      </w:r>
      <w:r>
        <w:rPr>
          <w:spacing w:val="-14"/>
        </w:rPr>
        <w:t> </w:t>
      </w:r>
      <w:r>
        <w:rPr/>
        <w:t>parte</w:t>
      </w:r>
      <w:r>
        <w:rPr>
          <w:spacing w:val="-11"/>
        </w:rPr>
        <w:t> </w:t>
      </w:r>
      <w:r>
        <w:rPr/>
        <w:t>de</w:t>
      </w:r>
      <w:r>
        <w:rPr>
          <w:spacing w:val="-14"/>
        </w:rPr>
        <w:t> </w:t>
      </w:r>
      <w:r>
        <w:rPr/>
        <w:t>los</w:t>
      </w:r>
      <w:r>
        <w:rPr>
          <w:spacing w:val="-11"/>
        </w:rPr>
        <w:t> </w:t>
      </w:r>
      <w:r>
        <w:rPr/>
        <w:t>ingresos</w:t>
      </w:r>
      <w:r>
        <w:rPr>
          <w:spacing w:val="-11"/>
        </w:rPr>
        <w:t> </w:t>
      </w:r>
      <w:r>
        <w:rPr/>
        <w:t>los</w:t>
      </w:r>
      <w:r>
        <w:rPr>
          <w:spacing w:val="-10"/>
        </w:rPr>
        <w:t> </w:t>
      </w:r>
      <w:r>
        <w:rPr/>
        <w:t>impuestos</w:t>
      </w:r>
      <w:r>
        <w:rPr>
          <w:spacing w:val="-11"/>
        </w:rPr>
        <w:t> </w:t>
      </w:r>
      <w:r>
        <w:rPr/>
        <w:t>que</w:t>
      </w:r>
      <w:r>
        <w:rPr>
          <w:spacing w:val="-14"/>
        </w:rPr>
        <w:t> </w:t>
      </w:r>
      <w:r>
        <w:rPr/>
        <w:t>gravan</w:t>
      </w:r>
      <w:r>
        <w:rPr>
          <w:spacing w:val="-11"/>
        </w:rPr>
        <w:t> </w:t>
      </w:r>
      <w:r>
        <w:rPr/>
        <w:t>las</w:t>
      </w:r>
      <w:r>
        <w:rPr>
          <w:spacing w:val="-12"/>
        </w:rPr>
        <w:t> </w:t>
      </w:r>
      <w:r>
        <w:rPr/>
        <w:t>operaciones</w:t>
      </w:r>
      <w:r>
        <w:rPr>
          <w:spacing w:val="-12"/>
        </w:rPr>
        <w:t> </w:t>
      </w:r>
      <w:r>
        <w:rPr/>
        <w:t>de</w:t>
      </w:r>
      <w:r>
        <w:rPr>
          <w:spacing w:val="-12"/>
        </w:rPr>
        <w:t> </w:t>
      </w:r>
      <w:r>
        <w:rPr/>
        <w:t>entrega</w:t>
      </w:r>
      <w:r>
        <w:rPr>
          <w:spacing w:val="-12"/>
        </w:rPr>
        <w:t> </w:t>
      </w:r>
      <w:r>
        <w:rPr/>
        <w:t>de</w:t>
      </w:r>
      <w:r>
        <w:rPr>
          <w:spacing w:val="-14"/>
        </w:rPr>
        <w:t> </w:t>
      </w:r>
      <w:r>
        <w:rPr/>
        <w:t>bienes</w:t>
      </w:r>
      <w:r>
        <w:rPr>
          <w:spacing w:val="-11"/>
        </w:rPr>
        <w:t> </w:t>
      </w:r>
      <w:r>
        <w:rPr/>
        <w:t>y prestación</w:t>
      </w:r>
      <w:r>
        <w:rPr>
          <w:spacing w:val="-4"/>
        </w:rPr>
        <w:t> </w:t>
      </w:r>
      <w:r>
        <w:rPr/>
        <w:t>de</w:t>
      </w:r>
      <w:r>
        <w:rPr>
          <w:spacing w:val="-6"/>
        </w:rPr>
        <w:t> </w:t>
      </w:r>
      <w:r>
        <w:rPr/>
        <w:t>servicios</w:t>
      </w:r>
      <w:r>
        <w:rPr>
          <w:spacing w:val="-6"/>
        </w:rPr>
        <w:t> </w:t>
      </w:r>
      <w:r>
        <w:rPr/>
        <w:t>que</w:t>
      </w:r>
      <w:r>
        <w:rPr>
          <w:spacing w:val="-4"/>
        </w:rPr>
        <w:t> </w:t>
      </w:r>
      <w:r>
        <w:rPr/>
        <w:t>la</w:t>
      </w:r>
      <w:r>
        <w:rPr>
          <w:spacing w:val="-5"/>
        </w:rPr>
        <w:t> </w:t>
      </w:r>
      <w:r>
        <w:rPr/>
        <w:t>entidad</w:t>
      </w:r>
      <w:r>
        <w:rPr>
          <w:spacing w:val="-4"/>
        </w:rPr>
        <w:t> </w:t>
      </w:r>
      <w:r>
        <w:rPr/>
        <w:t>debe</w:t>
      </w:r>
      <w:r>
        <w:rPr>
          <w:spacing w:val="-4"/>
        </w:rPr>
        <w:t> </w:t>
      </w:r>
      <w:r>
        <w:rPr/>
        <w:t>repercutir</w:t>
      </w:r>
      <w:r>
        <w:rPr>
          <w:spacing w:val="-2"/>
        </w:rPr>
        <w:t> </w:t>
      </w:r>
      <w:r>
        <w:rPr/>
        <w:t>a</w:t>
      </w:r>
      <w:r>
        <w:rPr>
          <w:spacing w:val="-4"/>
        </w:rPr>
        <w:t> </w:t>
      </w:r>
      <w:r>
        <w:rPr/>
        <w:t>terceros</w:t>
      </w:r>
      <w:r>
        <w:rPr>
          <w:spacing w:val="-5"/>
        </w:rPr>
        <w:t> </w:t>
      </w:r>
      <w:r>
        <w:rPr/>
        <w:t>como</w:t>
      </w:r>
      <w:r>
        <w:rPr>
          <w:spacing w:val="-4"/>
        </w:rPr>
        <w:t> </w:t>
      </w:r>
      <w:r>
        <w:rPr/>
        <w:t>el</w:t>
      </w:r>
      <w:r>
        <w:rPr>
          <w:spacing w:val="-6"/>
        </w:rPr>
        <w:t> </w:t>
      </w:r>
      <w:r>
        <w:rPr/>
        <w:t>impuesto</w:t>
      </w:r>
      <w:r>
        <w:rPr>
          <w:spacing w:val="-4"/>
        </w:rPr>
        <w:t> </w:t>
      </w:r>
      <w:r>
        <w:rPr/>
        <w:t>sobre</w:t>
      </w:r>
      <w:r>
        <w:rPr>
          <w:spacing w:val="-6"/>
        </w:rPr>
        <w:t> </w:t>
      </w:r>
      <w:r>
        <w:rPr/>
        <w:t>el</w:t>
      </w:r>
      <w:r>
        <w:rPr>
          <w:spacing w:val="-6"/>
        </w:rPr>
        <w:t> </w:t>
      </w:r>
      <w:r>
        <w:rPr/>
        <w:t>valor añadido y los impuestos especiales, así como las cantidades recibidas por cuenta de terceros.</w:t>
      </w:r>
    </w:p>
    <w:p>
      <w:pPr>
        <w:pStyle w:val="BodyText"/>
        <w:spacing w:before="266"/>
        <w:ind w:left="569" w:right="139"/>
        <w:jc w:val="both"/>
      </w:pPr>
      <w:r>
        <w:rPr/>
        <w:t>La Fundación toma en cuenta en la valoración del ingreso la mejor estimación de la contraprestación</w:t>
      </w:r>
      <w:r>
        <w:rPr>
          <w:spacing w:val="-9"/>
        </w:rPr>
        <w:t> </w:t>
      </w:r>
      <w:r>
        <w:rPr/>
        <w:t>variable</w:t>
      </w:r>
      <w:r>
        <w:rPr>
          <w:spacing w:val="-9"/>
        </w:rPr>
        <w:t> </w:t>
      </w:r>
      <w:r>
        <w:rPr/>
        <w:t>si</w:t>
      </w:r>
      <w:r>
        <w:rPr>
          <w:spacing w:val="-9"/>
        </w:rPr>
        <w:t> </w:t>
      </w:r>
      <w:r>
        <w:rPr/>
        <w:t>es</w:t>
      </w:r>
      <w:r>
        <w:rPr>
          <w:spacing w:val="-8"/>
        </w:rPr>
        <w:t> </w:t>
      </w:r>
      <w:r>
        <w:rPr/>
        <w:t>altamente</w:t>
      </w:r>
      <w:r>
        <w:rPr>
          <w:spacing w:val="-9"/>
        </w:rPr>
        <w:t> </w:t>
      </w:r>
      <w:r>
        <w:rPr/>
        <w:t>probable</w:t>
      </w:r>
      <w:r>
        <w:rPr>
          <w:spacing w:val="-9"/>
        </w:rPr>
        <w:t> </w:t>
      </w:r>
      <w:r>
        <w:rPr/>
        <w:t>que</w:t>
      </w:r>
      <w:r>
        <w:rPr>
          <w:spacing w:val="-7"/>
        </w:rPr>
        <w:t> </w:t>
      </w:r>
      <w:r>
        <w:rPr/>
        <w:t>no</w:t>
      </w:r>
      <w:r>
        <w:rPr>
          <w:spacing w:val="-7"/>
        </w:rPr>
        <w:t> </w:t>
      </w:r>
      <w:r>
        <w:rPr/>
        <w:t>se</w:t>
      </w:r>
      <w:r>
        <w:rPr>
          <w:spacing w:val="-9"/>
        </w:rPr>
        <w:t> </w:t>
      </w:r>
      <w:r>
        <w:rPr/>
        <w:t>produzca</w:t>
      </w:r>
      <w:r>
        <w:rPr>
          <w:spacing w:val="-9"/>
        </w:rPr>
        <w:t> </w:t>
      </w:r>
      <w:r>
        <w:rPr/>
        <w:t>una</w:t>
      </w:r>
      <w:r>
        <w:rPr>
          <w:spacing w:val="-9"/>
        </w:rPr>
        <w:t> </w:t>
      </w:r>
      <w:r>
        <w:rPr/>
        <w:t>reversión</w:t>
      </w:r>
      <w:r>
        <w:rPr>
          <w:spacing w:val="-7"/>
        </w:rPr>
        <w:t> </w:t>
      </w:r>
      <w:r>
        <w:rPr/>
        <w:t>significativa </w:t>
      </w:r>
      <w:r>
        <w:rPr>
          <w:spacing w:val="-2"/>
        </w:rPr>
        <w:t>del</w:t>
      </w:r>
      <w:r>
        <w:rPr>
          <w:spacing w:val="-12"/>
        </w:rPr>
        <w:t> </w:t>
      </w:r>
      <w:r>
        <w:rPr>
          <w:spacing w:val="-2"/>
        </w:rPr>
        <w:t>importe</w:t>
      </w:r>
      <w:r>
        <w:rPr>
          <w:spacing w:val="-7"/>
        </w:rPr>
        <w:t> </w:t>
      </w:r>
      <w:r>
        <w:rPr>
          <w:spacing w:val="-2"/>
        </w:rPr>
        <w:t>del</w:t>
      </w:r>
      <w:r>
        <w:rPr>
          <w:spacing w:val="-8"/>
        </w:rPr>
        <w:t> </w:t>
      </w:r>
      <w:r>
        <w:rPr>
          <w:spacing w:val="-2"/>
        </w:rPr>
        <w:t>ingreso</w:t>
      </w:r>
      <w:r>
        <w:rPr>
          <w:spacing w:val="-5"/>
        </w:rPr>
        <w:t> </w:t>
      </w:r>
      <w:r>
        <w:rPr>
          <w:spacing w:val="-2"/>
        </w:rPr>
        <w:t>reconocido</w:t>
      </w:r>
      <w:r>
        <w:rPr>
          <w:spacing w:val="-5"/>
        </w:rPr>
        <w:t> </w:t>
      </w:r>
      <w:r>
        <w:rPr>
          <w:spacing w:val="-2"/>
        </w:rPr>
        <w:t>cuando</w:t>
      </w:r>
      <w:r>
        <w:rPr>
          <w:spacing w:val="-5"/>
        </w:rPr>
        <w:t> </w:t>
      </w:r>
      <w:r>
        <w:rPr>
          <w:spacing w:val="-2"/>
        </w:rPr>
        <w:t>posteriormente</w:t>
      </w:r>
      <w:r>
        <w:rPr>
          <w:spacing w:val="-8"/>
        </w:rPr>
        <w:t> </w:t>
      </w:r>
      <w:r>
        <w:rPr>
          <w:spacing w:val="-2"/>
        </w:rPr>
        <w:t>se</w:t>
      </w:r>
      <w:r>
        <w:rPr>
          <w:spacing w:val="-9"/>
        </w:rPr>
        <w:t> </w:t>
      </w:r>
      <w:r>
        <w:rPr>
          <w:spacing w:val="-2"/>
        </w:rPr>
        <w:t>resuelva</w:t>
      </w:r>
      <w:r>
        <w:rPr>
          <w:spacing w:val="-3"/>
        </w:rPr>
        <w:t> </w:t>
      </w:r>
      <w:r>
        <w:rPr>
          <w:spacing w:val="-2"/>
        </w:rPr>
        <w:t>la</w:t>
      </w:r>
      <w:r>
        <w:rPr>
          <w:spacing w:val="-8"/>
        </w:rPr>
        <w:t> </w:t>
      </w:r>
      <w:r>
        <w:rPr>
          <w:spacing w:val="-2"/>
        </w:rPr>
        <w:t>incertidumbre</w:t>
      </w:r>
      <w:r>
        <w:rPr>
          <w:spacing w:val="-12"/>
        </w:rPr>
        <w:t> </w:t>
      </w:r>
      <w:r>
        <w:rPr>
          <w:spacing w:val="-2"/>
        </w:rPr>
        <w:t>asociada</w:t>
      </w:r>
      <w:r>
        <w:rPr>
          <w:spacing w:val="-12"/>
        </w:rPr>
        <w:t> </w:t>
      </w:r>
      <w:r>
        <w:rPr>
          <w:spacing w:val="-2"/>
        </w:rPr>
        <w:t>a </w:t>
      </w:r>
      <w:r>
        <w:rPr/>
        <w:t>la citada contraprestación.</w:t>
      </w:r>
    </w:p>
    <w:p>
      <w:pPr>
        <w:pStyle w:val="BodyText"/>
        <w:spacing w:before="265"/>
        <w:ind w:left="569" w:right="140"/>
        <w:jc w:val="both"/>
      </w:pPr>
      <w:r>
        <w:rPr/>
        <w:t>Por excepción a la regla general, la contraprestación variable relacionada con los acuerdos de cesión de licencias, en forma de participación en las ventas o en el uso de esos activos, solo se reconocen cuando (o a medida que) ocurra el que sea posterior de los siguientes sucesos:</w:t>
      </w:r>
    </w:p>
    <w:p>
      <w:pPr>
        <w:pStyle w:val="BodyText"/>
        <w:spacing w:before="2"/>
      </w:pPr>
    </w:p>
    <w:p>
      <w:pPr>
        <w:pStyle w:val="ListParagraph"/>
        <w:numPr>
          <w:ilvl w:val="0"/>
          <w:numId w:val="11"/>
        </w:numPr>
        <w:tabs>
          <w:tab w:pos="861" w:val="left" w:leader="none"/>
        </w:tabs>
        <w:spacing w:line="240" w:lineRule="auto" w:before="0" w:after="0"/>
        <w:ind w:left="861" w:right="0" w:hanging="292"/>
        <w:jc w:val="left"/>
        <w:rPr>
          <w:sz w:val="20"/>
        </w:rPr>
      </w:pPr>
      <w:r>
        <w:rPr>
          <w:sz w:val="20"/>
        </w:rPr>
        <w:t>Tiene</w:t>
      </w:r>
      <w:r>
        <w:rPr>
          <w:spacing w:val="-5"/>
          <w:sz w:val="20"/>
        </w:rPr>
        <w:t> </w:t>
      </w:r>
      <w:r>
        <w:rPr>
          <w:sz w:val="20"/>
        </w:rPr>
        <w:t>lugar</w:t>
      </w:r>
      <w:r>
        <w:rPr>
          <w:spacing w:val="-2"/>
          <w:sz w:val="20"/>
        </w:rPr>
        <w:t> </w:t>
      </w:r>
      <w:r>
        <w:rPr>
          <w:sz w:val="20"/>
        </w:rPr>
        <w:t>la</w:t>
      </w:r>
      <w:r>
        <w:rPr>
          <w:spacing w:val="-5"/>
          <w:sz w:val="20"/>
        </w:rPr>
        <w:t> </w:t>
      </w:r>
      <w:r>
        <w:rPr>
          <w:sz w:val="20"/>
        </w:rPr>
        <w:t>venta</w:t>
      </w:r>
      <w:r>
        <w:rPr>
          <w:spacing w:val="-4"/>
          <w:sz w:val="20"/>
        </w:rPr>
        <w:t> </w:t>
      </w:r>
      <w:r>
        <w:rPr>
          <w:sz w:val="20"/>
        </w:rPr>
        <w:t>o</w:t>
      </w:r>
      <w:r>
        <w:rPr>
          <w:spacing w:val="-3"/>
          <w:sz w:val="20"/>
        </w:rPr>
        <w:t> </w:t>
      </w:r>
      <w:r>
        <w:rPr>
          <w:sz w:val="20"/>
        </w:rPr>
        <w:t>el</w:t>
      </w:r>
      <w:r>
        <w:rPr>
          <w:spacing w:val="-2"/>
          <w:sz w:val="20"/>
        </w:rPr>
        <w:t> </w:t>
      </w:r>
      <w:r>
        <w:rPr>
          <w:sz w:val="20"/>
        </w:rPr>
        <w:t>uso</w:t>
      </w:r>
      <w:r>
        <w:rPr>
          <w:spacing w:val="-3"/>
          <w:sz w:val="20"/>
        </w:rPr>
        <w:t> </w:t>
      </w:r>
      <w:r>
        <w:rPr>
          <w:sz w:val="20"/>
        </w:rPr>
        <w:t>posterior;</w:t>
      </w:r>
      <w:r>
        <w:rPr>
          <w:spacing w:val="-2"/>
          <w:sz w:val="20"/>
        </w:rPr>
        <w:t> </w:t>
      </w:r>
      <w:r>
        <w:rPr>
          <w:spacing w:val="-10"/>
          <w:sz w:val="20"/>
        </w:rPr>
        <w:t>o</w:t>
      </w:r>
    </w:p>
    <w:p>
      <w:pPr>
        <w:pStyle w:val="ListParagraph"/>
        <w:numPr>
          <w:ilvl w:val="0"/>
          <w:numId w:val="11"/>
        </w:numPr>
        <w:tabs>
          <w:tab w:pos="850" w:val="left" w:leader="none"/>
          <w:tab w:pos="861" w:val="left" w:leader="none"/>
        </w:tabs>
        <w:spacing w:line="240" w:lineRule="auto" w:before="238" w:after="0"/>
        <w:ind w:left="850" w:right="286" w:hanging="281"/>
        <w:jc w:val="left"/>
        <w:rPr>
          <w:sz w:val="20"/>
        </w:rPr>
      </w:pPr>
      <w:r>
        <w:rPr>
          <w:sz w:val="20"/>
        </w:rPr>
        <w:t>La</w:t>
      </w:r>
      <w:r>
        <w:rPr>
          <w:sz w:val="20"/>
        </w:rPr>
        <w:t> obligación</w:t>
      </w:r>
      <w:r>
        <w:rPr>
          <w:spacing w:val="-1"/>
          <w:sz w:val="20"/>
        </w:rPr>
        <w:t> </w:t>
      </w:r>
      <w:r>
        <w:rPr>
          <w:sz w:val="20"/>
        </w:rPr>
        <w:t>que</w:t>
      </w:r>
      <w:r>
        <w:rPr>
          <w:spacing w:val="-1"/>
          <w:sz w:val="20"/>
        </w:rPr>
        <w:t> </w:t>
      </w:r>
      <w:r>
        <w:rPr>
          <w:sz w:val="20"/>
        </w:rPr>
        <w:t>asume la</w:t>
      </w:r>
      <w:r>
        <w:rPr>
          <w:spacing w:val="-1"/>
          <w:sz w:val="20"/>
        </w:rPr>
        <w:t> </w:t>
      </w:r>
      <w:r>
        <w:rPr>
          <w:sz w:val="20"/>
        </w:rPr>
        <w:t>entidad</w:t>
      </w:r>
      <w:r>
        <w:rPr>
          <w:spacing w:val="-1"/>
          <w:sz w:val="20"/>
        </w:rPr>
        <w:t> </w:t>
      </w:r>
      <w:r>
        <w:rPr>
          <w:sz w:val="20"/>
        </w:rPr>
        <w:t>en</w:t>
      </w:r>
      <w:r>
        <w:rPr>
          <w:spacing w:val="-3"/>
          <w:sz w:val="20"/>
        </w:rPr>
        <w:t> </w:t>
      </w:r>
      <w:r>
        <w:rPr>
          <w:sz w:val="20"/>
        </w:rPr>
        <w:t>virtud</w:t>
      </w:r>
      <w:r>
        <w:rPr>
          <w:spacing w:val="-1"/>
          <w:sz w:val="20"/>
        </w:rPr>
        <w:t> </w:t>
      </w:r>
      <w:r>
        <w:rPr>
          <w:sz w:val="20"/>
        </w:rPr>
        <w:t>del contrato</w:t>
      </w:r>
      <w:r>
        <w:rPr>
          <w:spacing w:val="-1"/>
          <w:sz w:val="20"/>
        </w:rPr>
        <w:t> </w:t>
      </w:r>
      <w:r>
        <w:rPr>
          <w:sz w:val="20"/>
        </w:rPr>
        <w:t>y</w:t>
      </w:r>
      <w:r>
        <w:rPr>
          <w:spacing w:val="-3"/>
          <w:sz w:val="20"/>
        </w:rPr>
        <w:t> </w:t>
      </w:r>
      <w:r>
        <w:rPr>
          <w:sz w:val="20"/>
        </w:rPr>
        <w:t>a la</w:t>
      </w:r>
      <w:r>
        <w:rPr>
          <w:spacing w:val="-3"/>
          <w:sz w:val="20"/>
        </w:rPr>
        <w:t> </w:t>
      </w:r>
      <w:r>
        <w:rPr>
          <w:sz w:val="20"/>
        </w:rPr>
        <w:t>que</w:t>
      </w:r>
      <w:r>
        <w:rPr>
          <w:spacing w:val="-3"/>
          <w:sz w:val="20"/>
        </w:rPr>
        <w:t> </w:t>
      </w:r>
      <w:r>
        <w:rPr>
          <w:sz w:val="20"/>
        </w:rPr>
        <w:t>se</w:t>
      </w:r>
      <w:r>
        <w:rPr>
          <w:spacing w:val="-3"/>
          <w:sz w:val="20"/>
        </w:rPr>
        <w:t> </w:t>
      </w:r>
      <w:r>
        <w:rPr>
          <w:sz w:val="20"/>
        </w:rPr>
        <w:t>ha</w:t>
      </w:r>
      <w:r>
        <w:rPr>
          <w:spacing w:val="-3"/>
          <w:sz w:val="20"/>
        </w:rPr>
        <w:t> </w:t>
      </w:r>
      <w:r>
        <w:rPr>
          <w:sz w:val="20"/>
        </w:rPr>
        <w:t>asignado</w:t>
      </w:r>
      <w:r>
        <w:rPr>
          <w:spacing w:val="-1"/>
          <w:sz w:val="20"/>
        </w:rPr>
        <w:t> </w:t>
      </w:r>
      <w:r>
        <w:rPr>
          <w:sz w:val="20"/>
        </w:rPr>
        <w:t>parte</w:t>
      </w:r>
      <w:r>
        <w:rPr>
          <w:spacing w:val="-3"/>
          <w:sz w:val="20"/>
        </w:rPr>
        <w:t> </w:t>
      </w:r>
      <w:r>
        <w:rPr>
          <w:sz w:val="20"/>
        </w:rPr>
        <w:t>o toda la contraprestación variable es satisfecha o parcialmente satisfecha.</w:t>
      </w:r>
    </w:p>
    <w:p>
      <w:pPr>
        <w:pStyle w:val="BodyText"/>
        <w:spacing w:before="1"/>
      </w:pPr>
    </w:p>
    <w:p>
      <w:pPr>
        <w:pStyle w:val="ListParagraph"/>
        <w:numPr>
          <w:ilvl w:val="1"/>
          <w:numId w:val="5"/>
        </w:numPr>
        <w:tabs>
          <w:tab w:pos="565" w:val="left" w:leader="none"/>
        </w:tabs>
        <w:spacing w:line="240" w:lineRule="auto" w:before="0" w:after="0"/>
        <w:ind w:left="565" w:right="0" w:hanging="423"/>
        <w:jc w:val="left"/>
        <w:rPr>
          <w:rFonts w:ascii="Segoe UI Symbol"/>
          <w:sz w:val="20"/>
        </w:rPr>
      </w:pPr>
      <w:r>
        <w:rPr>
          <w:rFonts w:ascii="Segoe UI Symbol"/>
          <w:sz w:val="20"/>
        </w:rPr>
        <w:t>Provisiones</w:t>
      </w:r>
      <w:r>
        <w:rPr>
          <w:rFonts w:ascii="Segoe UI Symbol"/>
          <w:spacing w:val="35"/>
          <w:sz w:val="20"/>
        </w:rPr>
        <w:t> </w:t>
      </w:r>
      <w:r>
        <w:rPr>
          <w:rFonts w:ascii="Segoe UI Symbol"/>
          <w:sz w:val="20"/>
        </w:rPr>
        <w:t>y</w:t>
      </w:r>
      <w:r>
        <w:rPr>
          <w:rFonts w:ascii="Segoe UI Symbol"/>
          <w:spacing w:val="41"/>
          <w:sz w:val="20"/>
        </w:rPr>
        <w:t> </w:t>
      </w:r>
      <w:r>
        <w:rPr>
          <w:rFonts w:ascii="Segoe UI Symbol"/>
          <w:spacing w:val="-2"/>
          <w:sz w:val="20"/>
        </w:rPr>
        <w:t>contingencias.</w:t>
      </w:r>
    </w:p>
    <w:p>
      <w:pPr>
        <w:pStyle w:val="BodyText"/>
        <w:spacing w:before="238"/>
        <w:ind w:left="569" w:right="138"/>
        <w:jc w:val="both"/>
      </w:pPr>
      <w:r>
        <w:rPr>
          <w:spacing w:val="-2"/>
        </w:rPr>
        <w:t>Las</w:t>
      </w:r>
      <w:r>
        <w:rPr>
          <w:spacing w:val="-6"/>
        </w:rPr>
        <w:t> </w:t>
      </w:r>
      <w:r>
        <w:rPr>
          <w:spacing w:val="-2"/>
        </w:rPr>
        <w:t>obligaciones</w:t>
      </w:r>
      <w:r>
        <w:rPr>
          <w:spacing w:val="-5"/>
        </w:rPr>
        <w:t> </w:t>
      </w:r>
      <w:r>
        <w:rPr>
          <w:spacing w:val="-2"/>
        </w:rPr>
        <w:t>existentes</w:t>
      </w:r>
      <w:r>
        <w:rPr>
          <w:spacing w:val="-3"/>
        </w:rPr>
        <w:t> </w:t>
      </w:r>
      <w:r>
        <w:rPr>
          <w:spacing w:val="-2"/>
        </w:rPr>
        <w:t>a</w:t>
      </w:r>
      <w:r>
        <w:rPr>
          <w:spacing w:val="-6"/>
        </w:rPr>
        <w:t> </w:t>
      </w:r>
      <w:r>
        <w:rPr>
          <w:spacing w:val="-2"/>
        </w:rPr>
        <w:t>la</w:t>
      </w:r>
      <w:r>
        <w:rPr>
          <w:spacing w:val="-6"/>
        </w:rPr>
        <w:t> </w:t>
      </w:r>
      <w:r>
        <w:rPr>
          <w:spacing w:val="-2"/>
        </w:rPr>
        <w:t>fecha</w:t>
      </w:r>
      <w:r>
        <w:rPr>
          <w:spacing w:val="-6"/>
        </w:rPr>
        <w:t> </w:t>
      </w:r>
      <w:r>
        <w:rPr>
          <w:spacing w:val="-2"/>
        </w:rPr>
        <w:t>del</w:t>
      </w:r>
      <w:r>
        <w:rPr>
          <w:spacing w:val="-7"/>
        </w:rPr>
        <w:t> </w:t>
      </w:r>
      <w:r>
        <w:rPr>
          <w:spacing w:val="-2"/>
        </w:rPr>
        <w:t>balance</w:t>
      </w:r>
      <w:r>
        <w:rPr>
          <w:spacing w:val="-3"/>
        </w:rPr>
        <w:t> </w:t>
      </w:r>
      <w:r>
        <w:rPr>
          <w:spacing w:val="-2"/>
        </w:rPr>
        <w:t>surgidas</w:t>
      </w:r>
      <w:r>
        <w:rPr>
          <w:spacing w:val="-6"/>
        </w:rPr>
        <w:t> </w:t>
      </w:r>
      <w:r>
        <w:rPr>
          <w:spacing w:val="-2"/>
        </w:rPr>
        <w:t>como</w:t>
      </w:r>
      <w:r>
        <w:rPr>
          <w:spacing w:val="-3"/>
        </w:rPr>
        <w:t> </w:t>
      </w:r>
      <w:r>
        <w:rPr>
          <w:spacing w:val="-2"/>
        </w:rPr>
        <w:t>consecuencia</w:t>
      </w:r>
      <w:r>
        <w:rPr>
          <w:spacing w:val="-6"/>
        </w:rPr>
        <w:t> </w:t>
      </w:r>
      <w:r>
        <w:rPr>
          <w:spacing w:val="-2"/>
        </w:rPr>
        <w:t>de</w:t>
      </w:r>
      <w:r>
        <w:rPr>
          <w:spacing w:val="-6"/>
        </w:rPr>
        <w:t> </w:t>
      </w:r>
      <w:r>
        <w:rPr>
          <w:spacing w:val="-2"/>
        </w:rPr>
        <w:t>sucesos</w:t>
      </w:r>
      <w:r>
        <w:rPr>
          <w:spacing w:val="-6"/>
        </w:rPr>
        <w:t> </w:t>
      </w:r>
      <w:r>
        <w:rPr>
          <w:spacing w:val="-2"/>
        </w:rPr>
        <w:t>pasados </w:t>
      </w:r>
      <w:r>
        <w:rPr/>
        <w:t>de</w:t>
      </w:r>
      <w:r>
        <w:rPr>
          <w:spacing w:val="-11"/>
        </w:rPr>
        <w:t> </w:t>
      </w:r>
      <w:r>
        <w:rPr/>
        <w:t>los</w:t>
      </w:r>
      <w:r>
        <w:rPr>
          <w:spacing w:val="-11"/>
        </w:rPr>
        <w:t> </w:t>
      </w:r>
      <w:r>
        <w:rPr/>
        <w:t>que</w:t>
      </w:r>
      <w:r>
        <w:rPr>
          <w:spacing w:val="-11"/>
        </w:rPr>
        <w:t> </w:t>
      </w:r>
      <w:r>
        <w:rPr/>
        <w:t>pueden</w:t>
      </w:r>
      <w:r>
        <w:rPr>
          <w:spacing w:val="-13"/>
        </w:rPr>
        <w:t> </w:t>
      </w:r>
      <w:r>
        <w:rPr/>
        <w:t>derivarse</w:t>
      </w:r>
      <w:r>
        <w:rPr>
          <w:spacing w:val="-11"/>
        </w:rPr>
        <w:t> </w:t>
      </w:r>
      <w:r>
        <w:rPr/>
        <w:t>perjuicios</w:t>
      </w:r>
      <w:r>
        <w:rPr>
          <w:spacing w:val="-11"/>
        </w:rPr>
        <w:t> </w:t>
      </w:r>
      <w:r>
        <w:rPr/>
        <w:t>patrimoniales</w:t>
      </w:r>
      <w:r>
        <w:rPr>
          <w:spacing w:val="-13"/>
        </w:rPr>
        <w:t> </w:t>
      </w:r>
      <w:r>
        <w:rPr/>
        <w:t>para</w:t>
      </w:r>
      <w:r>
        <w:rPr>
          <w:spacing w:val="-11"/>
        </w:rPr>
        <w:t> </w:t>
      </w:r>
      <w:r>
        <w:rPr/>
        <w:t>la</w:t>
      </w:r>
      <w:r>
        <w:rPr>
          <w:spacing w:val="-11"/>
        </w:rPr>
        <w:t> </w:t>
      </w:r>
      <w:r>
        <w:rPr/>
        <w:t>Fundación,</w:t>
      </w:r>
      <w:r>
        <w:rPr>
          <w:spacing w:val="-9"/>
        </w:rPr>
        <w:t> </w:t>
      </w:r>
      <w:r>
        <w:rPr/>
        <w:t>cuyo</w:t>
      </w:r>
      <w:r>
        <w:rPr>
          <w:spacing w:val="-11"/>
        </w:rPr>
        <w:t> </w:t>
      </w:r>
      <w:r>
        <w:rPr/>
        <w:t>importe</w:t>
      </w:r>
      <w:r>
        <w:rPr>
          <w:spacing w:val="-11"/>
        </w:rPr>
        <w:t> </w:t>
      </w:r>
      <w:r>
        <w:rPr/>
        <w:t>y</w:t>
      </w:r>
      <w:r>
        <w:rPr>
          <w:spacing w:val="-11"/>
        </w:rPr>
        <w:t> </w:t>
      </w:r>
      <w:r>
        <w:rPr/>
        <w:t>momento de</w:t>
      </w:r>
      <w:r>
        <w:rPr>
          <w:spacing w:val="-14"/>
        </w:rPr>
        <w:t> </w:t>
      </w:r>
      <w:r>
        <w:rPr/>
        <w:t>cancelación</w:t>
      </w:r>
      <w:r>
        <w:rPr>
          <w:spacing w:val="-12"/>
        </w:rPr>
        <w:t> </w:t>
      </w:r>
      <w:r>
        <w:rPr/>
        <w:t>son</w:t>
      </w:r>
      <w:r>
        <w:rPr>
          <w:spacing w:val="-12"/>
        </w:rPr>
        <w:t> </w:t>
      </w:r>
      <w:r>
        <w:rPr/>
        <w:t>indeterminados</w:t>
      </w:r>
      <w:r>
        <w:rPr>
          <w:spacing w:val="-13"/>
        </w:rPr>
        <w:t> </w:t>
      </w:r>
      <w:r>
        <w:rPr/>
        <w:t>se</w:t>
      </w:r>
      <w:r>
        <w:rPr>
          <w:spacing w:val="-14"/>
        </w:rPr>
        <w:t> </w:t>
      </w:r>
      <w:r>
        <w:rPr/>
        <w:t>registran</w:t>
      </w:r>
      <w:r>
        <w:rPr>
          <w:spacing w:val="-12"/>
        </w:rPr>
        <w:t> </w:t>
      </w:r>
      <w:r>
        <w:rPr/>
        <w:t>en</w:t>
      </w:r>
      <w:r>
        <w:rPr>
          <w:spacing w:val="-14"/>
        </w:rPr>
        <w:t> </w:t>
      </w:r>
      <w:r>
        <w:rPr/>
        <w:t>el</w:t>
      </w:r>
      <w:r>
        <w:rPr>
          <w:spacing w:val="-12"/>
        </w:rPr>
        <w:t> </w:t>
      </w:r>
      <w:r>
        <w:rPr/>
        <w:t>balance</w:t>
      </w:r>
      <w:r>
        <w:rPr>
          <w:spacing w:val="-14"/>
        </w:rPr>
        <w:t> </w:t>
      </w:r>
      <w:r>
        <w:rPr/>
        <w:t>como</w:t>
      </w:r>
      <w:r>
        <w:rPr>
          <w:spacing w:val="-12"/>
        </w:rPr>
        <w:t> </w:t>
      </w:r>
      <w:r>
        <w:rPr/>
        <w:t>provisiones</w:t>
      </w:r>
      <w:r>
        <w:rPr>
          <w:spacing w:val="-13"/>
        </w:rPr>
        <w:t> </w:t>
      </w:r>
      <w:r>
        <w:rPr/>
        <w:t>por</w:t>
      </w:r>
      <w:r>
        <w:rPr>
          <w:spacing w:val="-12"/>
        </w:rPr>
        <w:t> </w:t>
      </w:r>
      <w:r>
        <w:rPr/>
        <w:t>el</w:t>
      </w:r>
      <w:r>
        <w:rPr>
          <w:spacing w:val="-14"/>
        </w:rPr>
        <w:t> </w:t>
      </w:r>
      <w:r>
        <w:rPr/>
        <w:t>valor</w:t>
      </w:r>
      <w:r>
        <w:rPr>
          <w:spacing w:val="-12"/>
        </w:rPr>
        <w:t> </w:t>
      </w:r>
      <w:r>
        <w:rPr/>
        <w:t>actual del</w:t>
      </w:r>
      <w:r>
        <w:rPr>
          <w:spacing w:val="-3"/>
        </w:rPr>
        <w:t> </w:t>
      </w:r>
      <w:r>
        <w:rPr/>
        <w:t>importe</w:t>
      </w:r>
      <w:r>
        <w:rPr>
          <w:spacing w:val="-4"/>
        </w:rPr>
        <w:t> </w:t>
      </w:r>
      <w:r>
        <w:rPr/>
        <w:t>más</w:t>
      </w:r>
      <w:r>
        <w:rPr>
          <w:spacing w:val="-3"/>
        </w:rPr>
        <w:t> </w:t>
      </w:r>
      <w:r>
        <w:rPr/>
        <w:t>probable</w:t>
      </w:r>
      <w:r>
        <w:rPr>
          <w:spacing w:val="-1"/>
        </w:rPr>
        <w:t> </w:t>
      </w:r>
      <w:r>
        <w:rPr/>
        <w:t>que</w:t>
      </w:r>
      <w:r>
        <w:rPr>
          <w:spacing w:val="-1"/>
        </w:rPr>
        <w:t> </w:t>
      </w:r>
      <w:r>
        <w:rPr/>
        <w:t>se</w:t>
      </w:r>
      <w:r>
        <w:rPr>
          <w:spacing w:val="-3"/>
        </w:rPr>
        <w:t> </w:t>
      </w:r>
      <w:r>
        <w:rPr/>
        <w:t>estima</w:t>
      </w:r>
      <w:r>
        <w:rPr>
          <w:spacing w:val="-3"/>
        </w:rPr>
        <w:t> </w:t>
      </w:r>
      <w:r>
        <w:rPr/>
        <w:t>que</w:t>
      </w:r>
      <w:r>
        <w:rPr>
          <w:spacing w:val="-3"/>
        </w:rPr>
        <w:t> </w:t>
      </w:r>
      <w:r>
        <w:rPr/>
        <w:t>la</w:t>
      </w:r>
      <w:r>
        <w:rPr>
          <w:spacing w:val="-3"/>
        </w:rPr>
        <w:t> </w:t>
      </w:r>
      <w:r>
        <w:rPr/>
        <w:t>Entidad</w:t>
      </w:r>
      <w:r>
        <w:rPr>
          <w:spacing w:val="-1"/>
        </w:rPr>
        <w:t> </w:t>
      </w:r>
      <w:r>
        <w:rPr/>
        <w:t>tendrá</w:t>
      </w:r>
      <w:r>
        <w:rPr>
          <w:spacing w:val="-1"/>
        </w:rPr>
        <w:t> </w:t>
      </w:r>
      <w:r>
        <w:rPr/>
        <w:t>que</w:t>
      </w:r>
      <w:r>
        <w:rPr>
          <w:spacing w:val="-3"/>
        </w:rPr>
        <w:t> </w:t>
      </w:r>
      <w:r>
        <w:rPr/>
        <w:t>desembolsar para</w:t>
      </w:r>
      <w:r>
        <w:rPr>
          <w:spacing w:val="-1"/>
        </w:rPr>
        <w:t> </w:t>
      </w:r>
      <w:r>
        <w:rPr/>
        <w:t>cancelar</w:t>
      </w:r>
      <w:r>
        <w:rPr>
          <w:spacing w:val="-1"/>
        </w:rPr>
        <w:t> </w:t>
      </w:r>
      <w:r>
        <w:rPr/>
        <w:t>la </w:t>
      </w:r>
      <w:r>
        <w:rPr>
          <w:spacing w:val="-2"/>
        </w:rPr>
        <w:t>obligación.</w:t>
      </w:r>
    </w:p>
    <w:p>
      <w:pPr>
        <w:pStyle w:val="BodyText"/>
      </w:pPr>
    </w:p>
    <w:p>
      <w:pPr>
        <w:pStyle w:val="BodyText"/>
        <w:ind w:left="569" w:right="138"/>
        <w:jc w:val="both"/>
      </w:pPr>
      <w:r>
        <w:rPr/>
        <w:t>La</w:t>
      </w:r>
      <w:r>
        <w:rPr>
          <w:spacing w:val="-5"/>
        </w:rPr>
        <w:t> </w:t>
      </w:r>
      <w:r>
        <w:rPr/>
        <w:t>compensación</w:t>
      </w:r>
      <w:r>
        <w:rPr>
          <w:spacing w:val="-3"/>
        </w:rPr>
        <w:t> </w:t>
      </w:r>
      <w:r>
        <w:rPr/>
        <w:t>a</w:t>
      </w:r>
      <w:r>
        <w:rPr>
          <w:spacing w:val="-5"/>
        </w:rPr>
        <w:t> </w:t>
      </w:r>
      <w:r>
        <w:rPr/>
        <w:t>recibir</w:t>
      </w:r>
      <w:r>
        <w:rPr>
          <w:spacing w:val="-3"/>
        </w:rPr>
        <w:t> </w:t>
      </w:r>
      <w:r>
        <w:rPr/>
        <w:t>de</w:t>
      </w:r>
      <w:r>
        <w:rPr>
          <w:spacing w:val="-5"/>
        </w:rPr>
        <w:t> </w:t>
      </w:r>
      <w:r>
        <w:rPr/>
        <w:t>un</w:t>
      </w:r>
      <w:r>
        <w:rPr>
          <w:spacing w:val="-3"/>
        </w:rPr>
        <w:t> </w:t>
      </w:r>
      <w:r>
        <w:rPr/>
        <w:t>tercero</w:t>
      </w:r>
      <w:r>
        <w:rPr>
          <w:spacing w:val="-2"/>
        </w:rPr>
        <w:t> </w:t>
      </w:r>
      <w:r>
        <w:rPr/>
        <w:t>en</w:t>
      </w:r>
      <w:r>
        <w:rPr>
          <w:spacing w:val="-3"/>
        </w:rPr>
        <w:t> </w:t>
      </w:r>
      <w:r>
        <w:rPr/>
        <w:t>el</w:t>
      </w:r>
      <w:r>
        <w:rPr>
          <w:spacing w:val="-5"/>
        </w:rPr>
        <w:t> </w:t>
      </w:r>
      <w:r>
        <w:rPr/>
        <w:t>momento</w:t>
      </w:r>
      <w:r>
        <w:rPr>
          <w:spacing w:val="-3"/>
        </w:rPr>
        <w:t> </w:t>
      </w:r>
      <w:r>
        <w:rPr/>
        <w:t>de</w:t>
      </w:r>
      <w:r>
        <w:rPr>
          <w:spacing w:val="-5"/>
        </w:rPr>
        <w:t> </w:t>
      </w:r>
      <w:r>
        <w:rPr/>
        <w:t>liquidar</w:t>
      </w:r>
      <w:r>
        <w:rPr>
          <w:spacing w:val="-3"/>
        </w:rPr>
        <w:t> </w:t>
      </w:r>
      <w:r>
        <w:rPr/>
        <w:t>la</w:t>
      </w:r>
      <w:r>
        <w:rPr>
          <w:spacing w:val="-5"/>
        </w:rPr>
        <w:t> </w:t>
      </w:r>
      <w:r>
        <w:rPr/>
        <w:t>obligación,</w:t>
      </w:r>
      <w:r>
        <w:rPr>
          <w:spacing w:val="-3"/>
        </w:rPr>
        <w:t> </w:t>
      </w:r>
      <w:r>
        <w:rPr/>
        <w:t>no</w:t>
      </w:r>
      <w:r>
        <w:rPr>
          <w:spacing w:val="-2"/>
        </w:rPr>
        <w:t> </w:t>
      </w:r>
      <w:r>
        <w:rPr/>
        <w:t>supone</w:t>
      </w:r>
      <w:r>
        <w:rPr>
          <w:spacing w:val="-3"/>
        </w:rPr>
        <w:t> </w:t>
      </w:r>
      <w:r>
        <w:rPr/>
        <w:t>una minoración</w:t>
      </w:r>
      <w:r>
        <w:rPr>
          <w:spacing w:val="-9"/>
        </w:rPr>
        <w:t> </w:t>
      </w:r>
      <w:r>
        <w:rPr/>
        <w:t>del</w:t>
      </w:r>
      <w:r>
        <w:rPr>
          <w:spacing w:val="-9"/>
        </w:rPr>
        <w:t> </w:t>
      </w:r>
      <w:r>
        <w:rPr/>
        <w:t>importe</w:t>
      </w:r>
      <w:r>
        <w:rPr>
          <w:spacing w:val="-10"/>
        </w:rPr>
        <w:t> </w:t>
      </w:r>
      <w:r>
        <w:rPr/>
        <w:t>de</w:t>
      </w:r>
      <w:r>
        <w:rPr>
          <w:spacing w:val="-9"/>
        </w:rPr>
        <w:t> </w:t>
      </w:r>
      <w:r>
        <w:rPr/>
        <w:t>la</w:t>
      </w:r>
      <w:r>
        <w:rPr>
          <w:spacing w:val="-9"/>
        </w:rPr>
        <w:t> </w:t>
      </w:r>
      <w:r>
        <w:rPr/>
        <w:t>deuda,</w:t>
      </w:r>
      <w:r>
        <w:rPr>
          <w:spacing w:val="-7"/>
        </w:rPr>
        <w:t> </w:t>
      </w:r>
      <w:r>
        <w:rPr/>
        <w:t>sin</w:t>
      </w:r>
      <w:r>
        <w:rPr>
          <w:spacing w:val="-7"/>
        </w:rPr>
        <w:t> </w:t>
      </w:r>
      <w:r>
        <w:rPr/>
        <w:t>perjuicio</w:t>
      </w:r>
      <w:r>
        <w:rPr>
          <w:spacing w:val="-9"/>
        </w:rPr>
        <w:t> </w:t>
      </w:r>
      <w:r>
        <w:rPr/>
        <w:t>del</w:t>
      </w:r>
      <w:r>
        <w:rPr>
          <w:spacing w:val="-9"/>
        </w:rPr>
        <w:t> </w:t>
      </w:r>
      <w:r>
        <w:rPr/>
        <w:t>reconocimiento</w:t>
      </w:r>
      <w:r>
        <w:rPr>
          <w:spacing w:val="-7"/>
        </w:rPr>
        <w:t> </w:t>
      </w:r>
      <w:r>
        <w:rPr/>
        <w:t>en</w:t>
      </w:r>
      <w:r>
        <w:rPr>
          <w:spacing w:val="-11"/>
        </w:rPr>
        <w:t> </w:t>
      </w:r>
      <w:r>
        <w:rPr/>
        <w:t>el</w:t>
      </w:r>
      <w:r>
        <w:rPr>
          <w:spacing w:val="-9"/>
        </w:rPr>
        <w:t> </w:t>
      </w:r>
      <w:r>
        <w:rPr/>
        <w:t>activo</w:t>
      </w:r>
      <w:r>
        <w:rPr>
          <w:spacing w:val="-7"/>
        </w:rPr>
        <w:t> </w:t>
      </w:r>
      <w:r>
        <w:rPr/>
        <w:t>de</w:t>
      </w:r>
      <w:r>
        <w:rPr>
          <w:spacing w:val="-9"/>
        </w:rPr>
        <w:t> </w:t>
      </w:r>
      <w:r>
        <w:rPr/>
        <w:t>la</w:t>
      </w:r>
      <w:r>
        <w:rPr>
          <w:spacing w:val="-11"/>
        </w:rPr>
        <w:t> </w:t>
      </w:r>
      <w:r>
        <w:rPr/>
        <w:t>Fundación </w:t>
      </w:r>
      <w:r>
        <w:rPr>
          <w:spacing w:val="-2"/>
        </w:rPr>
        <w:t>del</w:t>
      </w:r>
      <w:r>
        <w:rPr>
          <w:spacing w:val="-9"/>
        </w:rPr>
        <w:t> </w:t>
      </w:r>
      <w:r>
        <w:rPr>
          <w:spacing w:val="-2"/>
        </w:rPr>
        <w:t>correspondiente</w:t>
      </w:r>
      <w:r>
        <w:rPr>
          <w:spacing w:val="-9"/>
        </w:rPr>
        <w:t> </w:t>
      </w:r>
      <w:r>
        <w:rPr>
          <w:spacing w:val="-2"/>
        </w:rPr>
        <w:t>derecho</w:t>
      </w:r>
      <w:r>
        <w:rPr>
          <w:spacing w:val="-7"/>
        </w:rPr>
        <w:t> </w:t>
      </w:r>
      <w:r>
        <w:rPr>
          <w:spacing w:val="-2"/>
        </w:rPr>
        <w:t>de</w:t>
      </w:r>
      <w:r>
        <w:rPr>
          <w:spacing w:val="-9"/>
        </w:rPr>
        <w:t> </w:t>
      </w:r>
      <w:r>
        <w:rPr>
          <w:spacing w:val="-2"/>
        </w:rPr>
        <w:t>cobro,</w:t>
      </w:r>
      <w:r>
        <w:rPr>
          <w:spacing w:val="-9"/>
        </w:rPr>
        <w:t> </w:t>
      </w:r>
      <w:r>
        <w:rPr>
          <w:spacing w:val="-2"/>
        </w:rPr>
        <w:t>siempre</w:t>
      </w:r>
      <w:r>
        <w:rPr>
          <w:spacing w:val="-10"/>
        </w:rPr>
        <w:t> </w:t>
      </w:r>
      <w:r>
        <w:rPr>
          <w:spacing w:val="-2"/>
        </w:rPr>
        <w:t>que</w:t>
      </w:r>
      <w:r>
        <w:rPr>
          <w:spacing w:val="-5"/>
        </w:rPr>
        <w:t> </w:t>
      </w:r>
      <w:r>
        <w:rPr>
          <w:spacing w:val="-2"/>
        </w:rPr>
        <w:t>no</w:t>
      </w:r>
      <w:r>
        <w:rPr>
          <w:spacing w:val="-4"/>
        </w:rPr>
        <w:t> </w:t>
      </w:r>
      <w:r>
        <w:rPr>
          <w:spacing w:val="-2"/>
        </w:rPr>
        <w:t>existan</w:t>
      </w:r>
      <w:r>
        <w:rPr>
          <w:spacing w:val="-7"/>
        </w:rPr>
        <w:t> </w:t>
      </w:r>
      <w:r>
        <w:rPr>
          <w:spacing w:val="-2"/>
        </w:rPr>
        <w:t>dudas</w:t>
      </w:r>
      <w:r>
        <w:rPr>
          <w:spacing w:val="-5"/>
        </w:rPr>
        <w:t> </w:t>
      </w:r>
      <w:r>
        <w:rPr>
          <w:spacing w:val="-2"/>
        </w:rPr>
        <w:t>de</w:t>
      </w:r>
      <w:r>
        <w:rPr>
          <w:spacing w:val="-9"/>
        </w:rPr>
        <w:t> </w:t>
      </w:r>
      <w:r>
        <w:rPr>
          <w:spacing w:val="-2"/>
        </w:rPr>
        <w:t>que</w:t>
      </w:r>
      <w:r>
        <w:rPr>
          <w:spacing w:val="-9"/>
        </w:rPr>
        <w:t> </w:t>
      </w:r>
      <w:r>
        <w:rPr>
          <w:spacing w:val="-2"/>
        </w:rPr>
        <w:t>dicho</w:t>
      </w:r>
      <w:r>
        <w:rPr>
          <w:spacing w:val="-11"/>
        </w:rPr>
        <w:t> </w:t>
      </w:r>
      <w:r>
        <w:rPr>
          <w:spacing w:val="-2"/>
        </w:rPr>
        <w:t>reembolso</w:t>
      </w:r>
      <w:r>
        <w:rPr>
          <w:spacing w:val="-11"/>
        </w:rPr>
        <w:t> </w:t>
      </w:r>
      <w:r>
        <w:rPr>
          <w:spacing w:val="-2"/>
        </w:rPr>
        <w:t>será </w:t>
      </w:r>
      <w:r>
        <w:rPr/>
        <w:t>percibido, registrándose dicho activo por un importe no superior de la obligación registrada </w:t>
      </w:r>
      <w:r>
        <w:rPr>
          <w:spacing w:val="-2"/>
        </w:rPr>
        <w:t>contablemente.</w:t>
      </w:r>
    </w:p>
    <w:p>
      <w:pPr>
        <w:pStyle w:val="BodyText"/>
        <w:spacing w:after="0"/>
        <w:jc w:val="both"/>
        <w:sectPr>
          <w:pgSz w:w="11910" w:h="16840"/>
          <w:pgMar w:header="682" w:footer="1172" w:top="2500" w:bottom="1360" w:left="1559" w:right="1133"/>
        </w:sectPr>
      </w:pPr>
    </w:p>
    <w:p>
      <w:pPr>
        <w:pStyle w:val="BodyText"/>
      </w:pPr>
    </w:p>
    <w:p>
      <w:pPr>
        <w:pStyle w:val="BodyText"/>
        <w:spacing w:before="181"/>
      </w:pPr>
    </w:p>
    <w:p>
      <w:pPr>
        <w:pStyle w:val="ListParagraph"/>
        <w:numPr>
          <w:ilvl w:val="1"/>
          <w:numId w:val="5"/>
        </w:numPr>
        <w:tabs>
          <w:tab w:pos="565" w:val="left" w:leader="none"/>
        </w:tabs>
        <w:spacing w:line="240" w:lineRule="auto" w:before="0" w:after="0"/>
        <w:ind w:left="565" w:right="0" w:hanging="423"/>
        <w:jc w:val="left"/>
        <w:rPr>
          <w:rFonts w:ascii="Segoe UI Symbol"/>
          <w:sz w:val="20"/>
        </w:rPr>
      </w:pPr>
      <w:r>
        <w:rPr>
          <w:rFonts w:ascii="Segoe UI Symbol"/>
          <w:spacing w:val="2"/>
          <w:sz w:val="20"/>
        </w:rPr>
        <w:t>Elementos</w:t>
      </w:r>
      <w:r>
        <w:rPr>
          <w:rFonts w:ascii="Segoe UI Symbol"/>
          <w:spacing w:val="41"/>
          <w:sz w:val="20"/>
        </w:rPr>
        <w:t> </w:t>
      </w:r>
      <w:r>
        <w:rPr>
          <w:rFonts w:ascii="Segoe UI Symbol"/>
          <w:spacing w:val="2"/>
          <w:sz w:val="20"/>
        </w:rPr>
        <w:t>patrimoniales</w:t>
      </w:r>
      <w:r>
        <w:rPr>
          <w:rFonts w:ascii="Segoe UI Symbol"/>
          <w:spacing w:val="42"/>
          <w:sz w:val="20"/>
        </w:rPr>
        <w:t> </w:t>
      </w:r>
      <w:r>
        <w:rPr>
          <w:rFonts w:ascii="Segoe UI Symbol"/>
          <w:spacing w:val="2"/>
          <w:sz w:val="20"/>
        </w:rPr>
        <w:t>de</w:t>
      </w:r>
      <w:r>
        <w:rPr>
          <w:rFonts w:ascii="Segoe UI Symbol"/>
          <w:spacing w:val="42"/>
          <w:sz w:val="20"/>
        </w:rPr>
        <w:t> </w:t>
      </w:r>
      <w:r>
        <w:rPr>
          <w:rFonts w:ascii="Segoe UI Symbol"/>
          <w:spacing w:val="2"/>
          <w:sz w:val="20"/>
        </w:rPr>
        <w:t>naturaleza</w:t>
      </w:r>
      <w:r>
        <w:rPr>
          <w:rFonts w:ascii="Segoe UI Symbol"/>
          <w:spacing w:val="45"/>
          <w:sz w:val="20"/>
        </w:rPr>
        <w:t> </w:t>
      </w:r>
      <w:r>
        <w:rPr>
          <w:rFonts w:ascii="Segoe UI Symbol"/>
          <w:spacing w:val="-2"/>
          <w:sz w:val="20"/>
        </w:rPr>
        <w:t>medioambiental.</w:t>
      </w:r>
    </w:p>
    <w:p>
      <w:pPr>
        <w:pStyle w:val="BodyText"/>
        <w:spacing w:before="238"/>
        <w:ind w:left="567" w:right="281"/>
        <w:jc w:val="both"/>
      </w:pPr>
      <w:r>
        <w:rPr>
          <w:spacing w:val="-2"/>
        </w:rPr>
        <w:t>Los</w:t>
      </w:r>
      <w:r>
        <w:rPr>
          <w:spacing w:val="-12"/>
        </w:rPr>
        <w:t> </w:t>
      </w:r>
      <w:r>
        <w:rPr>
          <w:spacing w:val="-2"/>
        </w:rPr>
        <w:t>costes</w:t>
      </w:r>
      <w:r>
        <w:rPr>
          <w:spacing w:val="-12"/>
        </w:rPr>
        <w:t> </w:t>
      </w:r>
      <w:r>
        <w:rPr>
          <w:spacing w:val="-2"/>
        </w:rPr>
        <w:t>incurridos,</w:t>
      </w:r>
      <w:r>
        <w:rPr>
          <w:spacing w:val="-11"/>
        </w:rPr>
        <w:t> </w:t>
      </w:r>
      <w:r>
        <w:rPr>
          <w:spacing w:val="-2"/>
        </w:rPr>
        <w:t>en</w:t>
      </w:r>
      <w:r>
        <w:rPr>
          <w:spacing w:val="-7"/>
        </w:rPr>
        <w:t> </w:t>
      </w:r>
      <w:r>
        <w:rPr>
          <w:spacing w:val="-2"/>
        </w:rPr>
        <w:t>su</w:t>
      </w:r>
      <w:r>
        <w:rPr>
          <w:spacing w:val="-6"/>
        </w:rPr>
        <w:t> </w:t>
      </w:r>
      <w:r>
        <w:rPr>
          <w:spacing w:val="-2"/>
        </w:rPr>
        <w:t>caso,</w:t>
      </w:r>
      <w:r>
        <w:rPr>
          <w:spacing w:val="-6"/>
        </w:rPr>
        <w:t> </w:t>
      </w:r>
      <w:r>
        <w:rPr>
          <w:spacing w:val="-2"/>
        </w:rPr>
        <w:t>en</w:t>
      </w:r>
      <w:r>
        <w:rPr>
          <w:spacing w:val="-8"/>
        </w:rPr>
        <w:t> </w:t>
      </w:r>
      <w:r>
        <w:rPr>
          <w:spacing w:val="-2"/>
        </w:rPr>
        <w:t>sistemas,</w:t>
      </w:r>
      <w:r>
        <w:rPr>
          <w:spacing w:val="-8"/>
        </w:rPr>
        <w:t> </w:t>
      </w:r>
      <w:r>
        <w:rPr>
          <w:spacing w:val="-2"/>
        </w:rPr>
        <w:t>equipos</w:t>
      </w:r>
      <w:r>
        <w:rPr>
          <w:spacing w:val="-7"/>
        </w:rPr>
        <w:t> </w:t>
      </w:r>
      <w:r>
        <w:rPr>
          <w:spacing w:val="-2"/>
        </w:rPr>
        <w:t>e</w:t>
      </w:r>
      <w:r>
        <w:rPr>
          <w:spacing w:val="-7"/>
        </w:rPr>
        <w:t> </w:t>
      </w:r>
      <w:r>
        <w:rPr>
          <w:spacing w:val="-2"/>
        </w:rPr>
        <w:t>instalaciones</w:t>
      </w:r>
      <w:r>
        <w:rPr>
          <w:spacing w:val="-12"/>
        </w:rPr>
        <w:t> </w:t>
      </w:r>
      <w:r>
        <w:rPr>
          <w:spacing w:val="-2"/>
        </w:rPr>
        <w:t>cuyo</w:t>
      </w:r>
      <w:r>
        <w:rPr>
          <w:spacing w:val="-12"/>
        </w:rPr>
        <w:t> </w:t>
      </w:r>
      <w:r>
        <w:rPr>
          <w:spacing w:val="-2"/>
        </w:rPr>
        <w:t>fin</w:t>
      </w:r>
      <w:r>
        <w:rPr>
          <w:spacing w:val="-12"/>
        </w:rPr>
        <w:t> </w:t>
      </w:r>
      <w:r>
        <w:rPr>
          <w:spacing w:val="-2"/>
        </w:rPr>
        <w:t>sea</w:t>
      </w:r>
      <w:r>
        <w:rPr>
          <w:spacing w:val="-11"/>
        </w:rPr>
        <w:t> </w:t>
      </w:r>
      <w:r>
        <w:rPr>
          <w:spacing w:val="-2"/>
        </w:rPr>
        <w:t>la</w:t>
      </w:r>
      <w:r>
        <w:rPr>
          <w:spacing w:val="-12"/>
        </w:rPr>
        <w:t> </w:t>
      </w:r>
      <w:r>
        <w:rPr>
          <w:spacing w:val="-2"/>
        </w:rPr>
        <w:t>minimización del</w:t>
      </w:r>
      <w:r>
        <w:rPr>
          <w:spacing w:val="-12"/>
        </w:rPr>
        <w:t> </w:t>
      </w:r>
      <w:r>
        <w:rPr>
          <w:spacing w:val="-2"/>
        </w:rPr>
        <w:t>impacto</w:t>
      </w:r>
      <w:r>
        <w:rPr>
          <w:spacing w:val="-10"/>
        </w:rPr>
        <w:t> </w:t>
      </w:r>
      <w:r>
        <w:rPr>
          <w:spacing w:val="-2"/>
        </w:rPr>
        <w:t>medioambiental</w:t>
      </w:r>
      <w:r>
        <w:rPr>
          <w:spacing w:val="-9"/>
        </w:rPr>
        <w:t> </w:t>
      </w:r>
      <w:r>
        <w:rPr>
          <w:spacing w:val="-2"/>
        </w:rPr>
        <w:t>en</w:t>
      </w:r>
      <w:r>
        <w:rPr>
          <w:spacing w:val="-7"/>
        </w:rPr>
        <w:t> </w:t>
      </w:r>
      <w:r>
        <w:rPr>
          <w:spacing w:val="-2"/>
        </w:rPr>
        <w:t>el</w:t>
      </w:r>
      <w:r>
        <w:rPr>
          <w:spacing w:val="-7"/>
        </w:rPr>
        <w:t> </w:t>
      </w:r>
      <w:r>
        <w:rPr>
          <w:spacing w:val="-2"/>
        </w:rPr>
        <w:t>desarrollo</w:t>
      </w:r>
      <w:r>
        <w:rPr>
          <w:spacing w:val="-7"/>
        </w:rPr>
        <w:t> </w:t>
      </w:r>
      <w:r>
        <w:rPr>
          <w:spacing w:val="-2"/>
        </w:rPr>
        <w:t>de</w:t>
      </w:r>
      <w:r>
        <w:rPr>
          <w:spacing w:val="-9"/>
        </w:rPr>
        <w:t> </w:t>
      </w:r>
      <w:r>
        <w:rPr>
          <w:spacing w:val="-2"/>
        </w:rPr>
        <w:t>la</w:t>
      </w:r>
      <w:r>
        <w:rPr>
          <w:spacing w:val="-7"/>
        </w:rPr>
        <w:t> </w:t>
      </w:r>
      <w:r>
        <w:rPr>
          <w:spacing w:val="-2"/>
        </w:rPr>
        <w:t>actividad,</w:t>
      </w:r>
      <w:r>
        <w:rPr>
          <w:spacing w:val="-9"/>
        </w:rPr>
        <w:t> </w:t>
      </w:r>
      <w:r>
        <w:rPr>
          <w:spacing w:val="-2"/>
        </w:rPr>
        <w:t>y/o</w:t>
      </w:r>
      <w:r>
        <w:rPr>
          <w:spacing w:val="-7"/>
        </w:rPr>
        <w:t> </w:t>
      </w:r>
      <w:r>
        <w:rPr>
          <w:spacing w:val="-2"/>
        </w:rPr>
        <w:t>la</w:t>
      </w:r>
      <w:r>
        <w:rPr>
          <w:spacing w:val="-9"/>
        </w:rPr>
        <w:t> </w:t>
      </w:r>
      <w:r>
        <w:rPr>
          <w:spacing w:val="-2"/>
        </w:rPr>
        <w:t>protección</w:t>
      </w:r>
      <w:r>
        <w:rPr>
          <w:spacing w:val="-11"/>
        </w:rPr>
        <w:t> </w:t>
      </w:r>
      <w:r>
        <w:rPr>
          <w:spacing w:val="-2"/>
        </w:rPr>
        <w:t>y</w:t>
      </w:r>
      <w:r>
        <w:rPr>
          <w:spacing w:val="-12"/>
        </w:rPr>
        <w:t> </w:t>
      </w:r>
      <w:r>
        <w:rPr>
          <w:spacing w:val="-2"/>
        </w:rPr>
        <w:t>mejora</w:t>
      </w:r>
      <w:r>
        <w:rPr>
          <w:spacing w:val="-12"/>
        </w:rPr>
        <w:t> </w:t>
      </w:r>
      <w:r>
        <w:rPr>
          <w:spacing w:val="-2"/>
        </w:rPr>
        <w:t>del</w:t>
      </w:r>
      <w:r>
        <w:rPr>
          <w:spacing w:val="-12"/>
        </w:rPr>
        <w:t> </w:t>
      </w:r>
      <w:r>
        <w:rPr>
          <w:spacing w:val="-2"/>
        </w:rPr>
        <w:t>medio </w:t>
      </w:r>
      <w:r>
        <w:rPr/>
        <w:t>ambiente se registran como inversiones en inmovilizado.</w:t>
      </w:r>
    </w:p>
    <w:p>
      <w:pPr>
        <w:pStyle w:val="BodyText"/>
        <w:spacing w:before="265"/>
        <w:ind w:left="567" w:right="280"/>
        <w:jc w:val="both"/>
      </w:pPr>
      <w:r>
        <w:rPr/>
        <w:t>El</w:t>
      </w:r>
      <w:r>
        <w:rPr>
          <w:spacing w:val="-12"/>
        </w:rPr>
        <w:t> </w:t>
      </w:r>
      <w:r>
        <w:rPr/>
        <w:t>resto</w:t>
      </w:r>
      <w:r>
        <w:rPr>
          <w:spacing w:val="-12"/>
        </w:rPr>
        <w:t> </w:t>
      </w:r>
      <w:r>
        <w:rPr/>
        <w:t>de</w:t>
      </w:r>
      <w:r>
        <w:rPr>
          <w:spacing w:val="-10"/>
        </w:rPr>
        <w:t> </w:t>
      </w:r>
      <w:r>
        <w:rPr/>
        <w:t>gastos</w:t>
      </w:r>
      <w:r>
        <w:rPr>
          <w:spacing w:val="-12"/>
        </w:rPr>
        <w:t> </w:t>
      </w:r>
      <w:r>
        <w:rPr/>
        <w:t>relacionados</w:t>
      </w:r>
      <w:r>
        <w:rPr>
          <w:spacing w:val="-11"/>
        </w:rPr>
        <w:t> </w:t>
      </w:r>
      <w:r>
        <w:rPr/>
        <w:t>con</w:t>
      </w:r>
      <w:r>
        <w:rPr>
          <w:spacing w:val="-8"/>
        </w:rPr>
        <w:t> </w:t>
      </w:r>
      <w:r>
        <w:rPr/>
        <w:t>el</w:t>
      </w:r>
      <w:r>
        <w:rPr>
          <w:spacing w:val="-14"/>
        </w:rPr>
        <w:t> </w:t>
      </w:r>
      <w:r>
        <w:rPr/>
        <w:t>medio</w:t>
      </w:r>
      <w:r>
        <w:rPr>
          <w:spacing w:val="-12"/>
        </w:rPr>
        <w:t> </w:t>
      </w:r>
      <w:r>
        <w:rPr/>
        <w:t>ambiente,</w:t>
      </w:r>
      <w:r>
        <w:rPr>
          <w:spacing w:val="-10"/>
        </w:rPr>
        <w:t> </w:t>
      </w:r>
      <w:r>
        <w:rPr/>
        <w:t>distintos</w:t>
      </w:r>
      <w:r>
        <w:rPr>
          <w:spacing w:val="-11"/>
        </w:rPr>
        <w:t> </w:t>
      </w:r>
      <w:r>
        <w:rPr/>
        <w:t>de</w:t>
      </w:r>
      <w:r>
        <w:rPr>
          <w:spacing w:val="-12"/>
        </w:rPr>
        <w:t> </w:t>
      </w:r>
      <w:r>
        <w:rPr/>
        <w:t>los</w:t>
      </w:r>
      <w:r>
        <w:rPr>
          <w:spacing w:val="-10"/>
        </w:rPr>
        <w:t> </w:t>
      </w:r>
      <w:r>
        <w:rPr/>
        <w:t>anteriores,</w:t>
      </w:r>
      <w:r>
        <w:rPr>
          <w:spacing w:val="-12"/>
        </w:rPr>
        <w:t> </w:t>
      </w:r>
      <w:r>
        <w:rPr/>
        <w:t>se</w:t>
      </w:r>
      <w:r>
        <w:rPr>
          <w:spacing w:val="-12"/>
        </w:rPr>
        <w:t> </w:t>
      </w:r>
      <w:r>
        <w:rPr/>
        <w:t>consideran </w:t>
      </w:r>
      <w:r>
        <w:rPr>
          <w:spacing w:val="-2"/>
        </w:rPr>
        <w:t>gastos</w:t>
      </w:r>
      <w:r>
        <w:rPr>
          <w:spacing w:val="-12"/>
        </w:rPr>
        <w:t> </w:t>
      </w:r>
      <w:r>
        <w:rPr>
          <w:spacing w:val="-2"/>
        </w:rPr>
        <w:t>del</w:t>
      </w:r>
      <w:r>
        <w:rPr>
          <w:spacing w:val="-10"/>
        </w:rPr>
        <w:t> </w:t>
      </w:r>
      <w:r>
        <w:rPr>
          <w:spacing w:val="-2"/>
        </w:rPr>
        <w:t>ejercicio.</w:t>
      </w:r>
      <w:r>
        <w:rPr>
          <w:spacing w:val="-9"/>
        </w:rPr>
        <w:t> </w:t>
      </w:r>
      <w:r>
        <w:rPr>
          <w:spacing w:val="-2"/>
        </w:rPr>
        <w:t>Para</w:t>
      </w:r>
      <w:r>
        <w:rPr>
          <w:spacing w:val="-10"/>
        </w:rPr>
        <w:t> </w:t>
      </w:r>
      <w:r>
        <w:rPr>
          <w:spacing w:val="-2"/>
        </w:rPr>
        <w:t>el</w:t>
      </w:r>
      <w:r>
        <w:rPr>
          <w:spacing w:val="-8"/>
        </w:rPr>
        <w:t> </w:t>
      </w:r>
      <w:r>
        <w:rPr>
          <w:spacing w:val="-2"/>
        </w:rPr>
        <w:t>cálculo</w:t>
      </w:r>
      <w:r>
        <w:rPr>
          <w:spacing w:val="-7"/>
        </w:rPr>
        <w:t> </w:t>
      </w:r>
      <w:r>
        <w:rPr>
          <w:spacing w:val="-2"/>
        </w:rPr>
        <w:t>de</w:t>
      </w:r>
      <w:r>
        <w:rPr>
          <w:spacing w:val="-10"/>
        </w:rPr>
        <w:t> </w:t>
      </w:r>
      <w:r>
        <w:rPr>
          <w:spacing w:val="-2"/>
        </w:rPr>
        <w:t>posibles</w:t>
      </w:r>
      <w:r>
        <w:rPr>
          <w:spacing w:val="-10"/>
        </w:rPr>
        <w:t> </w:t>
      </w:r>
      <w:r>
        <w:rPr>
          <w:spacing w:val="-2"/>
        </w:rPr>
        <w:t>provisiones</w:t>
      </w:r>
      <w:r>
        <w:rPr>
          <w:spacing w:val="-12"/>
        </w:rPr>
        <w:t> </w:t>
      </w:r>
      <w:r>
        <w:rPr>
          <w:spacing w:val="-2"/>
        </w:rPr>
        <w:t>medioambientales</w:t>
      </w:r>
      <w:r>
        <w:rPr>
          <w:spacing w:val="-12"/>
        </w:rPr>
        <w:t> </w:t>
      </w:r>
      <w:r>
        <w:rPr>
          <w:spacing w:val="-2"/>
        </w:rPr>
        <w:t>que</w:t>
      </w:r>
      <w:r>
        <w:rPr>
          <w:spacing w:val="-12"/>
        </w:rPr>
        <w:t> </w:t>
      </w:r>
      <w:r>
        <w:rPr>
          <w:spacing w:val="-2"/>
        </w:rPr>
        <w:t>pudieran</w:t>
      </w:r>
      <w:r>
        <w:rPr>
          <w:spacing w:val="-11"/>
        </w:rPr>
        <w:t> </w:t>
      </w:r>
      <w:r>
        <w:rPr>
          <w:spacing w:val="-2"/>
        </w:rPr>
        <w:t>surgir </w:t>
      </w:r>
      <w:r>
        <w:rPr/>
        <w:t>se</w:t>
      </w:r>
      <w:r>
        <w:rPr>
          <w:spacing w:val="-14"/>
        </w:rPr>
        <w:t> </w:t>
      </w:r>
      <w:r>
        <w:rPr/>
        <w:t>dota</w:t>
      </w:r>
      <w:r>
        <w:rPr>
          <w:spacing w:val="-14"/>
        </w:rPr>
        <w:t> </w:t>
      </w:r>
      <w:r>
        <w:rPr/>
        <w:t>de</w:t>
      </w:r>
      <w:r>
        <w:rPr>
          <w:spacing w:val="-14"/>
        </w:rPr>
        <w:t> </w:t>
      </w:r>
      <w:r>
        <w:rPr/>
        <w:t>acuerdo</w:t>
      </w:r>
      <w:r>
        <w:rPr>
          <w:spacing w:val="-13"/>
        </w:rPr>
        <w:t> </w:t>
      </w:r>
      <w:r>
        <w:rPr/>
        <w:t>a</w:t>
      </w:r>
      <w:r>
        <w:rPr>
          <w:spacing w:val="-14"/>
        </w:rPr>
        <w:t> </w:t>
      </w:r>
      <w:r>
        <w:rPr/>
        <w:t>la</w:t>
      </w:r>
      <w:r>
        <w:rPr>
          <w:spacing w:val="-14"/>
        </w:rPr>
        <w:t> </w:t>
      </w:r>
      <w:r>
        <w:rPr/>
        <w:t>mejor</w:t>
      </w:r>
      <w:r>
        <w:rPr>
          <w:spacing w:val="-13"/>
        </w:rPr>
        <w:t> </w:t>
      </w:r>
      <w:r>
        <w:rPr/>
        <w:t>estimación</w:t>
      </w:r>
      <w:r>
        <w:rPr>
          <w:spacing w:val="-14"/>
        </w:rPr>
        <w:t> </w:t>
      </w:r>
      <w:r>
        <w:rPr/>
        <w:t>de</w:t>
      </w:r>
      <w:r>
        <w:rPr>
          <w:spacing w:val="-14"/>
        </w:rPr>
        <w:t> </w:t>
      </w:r>
      <w:r>
        <w:rPr/>
        <w:t>su</w:t>
      </w:r>
      <w:r>
        <w:rPr>
          <w:spacing w:val="-13"/>
        </w:rPr>
        <w:t> </w:t>
      </w:r>
      <w:r>
        <w:rPr/>
        <w:t>devengo</w:t>
      </w:r>
      <w:r>
        <w:rPr>
          <w:spacing w:val="-14"/>
        </w:rPr>
        <w:t> </w:t>
      </w:r>
      <w:r>
        <w:rPr/>
        <w:t>en</w:t>
      </w:r>
      <w:r>
        <w:rPr>
          <w:spacing w:val="-14"/>
        </w:rPr>
        <w:t> </w:t>
      </w:r>
      <w:r>
        <w:rPr/>
        <w:t>el</w:t>
      </w:r>
      <w:r>
        <w:rPr>
          <w:spacing w:val="-13"/>
        </w:rPr>
        <w:t> </w:t>
      </w:r>
      <w:r>
        <w:rPr/>
        <w:t>momento</w:t>
      </w:r>
      <w:r>
        <w:rPr>
          <w:spacing w:val="-13"/>
        </w:rPr>
        <w:t> </w:t>
      </w:r>
      <w:r>
        <w:rPr/>
        <w:t>que</w:t>
      </w:r>
      <w:r>
        <w:rPr>
          <w:spacing w:val="-14"/>
        </w:rPr>
        <w:t> </w:t>
      </w:r>
      <w:r>
        <w:rPr/>
        <w:t>se</w:t>
      </w:r>
      <w:r>
        <w:rPr>
          <w:spacing w:val="-14"/>
        </w:rPr>
        <w:t> </w:t>
      </w:r>
      <w:r>
        <w:rPr/>
        <w:t>conozcan,</w:t>
      </w:r>
      <w:r>
        <w:rPr>
          <w:spacing w:val="-13"/>
        </w:rPr>
        <w:t> </w:t>
      </w:r>
      <w:r>
        <w:rPr/>
        <w:t>y</w:t>
      </w:r>
      <w:r>
        <w:rPr>
          <w:spacing w:val="-14"/>
        </w:rPr>
        <w:t> </w:t>
      </w:r>
      <w:r>
        <w:rPr/>
        <w:t>en</w:t>
      </w:r>
      <w:r>
        <w:rPr>
          <w:spacing w:val="-13"/>
        </w:rPr>
        <w:t> </w:t>
      </w:r>
      <w:r>
        <w:rPr/>
        <w:t>el supuesto de que las pólizas de seguro no cubran los daños causados.</w:t>
      </w:r>
    </w:p>
    <w:p>
      <w:pPr>
        <w:pStyle w:val="BodyText"/>
        <w:spacing w:before="2"/>
      </w:pPr>
    </w:p>
    <w:p>
      <w:pPr>
        <w:pStyle w:val="BodyText"/>
        <w:ind w:left="567" w:right="278"/>
        <w:jc w:val="both"/>
      </w:pPr>
      <w:r>
        <w:rPr>
          <w:spacing w:val="-2"/>
        </w:rPr>
        <w:t>El</w:t>
      </w:r>
      <w:r>
        <w:rPr>
          <w:spacing w:val="-10"/>
        </w:rPr>
        <w:t> </w:t>
      </w:r>
      <w:r>
        <w:rPr>
          <w:spacing w:val="-2"/>
        </w:rPr>
        <w:t>Patronato</w:t>
      </w:r>
      <w:r>
        <w:rPr>
          <w:spacing w:val="-3"/>
        </w:rPr>
        <w:t> </w:t>
      </w:r>
      <w:r>
        <w:rPr>
          <w:spacing w:val="-2"/>
        </w:rPr>
        <w:t>confirma</w:t>
      </w:r>
      <w:r>
        <w:rPr>
          <w:spacing w:val="-8"/>
        </w:rPr>
        <w:t> </w:t>
      </w:r>
      <w:r>
        <w:rPr>
          <w:spacing w:val="-2"/>
        </w:rPr>
        <w:t>que</w:t>
      </w:r>
      <w:r>
        <w:rPr>
          <w:spacing w:val="-6"/>
        </w:rPr>
        <w:t> </w:t>
      </w:r>
      <w:r>
        <w:rPr>
          <w:spacing w:val="-2"/>
        </w:rPr>
        <w:t>la</w:t>
      </w:r>
      <w:r>
        <w:rPr>
          <w:spacing w:val="-6"/>
        </w:rPr>
        <w:t> </w:t>
      </w:r>
      <w:r>
        <w:rPr>
          <w:spacing w:val="-2"/>
        </w:rPr>
        <w:t>Fundación</w:t>
      </w:r>
      <w:r>
        <w:rPr>
          <w:spacing w:val="-3"/>
        </w:rPr>
        <w:t> </w:t>
      </w:r>
      <w:r>
        <w:rPr>
          <w:spacing w:val="-2"/>
        </w:rPr>
        <w:t>no</w:t>
      </w:r>
      <w:r>
        <w:rPr>
          <w:spacing w:val="-6"/>
        </w:rPr>
        <w:t> </w:t>
      </w:r>
      <w:r>
        <w:rPr>
          <w:spacing w:val="-2"/>
        </w:rPr>
        <w:t>tiene</w:t>
      </w:r>
      <w:r>
        <w:rPr>
          <w:spacing w:val="-8"/>
        </w:rPr>
        <w:t> </w:t>
      </w:r>
      <w:r>
        <w:rPr>
          <w:spacing w:val="-2"/>
        </w:rPr>
        <w:t>responsabilidades,</w:t>
      </w:r>
      <w:r>
        <w:rPr>
          <w:spacing w:val="-6"/>
        </w:rPr>
        <w:t> </w:t>
      </w:r>
      <w:r>
        <w:rPr>
          <w:spacing w:val="-2"/>
        </w:rPr>
        <w:t>gastos,</w:t>
      </w:r>
      <w:r>
        <w:rPr>
          <w:spacing w:val="-3"/>
        </w:rPr>
        <w:t> </w:t>
      </w:r>
      <w:r>
        <w:rPr>
          <w:spacing w:val="-2"/>
        </w:rPr>
        <w:t>activos,</w:t>
      </w:r>
      <w:r>
        <w:rPr>
          <w:spacing w:val="-12"/>
        </w:rPr>
        <w:t> </w:t>
      </w:r>
      <w:r>
        <w:rPr>
          <w:spacing w:val="-2"/>
        </w:rPr>
        <w:t>ni</w:t>
      </w:r>
      <w:r>
        <w:rPr>
          <w:spacing w:val="-12"/>
        </w:rPr>
        <w:t> </w:t>
      </w:r>
      <w:r>
        <w:rPr>
          <w:spacing w:val="-2"/>
        </w:rPr>
        <w:t>provisiones </w:t>
      </w:r>
      <w:r>
        <w:rPr/>
        <w:t>y</w:t>
      </w:r>
      <w:r>
        <w:rPr>
          <w:spacing w:val="-11"/>
        </w:rPr>
        <w:t> </w:t>
      </w:r>
      <w:r>
        <w:rPr/>
        <w:t>contingencias</w:t>
      </w:r>
      <w:r>
        <w:rPr>
          <w:spacing w:val="-13"/>
        </w:rPr>
        <w:t> </w:t>
      </w:r>
      <w:r>
        <w:rPr/>
        <w:t>de</w:t>
      </w:r>
      <w:r>
        <w:rPr>
          <w:spacing w:val="-9"/>
        </w:rPr>
        <w:t> </w:t>
      </w:r>
      <w:r>
        <w:rPr/>
        <w:t>naturaleza</w:t>
      </w:r>
      <w:r>
        <w:rPr>
          <w:spacing w:val="-11"/>
        </w:rPr>
        <w:t> </w:t>
      </w:r>
      <w:r>
        <w:rPr/>
        <w:t>medioambiental</w:t>
      </w:r>
      <w:r>
        <w:rPr>
          <w:spacing w:val="-11"/>
        </w:rPr>
        <w:t> </w:t>
      </w:r>
      <w:r>
        <w:rPr/>
        <w:t>que</w:t>
      </w:r>
      <w:r>
        <w:rPr>
          <w:spacing w:val="-11"/>
        </w:rPr>
        <w:t> </w:t>
      </w:r>
      <w:r>
        <w:rPr/>
        <w:t>pudieran</w:t>
      </w:r>
      <w:r>
        <w:rPr>
          <w:spacing w:val="-7"/>
        </w:rPr>
        <w:t> </w:t>
      </w:r>
      <w:r>
        <w:rPr/>
        <w:t>ser</w:t>
      </w:r>
      <w:r>
        <w:rPr>
          <w:spacing w:val="-7"/>
        </w:rPr>
        <w:t> </w:t>
      </w:r>
      <w:r>
        <w:rPr/>
        <w:t>significativos</w:t>
      </w:r>
      <w:r>
        <w:rPr>
          <w:spacing w:val="-9"/>
        </w:rPr>
        <w:t> </w:t>
      </w:r>
      <w:r>
        <w:rPr/>
        <w:t>en</w:t>
      </w:r>
      <w:r>
        <w:rPr>
          <w:spacing w:val="-9"/>
        </w:rPr>
        <w:t> </w:t>
      </w:r>
      <w:r>
        <w:rPr/>
        <w:t>relación</w:t>
      </w:r>
      <w:r>
        <w:rPr>
          <w:spacing w:val="-9"/>
        </w:rPr>
        <w:t> </w:t>
      </w:r>
      <w:r>
        <w:rPr/>
        <w:t>con</w:t>
      </w:r>
      <w:r>
        <w:rPr>
          <w:spacing w:val="-7"/>
        </w:rPr>
        <w:t> </w:t>
      </w:r>
      <w:r>
        <w:rPr/>
        <w:t>el patrimonio, la situación financiera y los resultados del mismo.</w:t>
      </w:r>
    </w:p>
    <w:p>
      <w:pPr>
        <w:pStyle w:val="ListParagraph"/>
        <w:numPr>
          <w:ilvl w:val="1"/>
          <w:numId w:val="5"/>
        </w:numPr>
        <w:tabs>
          <w:tab w:pos="565" w:val="left" w:leader="none"/>
        </w:tabs>
        <w:spacing w:line="240" w:lineRule="auto" w:before="265" w:after="0"/>
        <w:ind w:left="565" w:right="0" w:hanging="423"/>
        <w:jc w:val="left"/>
        <w:rPr>
          <w:rFonts w:ascii="Segoe UI Symbol" w:hAnsi="Segoe UI Symbol"/>
          <w:sz w:val="20"/>
        </w:rPr>
      </w:pPr>
      <w:r>
        <w:rPr>
          <w:rFonts w:ascii="Segoe UI Symbol" w:hAnsi="Segoe UI Symbol"/>
          <w:w w:val="105"/>
          <w:sz w:val="20"/>
        </w:rPr>
        <w:t>Criterios empleados</w:t>
      </w:r>
      <w:r>
        <w:rPr>
          <w:rFonts w:ascii="Segoe UI Symbol" w:hAnsi="Segoe UI Symbol"/>
          <w:spacing w:val="4"/>
          <w:w w:val="105"/>
          <w:sz w:val="20"/>
        </w:rPr>
        <w:t> </w:t>
      </w:r>
      <w:r>
        <w:rPr>
          <w:rFonts w:ascii="Segoe UI Symbol" w:hAnsi="Segoe UI Symbol"/>
          <w:w w:val="105"/>
          <w:sz w:val="20"/>
        </w:rPr>
        <w:t>para</w:t>
      </w:r>
      <w:r>
        <w:rPr>
          <w:rFonts w:ascii="Segoe UI Symbol" w:hAnsi="Segoe UI Symbol"/>
          <w:spacing w:val="4"/>
          <w:w w:val="105"/>
          <w:sz w:val="20"/>
        </w:rPr>
        <w:t> </w:t>
      </w:r>
      <w:r>
        <w:rPr>
          <w:rFonts w:ascii="Segoe UI Symbol" w:hAnsi="Segoe UI Symbol"/>
          <w:w w:val="105"/>
          <w:sz w:val="20"/>
        </w:rPr>
        <w:t>el</w:t>
      </w:r>
      <w:r>
        <w:rPr>
          <w:rFonts w:ascii="Segoe UI Symbol" w:hAnsi="Segoe UI Symbol"/>
          <w:spacing w:val="1"/>
          <w:w w:val="105"/>
          <w:sz w:val="20"/>
        </w:rPr>
        <w:t> </w:t>
      </w:r>
      <w:r>
        <w:rPr>
          <w:rFonts w:ascii="Segoe UI Symbol" w:hAnsi="Segoe UI Symbol"/>
          <w:w w:val="105"/>
          <w:sz w:val="20"/>
        </w:rPr>
        <w:t>registro</w:t>
      </w:r>
      <w:r>
        <w:rPr>
          <w:rFonts w:ascii="Segoe UI Symbol" w:hAnsi="Segoe UI Symbol"/>
          <w:spacing w:val="3"/>
          <w:w w:val="105"/>
          <w:sz w:val="20"/>
        </w:rPr>
        <w:t> </w:t>
      </w:r>
      <w:r>
        <w:rPr>
          <w:rFonts w:ascii="Segoe UI Symbol" w:hAnsi="Segoe UI Symbol"/>
          <w:w w:val="105"/>
          <w:sz w:val="20"/>
        </w:rPr>
        <w:t>y</w:t>
      </w:r>
      <w:r>
        <w:rPr>
          <w:rFonts w:ascii="Segoe UI Symbol" w:hAnsi="Segoe UI Symbol"/>
          <w:spacing w:val="3"/>
          <w:w w:val="105"/>
          <w:sz w:val="20"/>
        </w:rPr>
        <w:t> </w:t>
      </w:r>
      <w:r>
        <w:rPr>
          <w:rFonts w:ascii="Segoe UI Symbol" w:hAnsi="Segoe UI Symbol"/>
          <w:w w:val="105"/>
          <w:sz w:val="20"/>
        </w:rPr>
        <w:t>valoración</w:t>
      </w:r>
      <w:r>
        <w:rPr>
          <w:rFonts w:ascii="Segoe UI Symbol" w:hAnsi="Segoe UI Symbol"/>
          <w:spacing w:val="3"/>
          <w:w w:val="105"/>
          <w:sz w:val="20"/>
        </w:rPr>
        <w:t> </w:t>
      </w:r>
      <w:r>
        <w:rPr>
          <w:rFonts w:ascii="Segoe UI Symbol" w:hAnsi="Segoe UI Symbol"/>
          <w:w w:val="105"/>
          <w:sz w:val="20"/>
        </w:rPr>
        <w:t>de</w:t>
      </w:r>
      <w:r>
        <w:rPr>
          <w:rFonts w:ascii="Segoe UI Symbol" w:hAnsi="Segoe UI Symbol"/>
          <w:spacing w:val="4"/>
          <w:w w:val="105"/>
          <w:sz w:val="20"/>
        </w:rPr>
        <w:t> </w:t>
      </w:r>
      <w:r>
        <w:rPr>
          <w:rFonts w:ascii="Segoe UI Symbol" w:hAnsi="Segoe UI Symbol"/>
          <w:w w:val="105"/>
          <w:sz w:val="20"/>
        </w:rPr>
        <w:t>los</w:t>
      </w:r>
      <w:r>
        <w:rPr>
          <w:rFonts w:ascii="Segoe UI Symbol" w:hAnsi="Segoe UI Symbol"/>
          <w:spacing w:val="3"/>
          <w:w w:val="105"/>
          <w:sz w:val="20"/>
        </w:rPr>
        <w:t> </w:t>
      </w:r>
      <w:r>
        <w:rPr>
          <w:rFonts w:ascii="Segoe UI Symbol" w:hAnsi="Segoe UI Symbol"/>
          <w:w w:val="105"/>
          <w:sz w:val="20"/>
        </w:rPr>
        <w:t>gastos</w:t>
      </w:r>
      <w:r>
        <w:rPr>
          <w:rFonts w:ascii="Segoe UI Symbol" w:hAnsi="Segoe UI Symbol"/>
          <w:spacing w:val="1"/>
          <w:w w:val="105"/>
          <w:sz w:val="20"/>
        </w:rPr>
        <w:t> </w:t>
      </w:r>
      <w:r>
        <w:rPr>
          <w:rFonts w:ascii="Segoe UI Symbol" w:hAnsi="Segoe UI Symbol"/>
          <w:w w:val="105"/>
          <w:sz w:val="20"/>
        </w:rPr>
        <w:t>de</w:t>
      </w:r>
      <w:r>
        <w:rPr>
          <w:rFonts w:ascii="Segoe UI Symbol" w:hAnsi="Segoe UI Symbol"/>
          <w:spacing w:val="3"/>
          <w:w w:val="105"/>
          <w:sz w:val="20"/>
        </w:rPr>
        <w:t> </w:t>
      </w:r>
      <w:r>
        <w:rPr>
          <w:rFonts w:ascii="Segoe UI Symbol" w:hAnsi="Segoe UI Symbol"/>
          <w:spacing w:val="-2"/>
          <w:w w:val="105"/>
          <w:sz w:val="20"/>
        </w:rPr>
        <w:t>personal.</w:t>
      </w:r>
    </w:p>
    <w:p>
      <w:pPr>
        <w:pStyle w:val="BodyText"/>
        <w:spacing w:before="241"/>
        <w:ind w:left="567" w:right="285"/>
        <w:jc w:val="both"/>
      </w:pPr>
      <w:r>
        <w:rPr/>
        <w:t>Para</w:t>
      </w:r>
      <w:r>
        <w:rPr>
          <w:spacing w:val="-12"/>
        </w:rPr>
        <w:t> </w:t>
      </w:r>
      <w:r>
        <w:rPr/>
        <w:t>el</w:t>
      </w:r>
      <w:r>
        <w:rPr>
          <w:spacing w:val="-12"/>
        </w:rPr>
        <w:t> </w:t>
      </w:r>
      <w:r>
        <w:rPr/>
        <w:t>caso</w:t>
      </w:r>
      <w:r>
        <w:rPr>
          <w:spacing w:val="-12"/>
        </w:rPr>
        <w:t> </w:t>
      </w:r>
      <w:r>
        <w:rPr/>
        <w:t>de</w:t>
      </w:r>
      <w:r>
        <w:rPr>
          <w:spacing w:val="-12"/>
        </w:rPr>
        <w:t> </w:t>
      </w:r>
      <w:r>
        <w:rPr/>
        <w:t>las</w:t>
      </w:r>
      <w:r>
        <w:rPr>
          <w:spacing w:val="-12"/>
        </w:rPr>
        <w:t> </w:t>
      </w:r>
      <w:r>
        <w:rPr/>
        <w:t>retribuciones</w:t>
      </w:r>
      <w:r>
        <w:rPr>
          <w:spacing w:val="-14"/>
        </w:rPr>
        <w:t> </w:t>
      </w:r>
      <w:r>
        <w:rPr/>
        <w:t>por</w:t>
      </w:r>
      <w:r>
        <w:rPr>
          <w:spacing w:val="-14"/>
        </w:rPr>
        <w:t> </w:t>
      </w:r>
      <w:r>
        <w:rPr/>
        <w:t>prestación</w:t>
      </w:r>
      <w:r>
        <w:rPr>
          <w:spacing w:val="-11"/>
        </w:rPr>
        <w:t> </w:t>
      </w:r>
      <w:r>
        <w:rPr/>
        <w:t>definida,</w:t>
      </w:r>
      <w:r>
        <w:rPr>
          <w:spacing w:val="-12"/>
        </w:rPr>
        <w:t> </w:t>
      </w:r>
      <w:r>
        <w:rPr/>
        <w:t>las</w:t>
      </w:r>
      <w:r>
        <w:rPr>
          <w:spacing w:val="-9"/>
        </w:rPr>
        <w:t> </w:t>
      </w:r>
      <w:r>
        <w:rPr/>
        <w:t>contribuciones</w:t>
      </w:r>
      <w:r>
        <w:rPr>
          <w:spacing w:val="-13"/>
        </w:rPr>
        <w:t> </w:t>
      </w:r>
      <w:r>
        <w:rPr/>
        <w:t>a</w:t>
      </w:r>
      <w:r>
        <w:rPr>
          <w:spacing w:val="-12"/>
        </w:rPr>
        <w:t> </w:t>
      </w:r>
      <w:r>
        <w:rPr/>
        <w:t>realizar</w:t>
      </w:r>
      <w:r>
        <w:rPr>
          <w:spacing w:val="-12"/>
        </w:rPr>
        <w:t> </w:t>
      </w:r>
      <w:r>
        <w:rPr/>
        <w:t>dan</w:t>
      </w:r>
      <w:r>
        <w:rPr>
          <w:spacing w:val="-14"/>
        </w:rPr>
        <w:t> </w:t>
      </w:r>
      <w:r>
        <w:rPr/>
        <w:t>lugar</w:t>
      </w:r>
      <w:r>
        <w:rPr>
          <w:spacing w:val="-10"/>
        </w:rPr>
        <w:t> </w:t>
      </w:r>
      <w:r>
        <w:rPr/>
        <w:t>a un pasivo por retribuciones a largo plazo al personal cuando, al cierre del ejercicio, figuren contribuciones devengadas no satisfechas.</w:t>
      </w:r>
    </w:p>
    <w:p>
      <w:pPr>
        <w:pStyle w:val="BodyText"/>
        <w:spacing w:before="265"/>
        <w:ind w:left="567" w:right="279"/>
        <w:jc w:val="both"/>
      </w:pPr>
      <w:r>
        <w:rPr/>
        <w:t>El importe que se reconoce como provisión por retribuciones al personal a largo plazo es la diferencia entre el valor actual de las retribuciones comprometidas y el valor razonable de los eventuales activos afectos a los compromisos con los que se liquidarán las obligaciones.</w:t>
      </w:r>
    </w:p>
    <w:p>
      <w:pPr>
        <w:pStyle w:val="BodyText"/>
        <w:spacing w:before="265"/>
        <w:ind w:left="567" w:right="283"/>
        <w:jc w:val="both"/>
      </w:pPr>
      <w:r>
        <w:rPr/>
        <w:t>Excepto en el caso de causa justificada, las entidades vienen obligadas a indemnizar a sus empleados cuando cesan en sus servicios.</w:t>
      </w:r>
    </w:p>
    <w:p>
      <w:pPr>
        <w:pStyle w:val="BodyText"/>
        <w:spacing w:before="1"/>
      </w:pPr>
    </w:p>
    <w:p>
      <w:pPr>
        <w:pStyle w:val="BodyText"/>
        <w:ind w:left="567" w:right="280"/>
        <w:jc w:val="both"/>
      </w:pPr>
      <w:r>
        <w:rPr>
          <w:spacing w:val="-2"/>
        </w:rPr>
        <w:t>Ante</w:t>
      </w:r>
      <w:r>
        <w:rPr>
          <w:spacing w:val="-12"/>
        </w:rPr>
        <w:t> </w:t>
      </w:r>
      <w:r>
        <w:rPr>
          <w:spacing w:val="-2"/>
        </w:rPr>
        <w:t>la</w:t>
      </w:r>
      <w:r>
        <w:rPr>
          <w:spacing w:val="-12"/>
        </w:rPr>
        <w:t> </w:t>
      </w:r>
      <w:r>
        <w:rPr>
          <w:spacing w:val="-2"/>
        </w:rPr>
        <w:t>ausencia</w:t>
      </w:r>
      <w:r>
        <w:rPr>
          <w:spacing w:val="-12"/>
        </w:rPr>
        <w:t> </w:t>
      </w:r>
      <w:r>
        <w:rPr>
          <w:spacing w:val="-2"/>
        </w:rPr>
        <w:t>de</w:t>
      </w:r>
      <w:r>
        <w:rPr>
          <w:spacing w:val="-11"/>
        </w:rPr>
        <w:t> </w:t>
      </w:r>
      <w:r>
        <w:rPr>
          <w:spacing w:val="-2"/>
        </w:rPr>
        <w:t>cualquier</w:t>
      </w:r>
      <w:r>
        <w:rPr>
          <w:spacing w:val="-12"/>
        </w:rPr>
        <w:t> </w:t>
      </w:r>
      <w:r>
        <w:rPr>
          <w:spacing w:val="-2"/>
        </w:rPr>
        <w:t>necesidad</w:t>
      </w:r>
      <w:r>
        <w:rPr>
          <w:spacing w:val="-12"/>
        </w:rPr>
        <w:t> </w:t>
      </w:r>
      <w:r>
        <w:rPr>
          <w:spacing w:val="-2"/>
        </w:rPr>
        <w:t>previsible</w:t>
      </w:r>
      <w:r>
        <w:rPr>
          <w:spacing w:val="-11"/>
        </w:rPr>
        <w:t> </w:t>
      </w:r>
      <w:r>
        <w:rPr>
          <w:spacing w:val="-2"/>
        </w:rPr>
        <w:t>de</w:t>
      </w:r>
      <w:r>
        <w:rPr>
          <w:spacing w:val="-12"/>
        </w:rPr>
        <w:t> </w:t>
      </w:r>
      <w:r>
        <w:rPr>
          <w:spacing w:val="-2"/>
        </w:rPr>
        <w:t>terminación</w:t>
      </w:r>
      <w:r>
        <w:rPr>
          <w:spacing w:val="-12"/>
        </w:rPr>
        <w:t> </w:t>
      </w:r>
      <w:r>
        <w:rPr>
          <w:spacing w:val="-2"/>
        </w:rPr>
        <w:t>anormal</w:t>
      </w:r>
      <w:r>
        <w:rPr>
          <w:spacing w:val="-11"/>
        </w:rPr>
        <w:t> </w:t>
      </w:r>
      <w:r>
        <w:rPr>
          <w:spacing w:val="-2"/>
        </w:rPr>
        <w:t>del</w:t>
      </w:r>
      <w:r>
        <w:rPr>
          <w:spacing w:val="-12"/>
        </w:rPr>
        <w:t> </w:t>
      </w:r>
      <w:r>
        <w:rPr>
          <w:spacing w:val="-2"/>
        </w:rPr>
        <w:t>empleo</w:t>
      </w:r>
      <w:r>
        <w:rPr>
          <w:spacing w:val="-12"/>
        </w:rPr>
        <w:t> </w:t>
      </w:r>
      <w:r>
        <w:rPr>
          <w:spacing w:val="-2"/>
        </w:rPr>
        <w:t>y</w:t>
      </w:r>
      <w:r>
        <w:rPr>
          <w:spacing w:val="-12"/>
        </w:rPr>
        <w:t> </w:t>
      </w:r>
      <w:r>
        <w:rPr>
          <w:spacing w:val="-2"/>
        </w:rPr>
        <w:t>dado</w:t>
      </w:r>
      <w:r>
        <w:rPr>
          <w:spacing w:val="-11"/>
        </w:rPr>
        <w:t> </w:t>
      </w:r>
      <w:r>
        <w:rPr>
          <w:spacing w:val="-2"/>
        </w:rPr>
        <w:t>que </w:t>
      </w:r>
      <w:r>
        <w:rPr/>
        <w:t>no</w:t>
      </w:r>
      <w:r>
        <w:rPr>
          <w:spacing w:val="-5"/>
        </w:rPr>
        <w:t> </w:t>
      </w:r>
      <w:r>
        <w:rPr/>
        <w:t>reciben</w:t>
      </w:r>
      <w:r>
        <w:rPr>
          <w:spacing w:val="-5"/>
        </w:rPr>
        <w:t> </w:t>
      </w:r>
      <w:r>
        <w:rPr/>
        <w:t>indemnizaciones</w:t>
      </w:r>
      <w:r>
        <w:rPr>
          <w:spacing w:val="-6"/>
        </w:rPr>
        <w:t> </w:t>
      </w:r>
      <w:r>
        <w:rPr/>
        <w:t>aquellos</w:t>
      </w:r>
      <w:r>
        <w:rPr>
          <w:spacing w:val="-2"/>
        </w:rPr>
        <w:t> </w:t>
      </w:r>
      <w:r>
        <w:rPr/>
        <w:t>empleados</w:t>
      </w:r>
      <w:r>
        <w:rPr>
          <w:spacing w:val="-5"/>
        </w:rPr>
        <w:t> </w:t>
      </w:r>
      <w:r>
        <w:rPr/>
        <w:t>que</w:t>
      </w:r>
      <w:r>
        <w:rPr>
          <w:spacing w:val="-6"/>
        </w:rPr>
        <w:t> </w:t>
      </w:r>
      <w:r>
        <w:rPr/>
        <w:t>se</w:t>
      </w:r>
      <w:r>
        <w:rPr>
          <w:spacing w:val="-6"/>
        </w:rPr>
        <w:t> </w:t>
      </w:r>
      <w:r>
        <w:rPr/>
        <w:t>jubilan</w:t>
      </w:r>
      <w:r>
        <w:rPr>
          <w:spacing w:val="-5"/>
        </w:rPr>
        <w:t> </w:t>
      </w:r>
      <w:r>
        <w:rPr/>
        <w:t>o</w:t>
      </w:r>
      <w:r>
        <w:rPr>
          <w:spacing w:val="-5"/>
        </w:rPr>
        <w:t> </w:t>
      </w:r>
      <w:r>
        <w:rPr/>
        <w:t>cesan</w:t>
      </w:r>
      <w:r>
        <w:rPr>
          <w:spacing w:val="-5"/>
        </w:rPr>
        <w:t> </w:t>
      </w:r>
      <w:r>
        <w:rPr/>
        <w:t>voluntariamente</w:t>
      </w:r>
      <w:r>
        <w:rPr>
          <w:spacing w:val="-5"/>
        </w:rPr>
        <w:t> </w:t>
      </w:r>
      <w:r>
        <w:rPr/>
        <w:t>en</w:t>
      </w:r>
      <w:r>
        <w:rPr>
          <w:spacing w:val="-3"/>
        </w:rPr>
        <w:t> </w:t>
      </w:r>
      <w:r>
        <w:rPr/>
        <w:t>sus servicios,</w:t>
      </w:r>
      <w:r>
        <w:rPr>
          <w:spacing w:val="-8"/>
        </w:rPr>
        <w:t> </w:t>
      </w:r>
      <w:r>
        <w:rPr/>
        <w:t>los</w:t>
      </w:r>
      <w:r>
        <w:rPr>
          <w:spacing w:val="-6"/>
        </w:rPr>
        <w:t> </w:t>
      </w:r>
      <w:r>
        <w:rPr/>
        <w:t>pagos</w:t>
      </w:r>
      <w:r>
        <w:rPr>
          <w:spacing w:val="-3"/>
        </w:rPr>
        <w:t> </w:t>
      </w:r>
      <w:r>
        <w:rPr/>
        <w:t>por</w:t>
      </w:r>
      <w:r>
        <w:rPr>
          <w:spacing w:val="-6"/>
        </w:rPr>
        <w:t> </w:t>
      </w:r>
      <w:r>
        <w:rPr/>
        <w:t>indemnizaciones,</w:t>
      </w:r>
      <w:r>
        <w:rPr>
          <w:spacing w:val="-1"/>
        </w:rPr>
        <w:t> </w:t>
      </w:r>
      <w:r>
        <w:rPr/>
        <w:t>cuando</w:t>
      </w:r>
      <w:r>
        <w:rPr>
          <w:spacing w:val="-4"/>
        </w:rPr>
        <w:t> </w:t>
      </w:r>
      <w:r>
        <w:rPr/>
        <w:t>surgen,</w:t>
      </w:r>
      <w:r>
        <w:rPr>
          <w:spacing w:val="-4"/>
        </w:rPr>
        <w:t> </w:t>
      </w:r>
      <w:r>
        <w:rPr/>
        <w:t>se</w:t>
      </w:r>
      <w:r>
        <w:rPr>
          <w:spacing w:val="-5"/>
        </w:rPr>
        <w:t> </w:t>
      </w:r>
      <w:r>
        <w:rPr/>
        <w:t>cargan</w:t>
      </w:r>
      <w:r>
        <w:rPr>
          <w:spacing w:val="-4"/>
        </w:rPr>
        <w:t> </w:t>
      </w:r>
      <w:r>
        <w:rPr/>
        <w:t>a</w:t>
      </w:r>
      <w:r>
        <w:rPr>
          <w:spacing w:val="-4"/>
        </w:rPr>
        <w:t> </w:t>
      </w:r>
      <w:r>
        <w:rPr/>
        <w:t>gastos</w:t>
      </w:r>
      <w:r>
        <w:rPr>
          <w:spacing w:val="-1"/>
        </w:rPr>
        <w:t> </w:t>
      </w:r>
      <w:r>
        <w:rPr/>
        <w:t>en</w:t>
      </w:r>
      <w:r>
        <w:rPr>
          <w:spacing w:val="-2"/>
        </w:rPr>
        <w:t> </w:t>
      </w:r>
      <w:r>
        <w:rPr/>
        <w:t>el</w:t>
      </w:r>
      <w:r>
        <w:rPr>
          <w:spacing w:val="-2"/>
        </w:rPr>
        <w:t> </w:t>
      </w:r>
      <w:r>
        <w:rPr/>
        <w:t>momento</w:t>
      </w:r>
      <w:r>
        <w:rPr>
          <w:spacing w:val="-4"/>
        </w:rPr>
        <w:t> </w:t>
      </w:r>
      <w:r>
        <w:rPr/>
        <w:t>en que se toma la decisión de efectuar el despido.</w:t>
      </w:r>
    </w:p>
    <w:p>
      <w:pPr>
        <w:pStyle w:val="ListParagraph"/>
        <w:numPr>
          <w:ilvl w:val="1"/>
          <w:numId w:val="5"/>
        </w:numPr>
        <w:tabs>
          <w:tab w:pos="565" w:val="left" w:leader="none"/>
        </w:tabs>
        <w:spacing w:line="240" w:lineRule="auto" w:before="266" w:after="0"/>
        <w:ind w:left="565" w:right="0" w:hanging="423"/>
        <w:jc w:val="left"/>
        <w:rPr>
          <w:rFonts w:ascii="Segoe UI Symbol"/>
          <w:sz w:val="20"/>
        </w:rPr>
      </w:pPr>
      <w:r>
        <w:rPr>
          <w:rFonts w:ascii="Segoe UI Symbol"/>
          <w:w w:val="105"/>
          <w:sz w:val="20"/>
        </w:rPr>
        <w:t>Subvenciones,</w:t>
      </w:r>
      <w:r>
        <w:rPr>
          <w:rFonts w:ascii="Segoe UI Symbol"/>
          <w:spacing w:val="-10"/>
          <w:w w:val="105"/>
          <w:sz w:val="20"/>
        </w:rPr>
        <w:t> </w:t>
      </w:r>
      <w:r>
        <w:rPr>
          <w:rFonts w:ascii="Segoe UI Symbol"/>
          <w:w w:val="105"/>
          <w:sz w:val="20"/>
        </w:rPr>
        <w:t>donaciones</w:t>
      </w:r>
      <w:r>
        <w:rPr>
          <w:rFonts w:ascii="Segoe UI Symbol"/>
          <w:spacing w:val="-8"/>
          <w:w w:val="105"/>
          <w:sz w:val="20"/>
        </w:rPr>
        <w:t> </w:t>
      </w:r>
      <w:r>
        <w:rPr>
          <w:rFonts w:ascii="Segoe UI Symbol"/>
          <w:w w:val="105"/>
          <w:sz w:val="20"/>
        </w:rPr>
        <w:t>y</w:t>
      </w:r>
      <w:r>
        <w:rPr>
          <w:rFonts w:ascii="Segoe UI Symbol"/>
          <w:spacing w:val="-10"/>
          <w:w w:val="105"/>
          <w:sz w:val="20"/>
        </w:rPr>
        <w:t> </w:t>
      </w:r>
      <w:r>
        <w:rPr>
          <w:rFonts w:ascii="Segoe UI Symbol"/>
          <w:spacing w:val="-2"/>
          <w:w w:val="105"/>
          <w:sz w:val="20"/>
        </w:rPr>
        <w:t>legados.</w:t>
      </w:r>
    </w:p>
    <w:p>
      <w:pPr>
        <w:pStyle w:val="BodyText"/>
        <w:spacing w:before="240"/>
        <w:ind w:left="567" w:right="278"/>
        <w:jc w:val="both"/>
      </w:pPr>
      <w:r>
        <w:rPr>
          <w:spacing w:val="-2"/>
        </w:rPr>
        <w:t>Las</w:t>
      </w:r>
      <w:r>
        <w:rPr>
          <w:spacing w:val="-12"/>
        </w:rPr>
        <w:t> </w:t>
      </w:r>
      <w:r>
        <w:rPr>
          <w:spacing w:val="-2"/>
        </w:rPr>
        <w:t>subvenciones</w:t>
      </w:r>
      <w:r>
        <w:rPr>
          <w:spacing w:val="-12"/>
        </w:rPr>
        <w:t> </w:t>
      </w:r>
      <w:r>
        <w:rPr>
          <w:spacing w:val="-2"/>
        </w:rPr>
        <w:t>de</w:t>
      </w:r>
      <w:r>
        <w:rPr>
          <w:spacing w:val="-12"/>
        </w:rPr>
        <w:t> </w:t>
      </w:r>
      <w:r>
        <w:rPr>
          <w:spacing w:val="-2"/>
        </w:rPr>
        <w:t>capital</w:t>
      </w:r>
      <w:r>
        <w:rPr>
          <w:spacing w:val="-11"/>
        </w:rPr>
        <w:t> </w:t>
      </w:r>
      <w:r>
        <w:rPr>
          <w:spacing w:val="-2"/>
        </w:rPr>
        <w:t>no</w:t>
      </w:r>
      <w:r>
        <w:rPr>
          <w:spacing w:val="-12"/>
        </w:rPr>
        <w:t> </w:t>
      </w:r>
      <w:r>
        <w:rPr>
          <w:spacing w:val="-2"/>
        </w:rPr>
        <w:t>reintegrables</w:t>
      </w:r>
      <w:r>
        <w:rPr>
          <w:spacing w:val="-12"/>
        </w:rPr>
        <w:t> </w:t>
      </w:r>
      <w:r>
        <w:rPr>
          <w:spacing w:val="-2"/>
        </w:rPr>
        <w:t>se</w:t>
      </w:r>
      <w:r>
        <w:rPr>
          <w:spacing w:val="-11"/>
        </w:rPr>
        <w:t> </w:t>
      </w:r>
      <w:r>
        <w:rPr>
          <w:spacing w:val="-2"/>
        </w:rPr>
        <w:t>valoran</w:t>
      </w:r>
      <w:r>
        <w:rPr>
          <w:spacing w:val="-12"/>
        </w:rPr>
        <w:t> </w:t>
      </w:r>
      <w:r>
        <w:rPr>
          <w:spacing w:val="-2"/>
        </w:rPr>
        <w:t>por</w:t>
      </w:r>
      <w:r>
        <w:rPr>
          <w:spacing w:val="-12"/>
        </w:rPr>
        <w:t> </w:t>
      </w:r>
      <w:r>
        <w:rPr>
          <w:spacing w:val="-2"/>
        </w:rPr>
        <w:t>el</w:t>
      </w:r>
      <w:r>
        <w:rPr>
          <w:spacing w:val="-11"/>
        </w:rPr>
        <w:t> </w:t>
      </w:r>
      <w:r>
        <w:rPr>
          <w:spacing w:val="-2"/>
        </w:rPr>
        <w:t>importe</w:t>
      </w:r>
      <w:r>
        <w:rPr>
          <w:spacing w:val="-12"/>
        </w:rPr>
        <w:t> </w:t>
      </w:r>
      <w:r>
        <w:rPr>
          <w:spacing w:val="-2"/>
        </w:rPr>
        <w:t>concedido,</w:t>
      </w:r>
      <w:r>
        <w:rPr>
          <w:spacing w:val="-12"/>
        </w:rPr>
        <w:t> </w:t>
      </w:r>
      <w:r>
        <w:rPr>
          <w:spacing w:val="-2"/>
        </w:rPr>
        <w:t>reconociéndose inicialmente</w:t>
      </w:r>
      <w:r>
        <w:rPr>
          <w:spacing w:val="-12"/>
        </w:rPr>
        <w:t> </w:t>
      </w:r>
      <w:r>
        <w:rPr>
          <w:spacing w:val="-2"/>
        </w:rPr>
        <w:t>como</w:t>
      </w:r>
      <w:r>
        <w:rPr>
          <w:spacing w:val="-12"/>
        </w:rPr>
        <w:t> </w:t>
      </w:r>
      <w:r>
        <w:rPr>
          <w:spacing w:val="-2"/>
        </w:rPr>
        <w:t>ingresos</w:t>
      </w:r>
      <w:r>
        <w:rPr>
          <w:spacing w:val="-12"/>
        </w:rPr>
        <w:t> </w:t>
      </w:r>
      <w:r>
        <w:rPr>
          <w:spacing w:val="-2"/>
        </w:rPr>
        <w:t>directamente</w:t>
      </w:r>
      <w:r>
        <w:rPr>
          <w:spacing w:val="-10"/>
        </w:rPr>
        <w:t> </w:t>
      </w:r>
      <w:r>
        <w:rPr>
          <w:spacing w:val="-2"/>
        </w:rPr>
        <w:t>imputados</w:t>
      </w:r>
      <w:r>
        <w:rPr>
          <w:spacing w:val="-6"/>
        </w:rPr>
        <w:t> </w:t>
      </w:r>
      <w:r>
        <w:rPr>
          <w:spacing w:val="-2"/>
        </w:rPr>
        <w:t>al</w:t>
      </w:r>
      <w:r>
        <w:rPr>
          <w:spacing w:val="-6"/>
        </w:rPr>
        <w:t> </w:t>
      </w:r>
      <w:r>
        <w:rPr>
          <w:spacing w:val="-2"/>
        </w:rPr>
        <w:t>patrimonio</w:t>
      </w:r>
      <w:r>
        <w:rPr>
          <w:spacing w:val="-12"/>
        </w:rPr>
        <w:t> </w:t>
      </w:r>
      <w:r>
        <w:rPr>
          <w:spacing w:val="-2"/>
        </w:rPr>
        <w:t>neto</w:t>
      </w:r>
      <w:r>
        <w:rPr>
          <w:spacing w:val="-12"/>
        </w:rPr>
        <w:t> </w:t>
      </w:r>
      <w:r>
        <w:rPr>
          <w:spacing w:val="-2"/>
        </w:rPr>
        <w:t>y</w:t>
      </w:r>
      <w:r>
        <w:rPr>
          <w:spacing w:val="-12"/>
        </w:rPr>
        <w:t> </w:t>
      </w:r>
      <w:r>
        <w:rPr>
          <w:spacing w:val="-2"/>
        </w:rPr>
        <w:t>se</w:t>
      </w:r>
      <w:r>
        <w:rPr>
          <w:spacing w:val="-11"/>
        </w:rPr>
        <w:t> </w:t>
      </w:r>
      <w:r>
        <w:rPr>
          <w:spacing w:val="-2"/>
        </w:rPr>
        <w:t>imputan</w:t>
      </w:r>
      <w:r>
        <w:rPr>
          <w:spacing w:val="-12"/>
        </w:rPr>
        <w:t> </w:t>
      </w:r>
      <w:r>
        <w:rPr>
          <w:spacing w:val="-2"/>
        </w:rPr>
        <w:t>a</w:t>
      </w:r>
      <w:r>
        <w:rPr>
          <w:spacing w:val="-12"/>
        </w:rPr>
        <w:t> </w:t>
      </w:r>
      <w:r>
        <w:rPr>
          <w:spacing w:val="-2"/>
        </w:rPr>
        <w:t>resultados en</w:t>
      </w:r>
      <w:r>
        <w:rPr>
          <w:spacing w:val="-12"/>
        </w:rPr>
        <w:t> </w:t>
      </w:r>
      <w:r>
        <w:rPr>
          <w:spacing w:val="-2"/>
        </w:rPr>
        <w:t>proporción</w:t>
      </w:r>
      <w:r>
        <w:rPr>
          <w:spacing w:val="-5"/>
        </w:rPr>
        <w:t> </w:t>
      </w:r>
      <w:r>
        <w:rPr>
          <w:spacing w:val="-2"/>
        </w:rPr>
        <w:t>a</w:t>
      </w:r>
      <w:r>
        <w:rPr>
          <w:spacing w:val="-9"/>
        </w:rPr>
        <w:t> </w:t>
      </w:r>
      <w:r>
        <w:rPr>
          <w:spacing w:val="-2"/>
        </w:rPr>
        <w:t>la</w:t>
      </w:r>
      <w:r>
        <w:rPr>
          <w:spacing w:val="-7"/>
        </w:rPr>
        <w:t> </w:t>
      </w:r>
      <w:r>
        <w:rPr>
          <w:spacing w:val="-2"/>
        </w:rPr>
        <w:t>depreciación</w:t>
      </w:r>
      <w:r>
        <w:rPr>
          <w:spacing w:val="-7"/>
        </w:rPr>
        <w:t> </w:t>
      </w:r>
      <w:r>
        <w:rPr>
          <w:spacing w:val="-2"/>
        </w:rPr>
        <w:t>experimentada</w:t>
      </w:r>
      <w:r>
        <w:rPr>
          <w:spacing w:val="-7"/>
        </w:rPr>
        <w:t> </w:t>
      </w:r>
      <w:r>
        <w:rPr>
          <w:spacing w:val="-2"/>
        </w:rPr>
        <w:t>durante</w:t>
      </w:r>
      <w:r>
        <w:rPr>
          <w:spacing w:val="-9"/>
        </w:rPr>
        <w:t> </w:t>
      </w:r>
      <w:r>
        <w:rPr>
          <w:spacing w:val="-2"/>
        </w:rPr>
        <w:t>el</w:t>
      </w:r>
      <w:r>
        <w:rPr>
          <w:spacing w:val="-8"/>
        </w:rPr>
        <w:t> </w:t>
      </w:r>
      <w:r>
        <w:rPr>
          <w:spacing w:val="-2"/>
        </w:rPr>
        <w:t>período</w:t>
      </w:r>
      <w:r>
        <w:rPr>
          <w:spacing w:val="-7"/>
        </w:rPr>
        <w:t> </w:t>
      </w:r>
      <w:r>
        <w:rPr>
          <w:spacing w:val="-2"/>
        </w:rPr>
        <w:t>por</w:t>
      </w:r>
      <w:r>
        <w:rPr>
          <w:spacing w:val="-7"/>
        </w:rPr>
        <w:t> </w:t>
      </w:r>
      <w:r>
        <w:rPr>
          <w:spacing w:val="-2"/>
        </w:rPr>
        <w:t>los</w:t>
      </w:r>
      <w:r>
        <w:rPr>
          <w:spacing w:val="-12"/>
        </w:rPr>
        <w:t> </w:t>
      </w:r>
      <w:r>
        <w:rPr>
          <w:spacing w:val="-2"/>
        </w:rPr>
        <w:t>activos</w:t>
      </w:r>
      <w:r>
        <w:rPr>
          <w:spacing w:val="-12"/>
        </w:rPr>
        <w:t> </w:t>
      </w:r>
      <w:r>
        <w:rPr>
          <w:spacing w:val="-2"/>
        </w:rPr>
        <w:t>financiados</w:t>
      </w:r>
      <w:r>
        <w:rPr>
          <w:spacing w:val="-12"/>
        </w:rPr>
        <w:t> </w:t>
      </w:r>
      <w:r>
        <w:rPr>
          <w:spacing w:val="-2"/>
        </w:rPr>
        <w:t>por </w:t>
      </w:r>
      <w:r>
        <w:rPr/>
        <w:t>dichas</w:t>
      </w:r>
      <w:r>
        <w:rPr>
          <w:spacing w:val="-8"/>
        </w:rPr>
        <w:t> </w:t>
      </w:r>
      <w:r>
        <w:rPr/>
        <w:t>subvenciones,</w:t>
      </w:r>
      <w:r>
        <w:rPr>
          <w:spacing w:val="-10"/>
        </w:rPr>
        <w:t> </w:t>
      </w:r>
      <w:r>
        <w:rPr/>
        <w:t>salvo</w:t>
      </w:r>
      <w:r>
        <w:rPr>
          <w:spacing w:val="-7"/>
        </w:rPr>
        <w:t> </w:t>
      </w:r>
      <w:r>
        <w:rPr/>
        <w:t>que</w:t>
      </w:r>
      <w:r>
        <w:rPr>
          <w:spacing w:val="-8"/>
        </w:rPr>
        <w:t> </w:t>
      </w:r>
      <w:r>
        <w:rPr/>
        <w:t>se</w:t>
      </w:r>
      <w:r>
        <w:rPr>
          <w:spacing w:val="-8"/>
        </w:rPr>
        <w:t> </w:t>
      </w:r>
      <w:r>
        <w:rPr/>
        <w:t>trate</w:t>
      </w:r>
      <w:r>
        <w:rPr>
          <w:spacing w:val="-8"/>
        </w:rPr>
        <w:t> </w:t>
      </w:r>
      <w:r>
        <w:rPr/>
        <w:t>de</w:t>
      </w:r>
      <w:r>
        <w:rPr>
          <w:spacing w:val="-8"/>
        </w:rPr>
        <w:t> </w:t>
      </w:r>
      <w:r>
        <w:rPr/>
        <w:t>activos</w:t>
      </w:r>
      <w:r>
        <w:rPr>
          <w:spacing w:val="-7"/>
        </w:rPr>
        <w:t> </w:t>
      </w:r>
      <w:r>
        <w:rPr/>
        <w:t>no</w:t>
      </w:r>
      <w:r>
        <w:rPr>
          <w:spacing w:val="-7"/>
        </w:rPr>
        <w:t> </w:t>
      </w:r>
      <w:r>
        <w:rPr/>
        <w:t>depreciables</w:t>
      </w:r>
      <w:r>
        <w:rPr>
          <w:spacing w:val="-10"/>
        </w:rPr>
        <w:t> </w:t>
      </w:r>
      <w:r>
        <w:rPr/>
        <w:t>en</w:t>
      </w:r>
      <w:r>
        <w:rPr>
          <w:spacing w:val="-8"/>
        </w:rPr>
        <w:t> </w:t>
      </w:r>
      <w:r>
        <w:rPr/>
        <w:t>cuyo</w:t>
      </w:r>
      <w:r>
        <w:rPr>
          <w:spacing w:val="-8"/>
        </w:rPr>
        <w:t> </w:t>
      </w:r>
      <w:r>
        <w:rPr/>
        <w:t>caso</w:t>
      </w:r>
      <w:r>
        <w:rPr>
          <w:spacing w:val="-8"/>
        </w:rPr>
        <w:t> </w:t>
      </w:r>
      <w:r>
        <w:rPr/>
        <w:t>se</w:t>
      </w:r>
      <w:r>
        <w:rPr>
          <w:spacing w:val="-7"/>
        </w:rPr>
        <w:t> </w:t>
      </w:r>
      <w:r>
        <w:rPr/>
        <w:t>imputarán</w:t>
      </w:r>
      <w:r>
        <w:rPr>
          <w:spacing w:val="-8"/>
        </w:rPr>
        <w:t> </w:t>
      </w:r>
      <w:r>
        <w:rPr/>
        <w:t>al resultado del ejercicio en que se produzca la enajenación o baja en inventario de los mismos.</w:t>
      </w:r>
    </w:p>
    <w:p>
      <w:pPr>
        <w:pStyle w:val="BodyText"/>
      </w:pPr>
    </w:p>
    <w:p>
      <w:pPr>
        <w:pStyle w:val="BodyText"/>
        <w:ind w:left="567" w:right="281"/>
        <w:jc w:val="both"/>
      </w:pPr>
      <w:r>
        <w:rPr/>
        <w:t>Si las subvenciones, donaciones o legados fueran concedidos por los asociados, fundadores o patronos se sigue el mismo criterio que el punto anterior, salvo que se otorguen a título de dotación fundacional o fondo social, en cuyo caso se reconocen directamente en los fondos propios de la Fundación.</w:t>
      </w:r>
    </w:p>
    <w:p>
      <w:pPr>
        <w:pStyle w:val="BodyText"/>
        <w:spacing w:after="0"/>
        <w:jc w:val="both"/>
        <w:sectPr>
          <w:pgSz w:w="11910" w:h="16840"/>
          <w:pgMar w:header="682" w:footer="1172" w:top="2500" w:bottom="1360" w:left="1559" w:right="1133"/>
        </w:sectPr>
      </w:pPr>
    </w:p>
    <w:p>
      <w:pPr>
        <w:pStyle w:val="BodyText"/>
      </w:pPr>
    </w:p>
    <w:p>
      <w:pPr>
        <w:pStyle w:val="BodyText"/>
        <w:spacing w:before="183"/>
      </w:pPr>
    </w:p>
    <w:p>
      <w:pPr>
        <w:pStyle w:val="BodyText"/>
        <w:spacing w:line="237" w:lineRule="auto"/>
        <w:ind w:left="567" w:right="279"/>
        <w:jc w:val="both"/>
      </w:pPr>
      <w:r>
        <w:rPr>
          <w:spacing w:val="-2"/>
        </w:rPr>
        <w:t>Las</w:t>
      </w:r>
      <w:r>
        <w:rPr>
          <w:spacing w:val="-10"/>
        </w:rPr>
        <w:t> </w:t>
      </w:r>
      <w:r>
        <w:rPr>
          <w:spacing w:val="-2"/>
        </w:rPr>
        <w:t>aportaciones</w:t>
      </w:r>
      <w:r>
        <w:rPr>
          <w:spacing w:val="-9"/>
        </w:rPr>
        <w:t> </w:t>
      </w:r>
      <w:r>
        <w:rPr>
          <w:spacing w:val="-2"/>
        </w:rPr>
        <w:t>efectuadas</w:t>
      </w:r>
      <w:r>
        <w:rPr>
          <w:spacing w:val="-6"/>
        </w:rPr>
        <w:t> </w:t>
      </w:r>
      <w:r>
        <w:rPr>
          <w:spacing w:val="-2"/>
        </w:rPr>
        <w:t>por</w:t>
      </w:r>
      <w:r>
        <w:rPr>
          <w:spacing w:val="-7"/>
        </w:rPr>
        <w:t> </w:t>
      </w:r>
      <w:r>
        <w:rPr>
          <w:spacing w:val="-2"/>
        </w:rPr>
        <w:t>un</w:t>
      </w:r>
      <w:r>
        <w:rPr>
          <w:spacing w:val="-9"/>
        </w:rPr>
        <w:t> </w:t>
      </w:r>
      <w:r>
        <w:rPr>
          <w:spacing w:val="-2"/>
        </w:rPr>
        <w:t>tercero</w:t>
      </w:r>
      <w:r>
        <w:rPr>
          <w:spacing w:val="-5"/>
        </w:rPr>
        <w:t> </w:t>
      </w:r>
      <w:r>
        <w:rPr>
          <w:spacing w:val="-2"/>
        </w:rPr>
        <w:t>a</w:t>
      </w:r>
      <w:r>
        <w:rPr>
          <w:spacing w:val="-9"/>
        </w:rPr>
        <w:t> </w:t>
      </w:r>
      <w:r>
        <w:rPr>
          <w:spacing w:val="-2"/>
        </w:rPr>
        <w:t>la</w:t>
      </w:r>
      <w:r>
        <w:rPr>
          <w:spacing w:val="-7"/>
        </w:rPr>
        <w:t> </w:t>
      </w:r>
      <w:r>
        <w:rPr>
          <w:spacing w:val="-2"/>
        </w:rPr>
        <w:t>dotación</w:t>
      </w:r>
      <w:r>
        <w:rPr>
          <w:spacing w:val="-7"/>
        </w:rPr>
        <w:t> </w:t>
      </w:r>
      <w:r>
        <w:rPr>
          <w:spacing w:val="-2"/>
        </w:rPr>
        <w:t>fundacional</w:t>
      </w:r>
      <w:r>
        <w:rPr>
          <w:spacing w:val="-9"/>
        </w:rPr>
        <w:t> </w:t>
      </w:r>
      <w:r>
        <w:rPr>
          <w:spacing w:val="-2"/>
        </w:rPr>
        <w:t>o</w:t>
      </w:r>
      <w:r>
        <w:rPr>
          <w:spacing w:val="-3"/>
        </w:rPr>
        <w:t> </w:t>
      </w:r>
      <w:r>
        <w:rPr>
          <w:spacing w:val="-2"/>
        </w:rPr>
        <w:t>al</w:t>
      </w:r>
      <w:r>
        <w:rPr>
          <w:spacing w:val="-9"/>
        </w:rPr>
        <w:t> </w:t>
      </w:r>
      <w:r>
        <w:rPr>
          <w:spacing w:val="-2"/>
        </w:rPr>
        <w:t>fondo</w:t>
      </w:r>
      <w:r>
        <w:rPr>
          <w:spacing w:val="-3"/>
        </w:rPr>
        <w:t> </w:t>
      </w:r>
      <w:r>
        <w:rPr>
          <w:spacing w:val="-2"/>
        </w:rPr>
        <w:t>social</w:t>
      </w:r>
      <w:r>
        <w:rPr>
          <w:spacing w:val="-12"/>
        </w:rPr>
        <w:t> </w:t>
      </w:r>
      <w:r>
        <w:rPr>
          <w:spacing w:val="-2"/>
        </w:rPr>
        <w:t>también</w:t>
      </w:r>
      <w:r>
        <w:rPr>
          <w:spacing w:val="-11"/>
        </w:rPr>
        <w:t> </w:t>
      </w:r>
      <w:r>
        <w:rPr>
          <w:spacing w:val="-2"/>
        </w:rPr>
        <w:t>se </w:t>
      </w:r>
      <w:r>
        <w:rPr/>
        <w:t>reconocen directamente en los fondos propios.</w:t>
      </w:r>
    </w:p>
    <w:p>
      <w:pPr>
        <w:pStyle w:val="BodyText"/>
        <w:spacing w:before="215"/>
        <w:ind w:left="567" w:right="284"/>
        <w:jc w:val="both"/>
      </w:pPr>
      <w:r>
        <w:rPr/>
        <w:t>Mientras</w:t>
      </w:r>
      <w:r>
        <w:rPr>
          <w:spacing w:val="-2"/>
        </w:rPr>
        <w:t> </w:t>
      </w:r>
      <w:r>
        <w:rPr/>
        <w:t>tienen</w:t>
      </w:r>
      <w:r>
        <w:rPr>
          <w:spacing w:val="-2"/>
        </w:rPr>
        <w:t> </w:t>
      </w:r>
      <w:r>
        <w:rPr/>
        <w:t>el</w:t>
      </w:r>
      <w:r>
        <w:rPr>
          <w:spacing w:val="-3"/>
        </w:rPr>
        <w:t> </w:t>
      </w:r>
      <w:r>
        <w:rPr/>
        <w:t>carácter</w:t>
      </w:r>
      <w:r>
        <w:rPr>
          <w:spacing w:val="-2"/>
        </w:rPr>
        <w:t> </w:t>
      </w:r>
      <w:r>
        <w:rPr/>
        <w:t>de</w:t>
      </w:r>
      <w:r>
        <w:rPr>
          <w:spacing w:val="-2"/>
        </w:rPr>
        <w:t> </w:t>
      </w:r>
      <w:r>
        <w:rPr/>
        <w:t>subvenciones</w:t>
      </w:r>
      <w:r>
        <w:rPr>
          <w:spacing w:val="-3"/>
        </w:rPr>
        <w:t> </w:t>
      </w:r>
      <w:r>
        <w:rPr/>
        <w:t>reintegrables</w:t>
      </w:r>
      <w:r>
        <w:rPr>
          <w:spacing w:val="-2"/>
        </w:rPr>
        <w:t> </w:t>
      </w:r>
      <w:r>
        <w:rPr/>
        <w:t>se</w:t>
      </w:r>
      <w:r>
        <w:rPr>
          <w:spacing w:val="-2"/>
        </w:rPr>
        <w:t> </w:t>
      </w:r>
      <w:r>
        <w:rPr/>
        <w:t>contabilizan</w:t>
      </w:r>
      <w:r>
        <w:rPr>
          <w:spacing w:val="-2"/>
        </w:rPr>
        <w:t> </w:t>
      </w:r>
      <w:r>
        <w:rPr/>
        <w:t>como deudas</w:t>
      </w:r>
      <w:r>
        <w:rPr>
          <w:spacing w:val="-2"/>
        </w:rPr>
        <w:t> </w:t>
      </w:r>
      <w:r>
        <w:rPr/>
        <w:t>a</w:t>
      </w:r>
      <w:r>
        <w:rPr>
          <w:spacing w:val="-3"/>
        </w:rPr>
        <w:t> </w:t>
      </w:r>
      <w:r>
        <w:rPr/>
        <w:t>largo plazo transformables en subvenciones.</w:t>
      </w:r>
    </w:p>
    <w:p>
      <w:pPr>
        <w:pStyle w:val="BodyText"/>
        <w:spacing w:before="212"/>
        <w:ind w:left="567" w:right="285"/>
        <w:jc w:val="both"/>
      </w:pPr>
      <w:r>
        <w:rPr/>
        <w:t>Cuando las subvenciones se concedan para financiar gastos específicos se imputarán como ingresos en el ejercicio en que se devenguen los gastos que están financiando.</w:t>
      </w:r>
    </w:p>
    <w:p>
      <w:pPr>
        <w:pStyle w:val="BodyText"/>
        <w:spacing w:before="215"/>
        <w:ind w:left="567" w:right="284"/>
        <w:jc w:val="both"/>
      </w:pPr>
      <w:r>
        <w:rPr/>
        <w:t>En las cesiones de uso de un terreno de forma gratuita y tiempo determinado, la Fundación reconoce</w:t>
      </w:r>
      <w:r>
        <w:rPr>
          <w:spacing w:val="-7"/>
        </w:rPr>
        <w:t> </w:t>
      </w:r>
      <w:r>
        <w:rPr/>
        <w:t>un</w:t>
      </w:r>
      <w:r>
        <w:rPr>
          <w:spacing w:val="-5"/>
        </w:rPr>
        <w:t> </w:t>
      </w:r>
      <w:r>
        <w:rPr/>
        <w:t>inmovilizado</w:t>
      </w:r>
      <w:r>
        <w:rPr>
          <w:spacing w:val="-5"/>
        </w:rPr>
        <w:t> </w:t>
      </w:r>
      <w:r>
        <w:rPr/>
        <w:t>intangible</w:t>
      </w:r>
      <w:r>
        <w:rPr>
          <w:spacing w:val="-7"/>
        </w:rPr>
        <w:t> </w:t>
      </w:r>
      <w:r>
        <w:rPr/>
        <w:t>por</w:t>
      </w:r>
      <w:r>
        <w:rPr>
          <w:spacing w:val="-5"/>
        </w:rPr>
        <w:t> </w:t>
      </w:r>
      <w:r>
        <w:rPr/>
        <w:t>el</w:t>
      </w:r>
      <w:r>
        <w:rPr>
          <w:spacing w:val="-5"/>
        </w:rPr>
        <w:t> </w:t>
      </w:r>
      <w:r>
        <w:rPr/>
        <w:t>importe</w:t>
      </w:r>
      <w:r>
        <w:rPr>
          <w:spacing w:val="-7"/>
        </w:rPr>
        <w:t> </w:t>
      </w:r>
      <w:r>
        <w:rPr/>
        <w:t>del</w:t>
      </w:r>
      <w:r>
        <w:rPr>
          <w:spacing w:val="-6"/>
        </w:rPr>
        <w:t> </w:t>
      </w:r>
      <w:r>
        <w:rPr/>
        <w:t>valor</w:t>
      </w:r>
      <w:r>
        <w:rPr>
          <w:spacing w:val="-5"/>
        </w:rPr>
        <w:t> </w:t>
      </w:r>
      <w:r>
        <w:rPr/>
        <w:t>razonable</w:t>
      </w:r>
      <w:r>
        <w:rPr>
          <w:spacing w:val="-7"/>
        </w:rPr>
        <w:t> </w:t>
      </w:r>
      <w:r>
        <w:rPr/>
        <w:t>atribuible</w:t>
      </w:r>
      <w:r>
        <w:rPr>
          <w:spacing w:val="-6"/>
        </w:rPr>
        <w:t> </w:t>
      </w:r>
      <w:r>
        <w:rPr/>
        <w:t>al</w:t>
      </w:r>
      <w:r>
        <w:rPr>
          <w:spacing w:val="-7"/>
        </w:rPr>
        <w:t> </w:t>
      </w:r>
      <w:r>
        <w:rPr/>
        <w:t>derecho</w:t>
      </w:r>
      <w:r>
        <w:rPr>
          <w:spacing w:val="-5"/>
        </w:rPr>
        <w:t> </w:t>
      </w:r>
      <w:r>
        <w:rPr/>
        <w:t>de uso cedido. Registrando un ingreso directamente en el patrimonio neto, que se reclasifica al excedente del ejercicio como ingreso sobre una base sistemática y racional.</w:t>
      </w:r>
    </w:p>
    <w:p>
      <w:pPr>
        <w:pStyle w:val="BodyText"/>
        <w:spacing w:before="212"/>
        <w:ind w:left="567" w:right="279"/>
        <w:jc w:val="both"/>
      </w:pPr>
      <w:r>
        <w:rPr>
          <w:spacing w:val="-2"/>
        </w:rPr>
        <w:t>En</w:t>
      </w:r>
      <w:r>
        <w:rPr>
          <w:spacing w:val="-6"/>
        </w:rPr>
        <w:t> </w:t>
      </w:r>
      <w:r>
        <w:rPr>
          <w:spacing w:val="-2"/>
        </w:rPr>
        <w:t>las</w:t>
      </w:r>
      <w:r>
        <w:rPr>
          <w:spacing w:val="-5"/>
        </w:rPr>
        <w:t> </w:t>
      </w:r>
      <w:r>
        <w:rPr>
          <w:spacing w:val="-2"/>
        </w:rPr>
        <w:t>cesiones</w:t>
      </w:r>
      <w:r>
        <w:rPr>
          <w:spacing w:val="-8"/>
        </w:rPr>
        <w:t> </w:t>
      </w:r>
      <w:r>
        <w:rPr>
          <w:spacing w:val="-2"/>
        </w:rPr>
        <w:t>de</w:t>
      </w:r>
      <w:r>
        <w:rPr>
          <w:spacing w:val="-8"/>
        </w:rPr>
        <w:t> </w:t>
      </w:r>
      <w:r>
        <w:rPr>
          <w:spacing w:val="-2"/>
        </w:rPr>
        <w:t>uso</w:t>
      </w:r>
      <w:r>
        <w:rPr>
          <w:spacing w:val="-6"/>
        </w:rPr>
        <w:t> </w:t>
      </w:r>
      <w:r>
        <w:rPr>
          <w:spacing w:val="-2"/>
        </w:rPr>
        <w:t>de</w:t>
      </w:r>
      <w:r>
        <w:rPr>
          <w:spacing w:val="-8"/>
        </w:rPr>
        <w:t> </w:t>
      </w:r>
      <w:r>
        <w:rPr>
          <w:spacing w:val="-2"/>
        </w:rPr>
        <w:t>un</w:t>
      </w:r>
      <w:r>
        <w:rPr>
          <w:spacing w:val="-6"/>
        </w:rPr>
        <w:t> </w:t>
      </w:r>
      <w:r>
        <w:rPr>
          <w:spacing w:val="-2"/>
        </w:rPr>
        <w:t>terreno</w:t>
      </w:r>
      <w:r>
        <w:rPr>
          <w:spacing w:val="-6"/>
        </w:rPr>
        <w:t> </w:t>
      </w:r>
      <w:r>
        <w:rPr>
          <w:spacing w:val="-2"/>
        </w:rPr>
        <w:t>y</w:t>
      </w:r>
      <w:r>
        <w:rPr>
          <w:spacing w:val="-6"/>
        </w:rPr>
        <w:t> </w:t>
      </w:r>
      <w:r>
        <w:rPr>
          <w:spacing w:val="-2"/>
        </w:rPr>
        <w:t>una</w:t>
      </w:r>
      <w:r>
        <w:rPr>
          <w:spacing w:val="-8"/>
        </w:rPr>
        <w:t> </w:t>
      </w:r>
      <w:r>
        <w:rPr>
          <w:spacing w:val="-2"/>
        </w:rPr>
        <w:t>construcción</w:t>
      </w:r>
      <w:r>
        <w:rPr>
          <w:spacing w:val="-4"/>
        </w:rPr>
        <w:t> </w:t>
      </w:r>
      <w:r>
        <w:rPr>
          <w:spacing w:val="-2"/>
        </w:rPr>
        <w:t>de</w:t>
      </w:r>
      <w:r>
        <w:rPr>
          <w:spacing w:val="-8"/>
        </w:rPr>
        <w:t> </w:t>
      </w:r>
      <w:r>
        <w:rPr>
          <w:spacing w:val="-2"/>
        </w:rPr>
        <w:t>forma</w:t>
      </w:r>
      <w:r>
        <w:rPr>
          <w:spacing w:val="-8"/>
        </w:rPr>
        <w:t> </w:t>
      </w:r>
      <w:r>
        <w:rPr>
          <w:spacing w:val="-2"/>
        </w:rPr>
        <w:t>gratuita</w:t>
      </w:r>
      <w:r>
        <w:rPr>
          <w:spacing w:val="-8"/>
        </w:rPr>
        <w:t> </w:t>
      </w:r>
      <w:r>
        <w:rPr>
          <w:spacing w:val="-2"/>
        </w:rPr>
        <w:t>y</w:t>
      </w:r>
      <w:r>
        <w:rPr>
          <w:spacing w:val="-8"/>
        </w:rPr>
        <w:t> </w:t>
      </w:r>
      <w:r>
        <w:rPr>
          <w:spacing w:val="-2"/>
        </w:rPr>
        <w:t>tiempo</w:t>
      </w:r>
      <w:r>
        <w:rPr>
          <w:spacing w:val="-4"/>
        </w:rPr>
        <w:t> </w:t>
      </w:r>
      <w:r>
        <w:rPr>
          <w:spacing w:val="-2"/>
        </w:rPr>
        <w:t>determinado, </w:t>
      </w:r>
      <w:r>
        <w:rPr/>
        <w:t>el</w:t>
      </w:r>
      <w:r>
        <w:rPr>
          <w:spacing w:val="-11"/>
        </w:rPr>
        <w:t> </w:t>
      </w:r>
      <w:r>
        <w:rPr/>
        <w:t>tratamiento</w:t>
      </w:r>
      <w:r>
        <w:rPr>
          <w:spacing w:val="-9"/>
        </w:rPr>
        <w:t> </w:t>
      </w:r>
      <w:r>
        <w:rPr/>
        <w:t>contable</w:t>
      </w:r>
      <w:r>
        <w:rPr>
          <w:spacing w:val="-11"/>
        </w:rPr>
        <w:t> </w:t>
      </w:r>
      <w:r>
        <w:rPr/>
        <w:t>es</w:t>
      </w:r>
      <w:r>
        <w:rPr>
          <w:spacing w:val="-7"/>
        </w:rPr>
        <w:t> </w:t>
      </w:r>
      <w:r>
        <w:rPr/>
        <w:t>el</w:t>
      </w:r>
      <w:r>
        <w:rPr>
          <w:spacing w:val="-9"/>
        </w:rPr>
        <w:t> </w:t>
      </w:r>
      <w:r>
        <w:rPr/>
        <w:t>mismo</w:t>
      </w:r>
      <w:r>
        <w:rPr>
          <w:spacing w:val="-9"/>
        </w:rPr>
        <w:t> </w:t>
      </w:r>
      <w:r>
        <w:rPr/>
        <w:t>que</w:t>
      </w:r>
      <w:r>
        <w:rPr>
          <w:spacing w:val="-9"/>
        </w:rPr>
        <w:t> </w:t>
      </w:r>
      <w:r>
        <w:rPr/>
        <w:t>en</w:t>
      </w:r>
      <w:r>
        <w:rPr>
          <w:spacing w:val="-9"/>
        </w:rPr>
        <w:t> </w:t>
      </w:r>
      <w:r>
        <w:rPr/>
        <w:t>el</w:t>
      </w:r>
      <w:r>
        <w:rPr>
          <w:spacing w:val="-7"/>
        </w:rPr>
        <w:t> </w:t>
      </w:r>
      <w:r>
        <w:rPr/>
        <w:t>apartado</w:t>
      </w:r>
      <w:r>
        <w:rPr>
          <w:spacing w:val="-7"/>
        </w:rPr>
        <w:t> </w:t>
      </w:r>
      <w:r>
        <w:rPr/>
        <w:t>anterior.</w:t>
      </w:r>
      <w:r>
        <w:rPr>
          <w:spacing w:val="-9"/>
        </w:rPr>
        <w:t> </w:t>
      </w:r>
      <w:r>
        <w:rPr/>
        <w:t>Aunque</w:t>
      </w:r>
      <w:r>
        <w:rPr>
          <w:spacing w:val="-7"/>
        </w:rPr>
        <w:t> </w:t>
      </w:r>
      <w:r>
        <w:rPr/>
        <w:t>si</w:t>
      </w:r>
      <w:r>
        <w:rPr>
          <w:spacing w:val="-9"/>
        </w:rPr>
        <w:t> </w:t>
      </w:r>
      <w:r>
        <w:rPr/>
        <w:t>el</w:t>
      </w:r>
      <w:r>
        <w:rPr>
          <w:spacing w:val="-12"/>
        </w:rPr>
        <w:t> </w:t>
      </w:r>
      <w:r>
        <w:rPr/>
        <w:t>plazo</w:t>
      </w:r>
      <w:r>
        <w:rPr>
          <w:spacing w:val="-9"/>
        </w:rPr>
        <w:t> </w:t>
      </w:r>
      <w:r>
        <w:rPr/>
        <w:t>de</w:t>
      </w:r>
      <w:r>
        <w:rPr>
          <w:spacing w:val="-12"/>
        </w:rPr>
        <w:t> </w:t>
      </w:r>
      <w:r>
        <w:rPr/>
        <w:t>cesión</w:t>
      </w:r>
      <w:r>
        <w:rPr>
          <w:spacing w:val="-7"/>
        </w:rPr>
        <w:t> </w:t>
      </w:r>
      <w:r>
        <w:rPr/>
        <w:t>es superior a</w:t>
      </w:r>
      <w:r>
        <w:rPr>
          <w:spacing w:val="-1"/>
        </w:rPr>
        <w:t> </w:t>
      </w:r>
      <w:r>
        <w:rPr/>
        <w:t>la vida útil de la construcción, el derecho de uso atribuible a la misma se contabiliza como un inmovilizado material.</w:t>
      </w:r>
    </w:p>
    <w:p>
      <w:pPr>
        <w:pStyle w:val="BodyText"/>
        <w:spacing w:before="213"/>
        <w:ind w:left="567" w:right="284"/>
        <w:jc w:val="both"/>
      </w:pPr>
      <w:r>
        <w:rPr/>
        <w:t>En la cesión de un inmueble de forma gratuita por un periodo de un año prorrogable por periodos</w:t>
      </w:r>
      <w:r>
        <w:rPr>
          <w:spacing w:val="-14"/>
        </w:rPr>
        <w:t> </w:t>
      </w:r>
      <w:r>
        <w:rPr/>
        <w:t>iguales</w:t>
      </w:r>
      <w:r>
        <w:rPr>
          <w:spacing w:val="-14"/>
        </w:rPr>
        <w:t> </w:t>
      </w:r>
      <w:r>
        <w:rPr/>
        <w:t>o</w:t>
      </w:r>
      <w:r>
        <w:rPr>
          <w:spacing w:val="-13"/>
        </w:rPr>
        <w:t> </w:t>
      </w:r>
      <w:r>
        <w:rPr/>
        <w:t>por</w:t>
      </w:r>
      <w:r>
        <w:rPr>
          <w:spacing w:val="-13"/>
        </w:rPr>
        <w:t> </w:t>
      </w:r>
      <w:r>
        <w:rPr/>
        <w:t>tiempo</w:t>
      </w:r>
      <w:r>
        <w:rPr>
          <w:spacing w:val="-12"/>
        </w:rPr>
        <w:t> </w:t>
      </w:r>
      <w:r>
        <w:rPr/>
        <w:t>indefinido,</w:t>
      </w:r>
      <w:r>
        <w:rPr>
          <w:spacing w:val="-13"/>
        </w:rPr>
        <w:t> </w:t>
      </w:r>
      <w:r>
        <w:rPr/>
        <w:t>la</w:t>
      </w:r>
      <w:r>
        <w:rPr>
          <w:spacing w:val="-13"/>
        </w:rPr>
        <w:t> </w:t>
      </w:r>
      <w:r>
        <w:rPr/>
        <w:t>entidad</w:t>
      </w:r>
      <w:r>
        <w:rPr>
          <w:spacing w:val="-13"/>
        </w:rPr>
        <w:t> </w:t>
      </w:r>
      <w:r>
        <w:rPr/>
        <w:t>no</w:t>
      </w:r>
      <w:r>
        <w:rPr>
          <w:spacing w:val="-12"/>
        </w:rPr>
        <w:t> </w:t>
      </w:r>
      <w:r>
        <w:rPr/>
        <w:t>contabiliza</w:t>
      </w:r>
      <w:r>
        <w:rPr>
          <w:spacing w:val="-13"/>
        </w:rPr>
        <w:t> </w:t>
      </w:r>
      <w:r>
        <w:rPr/>
        <w:t>activo</w:t>
      </w:r>
      <w:r>
        <w:rPr>
          <w:spacing w:val="-13"/>
        </w:rPr>
        <w:t> </w:t>
      </w:r>
      <w:r>
        <w:rPr/>
        <w:t>alguno</w:t>
      </w:r>
      <w:r>
        <w:rPr>
          <w:spacing w:val="-13"/>
        </w:rPr>
        <w:t> </w:t>
      </w:r>
      <w:r>
        <w:rPr/>
        <w:t>y</w:t>
      </w:r>
      <w:r>
        <w:rPr>
          <w:spacing w:val="-12"/>
        </w:rPr>
        <w:t> </w:t>
      </w:r>
      <w:r>
        <w:rPr/>
        <w:t>limitándose</w:t>
      </w:r>
      <w:r>
        <w:rPr>
          <w:spacing w:val="-14"/>
        </w:rPr>
        <w:t> </w:t>
      </w:r>
      <w:r>
        <w:rPr/>
        <w:t>a reconocer todos los años un gasto de acuerdo con su naturaleza y un ingreso por subvención/donación en la cuenta de resultados por la mejor estimación del derecho cedido.</w:t>
      </w:r>
    </w:p>
    <w:p>
      <w:pPr>
        <w:pStyle w:val="BodyText"/>
        <w:spacing w:before="213"/>
        <w:ind w:left="567" w:right="283"/>
        <w:jc w:val="both"/>
      </w:pPr>
      <w:r>
        <w:rPr/>
        <w:t>En cuanto a los servicios recibidos sin contraprestación, la entidad reconoce en la cuenta de resultados un gasto de acuerdo con su naturaleza y un ingreso en concepto de subvención/donación por la mejor estimación del valor razonable del servicio recibido.</w:t>
      </w:r>
    </w:p>
    <w:p>
      <w:pPr>
        <w:pStyle w:val="ListParagraph"/>
        <w:numPr>
          <w:ilvl w:val="1"/>
          <w:numId w:val="5"/>
        </w:numPr>
        <w:tabs>
          <w:tab w:pos="565" w:val="left" w:leader="none"/>
        </w:tabs>
        <w:spacing w:line="240" w:lineRule="auto" w:before="212" w:after="0"/>
        <w:ind w:left="565" w:right="0" w:hanging="423"/>
        <w:jc w:val="left"/>
        <w:rPr>
          <w:rFonts w:ascii="Segoe UI Symbol"/>
          <w:sz w:val="20"/>
        </w:rPr>
      </w:pPr>
      <w:r>
        <w:rPr>
          <w:rFonts w:ascii="Segoe UI Symbol"/>
          <w:w w:val="105"/>
          <w:sz w:val="20"/>
        </w:rPr>
        <w:t>Criterios</w:t>
      </w:r>
      <w:r>
        <w:rPr>
          <w:rFonts w:ascii="Segoe UI Symbol"/>
          <w:spacing w:val="-1"/>
          <w:w w:val="105"/>
          <w:sz w:val="20"/>
        </w:rPr>
        <w:t> </w:t>
      </w:r>
      <w:r>
        <w:rPr>
          <w:rFonts w:ascii="Segoe UI Symbol"/>
          <w:w w:val="105"/>
          <w:sz w:val="20"/>
        </w:rPr>
        <w:t>empleados</w:t>
      </w:r>
      <w:r>
        <w:rPr>
          <w:rFonts w:ascii="Segoe UI Symbol"/>
          <w:spacing w:val="3"/>
          <w:w w:val="105"/>
          <w:sz w:val="20"/>
        </w:rPr>
        <w:t> </w:t>
      </w:r>
      <w:r>
        <w:rPr>
          <w:rFonts w:ascii="Segoe UI Symbol"/>
          <w:w w:val="105"/>
          <w:sz w:val="20"/>
        </w:rPr>
        <w:t>en</w:t>
      </w:r>
      <w:r>
        <w:rPr>
          <w:rFonts w:ascii="Segoe UI Symbol"/>
          <w:spacing w:val="2"/>
          <w:w w:val="105"/>
          <w:sz w:val="20"/>
        </w:rPr>
        <w:t> </w:t>
      </w:r>
      <w:r>
        <w:rPr>
          <w:rFonts w:ascii="Segoe UI Symbol"/>
          <w:w w:val="105"/>
          <w:sz w:val="20"/>
        </w:rPr>
        <w:t>transacciones</w:t>
      </w:r>
      <w:r>
        <w:rPr>
          <w:rFonts w:ascii="Segoe UI Symbol"/>
          <w:spacing w:val="2"/>
          <w:w w:val="105"/>
          <w:sz w:val="20"/>
        </w:rPr>
        <w:t> </w:t>
      </w:r>
      <w:r>
        <w:rPr>
          <w:rFonts w:ascii="Segoe UI Symbol"/>
          <w:w w:val="105"/>
          <w:sz w:val="20"/>
        </w:rPr>
        <w:t>entre</w:t>
      </w:r>
      <w:r>
        <w:rPr>
          <w:rFonts w:ascii="Segoe UI Symbol"/>
          <w:spacing w:val="3"/>
          <w:w w:val="105"/>
          <w:sz w:val="20"/>
        </w:rPr>
        <w:t> </w:t>
      </w:r>
      <w:r>
        <w:rPr>
          <w:rFonts w:ascii="Segoe UI Symbol"/>
          <w:w w:val="105"/>
          <w:sz w:val="20"/>
        </w:rPr>
        <w:t>partes</w:t>
      </w:r>
      <w:r>
        <w:rPr>
          <w:rFonts w:ascii="Segoe UI Symbol"/>
          <w:spacing w:val="2"/>
          <w:w w:val="105"/>
          <w:sz w:val="20"/>
        </w:rPr>
        <w:t> </w:t>
      </w:r>
      <w:r>
        <w:rPr>
          <w:rFonts w:ascii="Segoe UI Symbol"/>
          <w:spacing w:val="-2"/>
          <w:w w:val="105"/>
          <w:sz w:val="20"/>
        </w:rPr>
        <w:t>vinculadas.</w:t>
      </w:r>
    </w:p>
    <w:p>
      <w:pPr>
        <w:pStyle w:val="BodyText"/>
        <w:spacing w:before="212"/>
        <w:ind w:left="567" w:right="279"/>
        <w:jc w:val="both"/>
      </w:pPr>
      <w:r>
        <w:rPr>
          <w:spacing w:val="-2"/>
        </w:rPr>
        <w:t>En</w:t>
      </w:r>
      <w:r>
        <w:rPr>
          <w:spacing w:val="-12"/>
        </w:rPr>
        <w:t> </w:t>
      </w:r>
      <w:r>
        <w:rPr>
          <w:spacing w:val="-2"/>
        </w:rPr>
        <w:t>el</w:t>
      </w:r>
      <w:r>
        <w:rPr>
          <w:spacing w:val="-12"/>
        </w:rPr>
        <w:t> </w:t>
      </w:r>
      <w:r>
        <w:rPr>
          <w:spacing w:val="-2"/>
        </w:rPr>
        <w:t>supuesto</w:t>
      </w:r>
      <w:r>
        <w:rPr>
          <w:spacing w:val="-12"/>
        </w:rPr>
        <w:t> </w:t>
      </w:r>
      <w:r>
        <w:rPr>
          <w:spacing w:val="-2"/>
        </w:rPr>
        <w:t>de</w:t>
      </w:r>
      <w:r>
        <w:rPr>
          <w:spacing w:val="-11"/>
        </w:rPr>
        <w:t> </w:t>
      </w:r>
      <w:r>
        <w:rPr>
          <w:spacing w:val="-2"/>
        </w:rPr>
        <w:t>existir,</w:t>
      </w:r>
      <w:r>
        <w:rPr>
          <w:spacing w:val="-12"/>
        </w:rPr>
        <w:t> </w:t>
      </w:r>
      <w:r>
        <w:rPr>
          <w:spacing w:val="-2"/>
        </w:rPr>
        <w:t>las</w:t>
      </w:r>
      <w:r>
        <w:rPr>
          <w:spacing w:val="-12"/>
        </w:rPr>
        <w:t> </w:t>
      </w:r>
      <w:r>
        <w:rPr>
          <w:spacing w:val="-2"/>
        </w:rPr>
        <w:t>operaciones</w:t>
      </w:r>
      <w:r>
        <w:rPr>
          <w:spacing w:val="-11"/>
        </w:rPr>
        <w:t> </w:t>
      </w:r>
      <w:r>
        <w:rPr>
          <w:spacing w:val="-2"/>
        </w:rPr>
        <w:t>entre</w:t>
      </w:r>
      <w:r>
        <w:rPr>
          <w:spacing w:val="-12"/>
        </w:rPr>
        <w:t> </w:t>
      </w:r>
      <w:r>
        <w:rPr>
          <w:spacing w:val="-2"/>
        </w:rPr>
        <w:t>empresas</w:t>
      </w:r>
      <w:r>
        <w:rPr>
          <w:spacing w:val="-12"/>
        </w:rPr>
        <w:t> </w:t>
      </w:r>
      <w:r>
        <w:rPr>
          <w:spacing w:val="-2"/>
        </w:rPr>
        <w:t>del</w:t>
      </w:r>
      <w:r>
        <w:rPr>
          <w:spacing w:val="-11"/>
        </w:rPr>
        <w:t> </w:t>
      </w:r>
      <w:r>
        <w:rPr>
          <w:spacing w:val="-2"/>
        </w:rPr>
        <w:t>mismo</w:t>
      </w:r>
      <w:r>
        <w:rPr>
          <w:spacing w:val="-12"/>
        </w:rPr>
        <w:t> </w:t>
      </w:r>
      <w:r>
        <w:rPr>
          <w:spacing w:val="-2"/>
        </w:rPr>
        <w:t>grupo,</w:t>
      </w:r>
      <w:r>
        <w:rPr>
          <w:spacing w:val="-12"/>
        </w:rPr>
        <w:t> </w:t>
      </w:r>
      <w:r>
        <w:rPr>
          <w:spacing w:val="-2"/>
        </w:rPr>
        <w:t>con</w:t>
      </w:r>
      <w:r>
        <w:rPr>
          <w:spacing w:val="-12"/>
        </w:rPr>
        <w:t> </w:t>
      </w:r>
      <w:r>
        <w:rPr>
          <w:spacing w:val="-2"/>
        </w:rPr>
        <w:t>independencia</w:t>
      </w:r>
      <w:r>
        <w:rPr>
          <w:spacing w:val="-11"/>
        </w:rPr>
        <w:t> </w:t>
      </w:r>
      <w:r>
        <w:rPr>
          <w:spacing w:val="-2"/>
        </w:rPr>
        <w:t>del grado</w:t>
      </w:r>
      <w:r>
        <w:rPr>
          <w:spacing w:val="-7"/>
        </w:rPr>
        <w:t> </w:t>
      </w:r>
      <w:r>
        <w:rPr>
          <w:spacing w:val="-2"/>
        </w:rPr>
        <w:t>de</w:t>
      </w:r>
      <w:r>
        <w:rPr>
          <w:spacing w:val="-8"/>
        </w:rPr>
        <w:t> </w:t>
      </w:r>
      <w:r>
        <w:rPr>
          <w:spacing w:val="-2"/>
        </w:rPr>
        <w:t>vinculación,</w:t>
      </w:r>
      <w:r>
        <w:rPr>
          <w:spacing w:val="-8"/>
        </w:rPr>
        <w:t> </w:t>
      </w:r>
      <w:r>
        <w:rPr>
          <w:spacing w:val="-2"/>
        </w:rPr>
        <w:t>se</w:t>
      </w:r>
      <w:r>
        <w:rPr>
          <w:spacing w:val="-8"/>
        </w:rPr>
        <w:t> </w:t>
      </w:r>
      <w:r>
        <w:rPr>
          <w:spacing w:val="-2"/>
        </w:rPr>
        <w:t>contabilizan</w:t>
      </w:r>
      <w:r>
        <w:rPr>
          <w:spacing w:val="-5"/>
        </w:rPr>
        <w:t> </w:t>
      </w:r>
      <w:r>
        <w:rPr>
          <w:spacing w:val="-2"/>
        </w:rPr>
        <w:t>de</w:t>
      </w:r>
      <w:r>
        <w:rPr>
          <w:spacing w:val="-3"/>
        </w:rPr>
        <w:t> </w:t>
      </w:r>
      <w:r>
        <w:rPr>
          <w:spacing w:val="-2"/>
        </w:rPr>
        <w:t>acuerdo</w:t>
      </w:r>
      <w:r>
        <w:rPr>
          <w:spacing w:val="-5"/>
        </w:rPr>
        <w:t> </w:t>
      </w:r>
      <w:r>
        <w:rPr>
          <w:spacing w:val="-2"/>
        </w:rPr>
        <w:t>con</w:t>
      </w:r>
      <w:r>
        <w:rPr>
          <w:spacing w:val="-3"/>
        </w:rPr>
        <w:t> </w:t>
      </w:r>
      <w:r>
        <w:rPr>
          <w:spacing w:val="-2"/>
        </w:rPr>
        <w:t>las</w:t>
      </w:r>
      <w:r>
        <w:rPr>
          <w:spacing w:val="-5"/>
        </w:rPr>
        <w:t> </w:t>
      </w:r>
      <w:r>
        <w:rPr>
          <w:spacing w:val="-2"/>
        </w:rPr>
        <w:t>normas</w:t>
      </w:r>
      <w:r>
        <w:rPr>
          <w:spacing w:val="-8"/>
        </w:rPr>
        <w:t> </w:t>
      </w:r>
      <w:r>
        <w:rPr>
          <w:spacing w:val="-2"/>
        </w:rPr>
        <w:t>generales.</w:t>
      </w:r>
      <w:r>
        <w:rPr>
          <w:spacing w:val="-10"/>
        </w:rPr>
        <w:t> </w:t>
      </w:r>
      <w:r>
        <w:rPr>
          <w:spacing w:val="-2"/>
        </w:rPr>
        <w:t>Los elementos</w:t>
      </w:r>
      <w:r>
        <w:rPr>
          <w:spacing w:val="-12"/>
        </w:rPr>
        <w:t> </w:t>
      </w:r>
      <w:r>
        <w:rPr>
          <w:spacing w:val="-2"/>
        </w:rPr>
        <w:t>objeto de</w:t>
      </w:r>
      <w:r>
        <w:rPr>
          <w:spacing w:val="-12"/>
        </w:rPr>
        <w:t> </w:t>
      </w:r>
      <w:r>
        <w:rPr>
          <w:spacing w:val="-2"/>
        </w:rPr>
        <w:t>las</w:t>
      </w:r>
      <w:r>
        <w:rPr>
          <w:spacing w:val="-12"/>
        </w:rPr>
        <w:t> </w:t>
      </w:r>
      <w:r>
        <w:rPr>
          <w:spacing w:val="-2"/>
        </w:rPr>
        <w:t>transacciones</w:t>
      </w:r>
      <w:r>
        <w:rPr>
          <w:spacing w:val="-12"/>
        </w:rPr>
        <w:t> </w:t>
      </w:r>
      <w:r>
        <w:rPr>
          <w:spacing w:val="-2"/>
        </w:rPr>
        <w:t>que</w:t>
      </w:r>
      <w:r>
        <w:rPr>
          <w:spacing w:val="-11"/>
        </w:rPr>
        <w:t> </w:t>
      </w:r>
      <w:r>
        <w:rPr>
          <w:spacing w:val="-2"/>
        </w:rPr>
        <w:t>se</w:t>
      </w:r>
      <w:r>
        <w:rPr>
          <w:spacing w:val="-12"/>
        </w:rPr>
        <w:t> </w:t>
      </w:r>
      <w:r>
        <w:rPr>
          <w:spacing w:val="-2"/>
        </w:rPr>
        <w:t>realicen</w:t>
      </w:r>
      <w:r>
        <w:rPr>
          <w:spacing w:val="-12"/>
        </w:rPr>
        <w:t> </w:t>
      </w:r>
      <w:r>
        <w:rPr>
          <w:spacing w:val="-2"/>
        </w:rPr>
        <w:t>se</w:t>
      </w:r>
      <w:r>
        <w:rPr>
          <w:spacing w:val="-11"/>
        </w:rPr>
        <w:t> </w:t>
      </w:r>
      <w:r>
        <w:rPr>
          <w:spacing w:val="-2"/>
        </w:rPr>
        <w:t>contabilizarán</w:t>
      </w:r>
      <w:r>
        <w:rPr>
          <w:spacing w:val="-12"/>
        </w:rPr>
        <w:t> </w:t>
      </w:r>
      <w:r>
        <w:rPr>
          <w:spacing w:val="-2"/>
        </w:rPr>
        <w:t>en</w:t>
      </w:r>
      <w:r>
        <w:rPr>
          <w:spacing w:val="-12"/>
        </w:rPr>
        <w:t> </w:t>
      </w:r>
      <w:r>
        <w:rPr>
          <w:spacing w:val="-2"/>
        </w:rPr>
        <w:t>el</w:t>
      </w:r>
      <w:r>
        <w:rPr>
          <w:spacing w:val="-11"/>
        </w:rPr>
        <w:t> </w:t>
      </w:r>
      <w:r>
        <w:rPr>
          <w:spacing w:val="-2"/>
        </w:rPr>
        <w:t>momento</w:t>
      </w:r>
      <w:r>
        <w:rPr>
          <w:spacing w:val="-12"/>
        </w:rPr>
        <w:t> </w:t>
      </w:r>
      <w:r>
        <w:rPr>
          <w:spacing w:val="-2"/>
        </w:rPr>
        <w:t>inicial</w:t>
      </w:r>
      <w:r>
        <w:rPr>
          <w:spacing w:val="-12"/>
        </w:rPr>
        <w:t> </w:t>
      </w:r>
      <w:r>
        <w:rPr>
          <w:spacing w:val="-2"/>
        </w:rPr>
        <w:t>por</w:t>
      </w:r>
      <w:r>
        <w:rPr>
          <w:spacing w:val="-12"/>
        </w:rPr>
        <w:t> </w:t>
      </w:r>
      <w:r>
        <w:rPr>
          <w:spacing w:val="-2"/>
        </w:rPr>
        <w:t>su</w:t>
      </w:r>
      <w:r>
        <w:rPr>
          <w:spacing w:val="-11"/>
        </w:rPr>
        <w:t> </w:t>
      </w:r>
      <w:r>
        <w:rPr>
          <w:spacing w:val="-2"/>
        </w:rPr>
        <w:t>valor</w:t>
      </w:r>
      <w:r>
        <w:rPr>
          <w:spacing w:val="-12"/>
        </w:rPr>
        <w:t> </w:t>
      </w:r>
      <w:r>
        <w:rPr>
          <w:spacing w:val="-2"/>
        </w:rPr>
        <w:t>razonable. </w:t>
      </w:r>
      <w:r>
        <w:rPr/>
        <w:t>La</w:t>
      </w:r>
      <w:r>
        <w:rPr>
          <w:spacing w:val="-4"/>
        </w:rPr>
        <w:t> </w:t>
      </w:r>
      <w:r>
        <w:rPr/>
        <w:t>valoración</w:t>
      </w:r>
      <w:r>
        <w:rPr>
          <w:spacing w:val="-2"/>
        </w:rPr>
        <w:t> </w:t>
      </w:r>
      <w:r>
        <w:rPr/>
        <w:t>posterior</w:t>
      </w:r>
      <w:r>
        <w:rPr>
          <w:spacing w:val="-2"/>
        </w:rPr>
        <w:t> </w:t>
      </w:r>
      <w:r>
        <w:rPr/>
        <w:t>se</w:t>
      </w:r>
      <w:r>
        <w:rPr>
          <w:spacing w:val="-5"/>
        </w:rPr>
        <w:t> </w:t>
      </w:r>
      <w:r>
        <w:rPr/>
        <w:t>realiza</w:t>
      </w:r>
      <w:r>
        <w:rPr>
          <w:spacing w:val="-4"/>
        </w:rPr>
        <w:t> </w:t>
      </w:r>
      <w:r>
        <w:rPr/>
        <w:t>de</w:t>
      </w:r>
      <w:r>
        <w:rPr>
          <w:spacing w:val="-2"/>
        </w:rPr>
        <w:t> </w:t>
      </w:r>
      <w:r>
        <w:rPr/>
        <w:t>acuerdo</w:t>
      </w:r>
      <w:r>
        <w:rPr>
          <w:spacing w:val="-2"/>
        </w:rPr>
        <w:t> </w:t>
      </w:r>
      <w:r>
        <w:rPr/>
        <w:t>con</w:t>
      </w:r>
      <w:r>
        <w:rPr>
          <w:spacing w:val="-2"/>
        </w:rPr>
        <w:t> </w:t>
      </w:r>
      <w:r>
        <w:rPr/>
        <w:t>lo</w:t>
      </w:r>
      <w:r>
        <w:rPr>
          <w:spacing w:val="-2"/>
        </w:rPr>
        <w:t> </w:t>
      </w:r>
      <w:r>
        <w:rPr/>
        <w:t>previsto</w:t>
      </w:r>
      <w:r>
        <w:rPr>
          <w:spacing w:val="-2"/>
        </w:rPr>
        <w:t> </w:t>
      </w:r>
      <w:r>
        <w:rPr/>
        <w:t>en</w:t>
      </w:r>
      <w:r>
        <w:rPr>
          <w:spacing w:val="-4"/>
        </w:rPr>
        <w:t> </w:t>
      </w:r>
      <w:r>
        <w:rPr/>
        <w:t>las</w:t>
      </w:r>
      <w:r>
        <w:rPr>
          <w:spacing w:val="-4"/>
        </w:rPr>
        <w:t> </w:t>
      </w:r>
      <w:r>
        <w:rPr/>
        <w:t>normas</w:t>
      </w:r>
      <w:r>
        <w:rPr>
          <w:spacing w:val="-4"/>
        </w:rPr>
        <w:t> </w:t>
      </w:r>
      <w:r>
        <w:rPr/>
        <w:t>particulares</w:t>
      </w:r>
      <w:r>
        <w:rPr>
          <w:spacing w:val="-2"/>
        </w:rPr>
        <w:t> </w:t>
      </w:r>
      <w:r>
        <w:rPr/>
        <w:t>para</w:t>
      </w:r>
      <w:r>
        <w:rPr>
          <w:spacing w:val="-2"/>
        </w:rPr>
        <w:t> </w:t>
      </w:r>
      <w:r>
        <w:rPr/>
        <w:t>las cuentas que corresponda.</w:t>
      </w:r>
    </w:p>
    <w:p>
      <w:pPr>
        <w:pStyle w:val="BodyText"/>
        <w:spacing w:before="213"/>
        <w:ind w:left="567" w:right="281"/>
        <w:jc w:val="both"/>
      </w:pPr>
      <w:r>
        <w:rPr/>
        <w:t>Esta norma de valoración afecta a las partes vinculadas que se explicitan en la Norma de elaboración de cuentas anuales 13ª del Plan General de Contabilidad y en la Norma 11ª de valoración de las normas de adaptación. En este sentido:</w:t>
      </w:r>
    </w:p>
    <w:p>
      <w:pPr>
        <w:pStyle w:val="ListParagraph"/>
        <w:numPr>
          <w:ilvl w:val="0"/>
          <w:numId w:val="12"/>
        </w:numPr>
        <w:tabs>
          <w:tab w:pos="849" w:val="left" w:leader="none"/>
          <w:tab w:pos="862" w:val="left" w:leader="none"/>
        </w:tabs>
        <w:spacing w:line="240" w:lineRule="auto" w:before="212" w:after="0"/>
        <w:ind w:left="862" w:right="282" w:hanging="293"/>
        <w:jc w:val="both"/>
        <w:rPr>
          <w:sz w:val="20"/>
        </w:rPr>
      </w:pPr>
      <w:r>
        <w:rPr>
          <w:sz w:val="20"/>
        </w:rPr>
        <w:t>Se</w:t>
      </w:r>
      <w:r>
        <w:rPr>
          <w:spacing w:val="-14"/>
          <w:sz w:val="20"/>
        </w:rPr>
        <w:t> </w:t>
      </w:r>
      <w:r>
        <w:rPr>
          <w:sz w:val="20"/>
        </w:rPr>
        <w:t>entenderá</w:t>
      </w:r>
      <w:r>
        <w:rPr>
          <w:spacing w:val="-14"/>
          <w:sz w:val="20"/>
        </w:rPr>
        <w:t> </w:t>
      </w:r>
      <w:r>
        <w:rPr>
          <w:sz w:val="20"/>
        </w:rPr>
        <w:t>que</w:t>
      </w:r>
      <w:r>
        <w:rPr>
          <w:spacing w:val="-14"/>
          <w:sz w:val="20"/>
        </w:rPr>
        <w:t> </w:t>
      </w:r>
      <w:r>
        <w:rPr>
          <w:sz w:val="20"/>
        </w:rPr>
        <w:t>una</w:t>
      </w:r>
      <w:r>
        <w:rPr>
          <w:spacing w:val="-13"/>
          <w:sz w:val="20"/>
        </w:rPr>
        <w:t> </w:t>
      </w:r>
      <w:r>
        <w:rPr>
          <w:sz w:val="20"/>
        </w:rPr>
        <w:t>entidad</w:t>
      </w:r>
      <w:r>
        <w:rPr>
          <w:spacing w:val="-14"/>
          <w:sz w:val="20"/>
        </w:rPr>
        <w:t> </w:t>
      </w:r>
      <w:r>
        <w:rPr>
          <w:sz w:val="20"/>
        </w:rPr>
        <w:t>forma</w:t>
      </w:r>
      <w:r>
        <w:rPr>
          <w:spacing w:val="-14"/>
          <w:sz w:val="20"/>
        </w:rPr>
        <w:t> </w:t>
      </w:r>
      <w:r>
        <w:rPr>
          <w:sz w:val="20"/>
        </w:rPr>
        <w:t>parte</w:t>
      </w:r>
      <w:r>
        <w:rPr>
          <w:spacing w:val="-13"/>
          <w:sz w:val="20"/>
        </w:rPr>
        <w:t> </w:t>
      </w:r>
      <w:r>
        <w:rPr>
          <w:sz w:val="20"/>
        </w:rPr>
        <w:t>del</w:t>
      </w:r>
      <w:r>
        <w:rPr>
          <w:spacing w:val="-14"/>
          <w:sz w:val="20"/>
        </w:rPr>
        <w:t> </w:t>
      </w:r>
      <w:r>
        <w:rPr>
          <w:sz w:val="20"/>
        </w:rPr>
        <w:t>grupo</w:t>
      </w:r>
      <w:r>
        <w:rPr>
          <w:spacing w:val="-14"/>
          <w:sz w:val="20"/>
        </w:rPr>
        <w:t> </w:t>
      </w:r>
      <w:r>
        <w:rPr>
          <w:sz w:val="20"/>
        </w:rPr>
        <w:t>cuando</w:t>
      </w:r>
      <w:r>
        <w:rPr>
          <w:spacing w:val="-13"/>
          <w:sz w:val="20"/>
        </w:rPr>
        <w:t> </w:t>
      </w:r>
      <w:r>
        <w:rPr>
          <w:sz w:val="20"/>
        </w:rPr>
        <w:t>ambas</w:t>
      </w:r>
      <w:r>
        <w:rPr>
          <w:spacing w:val="-14"/>
          <w:sz w:val="20"/>
        </w:rPr>
        <w:t> </w:t>
      </w:r>
      <w:r>
        <w:rPr>
          <w:sz w:val="20"/>
        </w:rPr>
        <w:t>estén</w:t>
      </w:r>
      <w:r>
        <w:rPr>
          <w:spacing w:val="-14"/>
          <w:sz w:val="20"/>
        </w:rPr>
        <w:t> </w:t>
      </w:r>
      <w:r>
        <w:rPr>
          <w:sz w:val="20"/>
        </w:rPr>
        <w:t>vinculadas</w:t>
      </w:r>
      <w:r>
        <w:rPr>
          <w:spacing w:val="-14"/>
          <w:sz w:val="20"/>
        </w:rPr>
        <w:t> </w:t>
      </w:r>
      <w:r>
        <w:rPr>
          <w:sz w:val="20"/>
        </w:rPr>
        <w:t>por</w:t>
      </w:r>
      <w:r>
        <w:rPr>
          <w:spacing w:val="-13"/>
          <w:sz w:val="20"/>
        </w:rPr>
        <w:t> </w:t>
      </w:r>
      <w:r>
        <w:rPr>
          <w:sz w:val="20"/>
        </w:rPr>
        <w:t>una relación de</w:t>
      </w:r>
      <w:r>
        <w:rPr>
          <w:spacing w:val="-1"/>
          <w:sz w:val="20"/>
        </w:rPr>
        <w:t> </w:t>
      </w:r>
      <w:r>
        <w:rPr>
          <w:sz w:val="20"/>
        </w:rPr>
        <w:t>control, directa o indirecta, análoga a la prevista en el artículo 42 del Código de Comercio, o cuando las empresas estén controladas por cualquier medio por una o varias personas</w:t>
      </w:r>
      <w:r>
        <w:rPr>
          <w:spacing w:val="-14"/>
          <w:sz w:val="20"/>
        </w:rPr>
        <w:t> </w:t>
      </w:r>
      <w:r>
        <w:rPr>
          <w:sz w:val="20"/>
        </w:rPr>
        <w:t>jurídicas</w:t>
      </w:r>
      <w:r>
        <w:rPr>
          <w:spacing w:val="-14"/>
          <w:sz w:val="20"/>
        </w:rPr>
        <w:t> </w:t>
      </w:r>
      <w:r>
        <w:rPr>
          <w:sz w:val="20"/>
        </w:rPr>
        <w:t>que</w:t>
      </w:r>
      <w:r>
        <w:rPr>
          <w:spacing w:val="-14"/>
          <w:sz w:val="20"/>
        </w:rPr>
        <w:t> </w:t>
      </w:r>
      <w:r>
        <w:rPr>
          <w:sz w:val="20"/>
        </w:rPr>
        <w:t>actúen</w:t>
      </w:r>
      <w:r>
        <w:rPr>
          <w:spacing w:val="-13"/>
          <w:sz w:val="20"/>
        </w:rPr>
        <w:t> </w:t>
      </w:r>
      <w:r>
        <w:rPr>
          <w:sz w:val="20"/>
        </w:rPr>
        <w:t>conjuntamente</w:t>
      </w:r>
      <w:r>
        <w:rPr>
          <w:spacing w:val="-14"/>
          <w:sz w:val="20"/>
        </w:rPr>
        <w:t> </w:t>
      </w:r>
      <w:r>
        <w:rPr>
          <w:sz w:val="20"/>
        </w:rPr>
        <w:t>o</w:t>
      </w:r>
      <w:r>
        <w:rPr>
          <w:spacing w:val="-13"/>
          <w:sz w:val="20"/>
        </w:rPr>
        <w:t> </w:t>
      </w:r>
      <w:r>
        <w:rPr>
          <w:sz w:val="20"/>
        </w:rPr>
        <w:t>se</w:t>
      </w:r>
      <w:r>
        <w:rPr>
          <w:spacing w:val="-14"/>
          <w:sz w:val="20"/>
        </w:rPr>
        <w:t> </w:t>
      </w:r>
      <w:r>
        <w:rPr>
          <w:sz w:val="20"/>
        </w:rPr>
        <w:t>hallen</w:t>
      </w:r>
      <w:r>
        <w:rPr>
          <w:spacing w:val="-14"/>
          <w:sz w:val="20"/>
        </w:rPr>
        <w:t> </w:t>
      </w:r>
      <w:r>
        <w:rPr>
          <w:sz w:val="20"/>
        </w:rPr>
        <w:t>bajo</w:t>
      </w:r>
      <w:r>
        <w:rPr>
          <w:spacing w:val="-12"/>
          <w:sz w:val="20"/>
        </w:rPr>
        <w:t> </w:t>
      </w:r>
      <w:r>
        <w:rPr>
          <w:sz w:val="20"/>
        </w:rPr>
        <w:t>dirección</w:t>
      </w:r>
      <w:r>
        <w:rPr>
          <w:spacing w:val="-13"/>
          <w:sz w:val="20"/>
        </w:rPr>
        <w:t> </w:t>
      </w:r>
      <w:r>
        <w:rPr>
          <w:sz w:val="20"/>
        </w:rPr>
        <w:t>única</w:t>
      </w:r>
      <w:r>
        <w:rPr>
          <w:spacing w:val="-14"/>
          <w:sz w:val="20"/>
        </w:rPr>
        <w:t> </w:t>
      </w:r>
      <w:r>
        <w:rPr>
          <w:sz w:val="20"/>
        </w:rPr>
        <w:t>por</w:t>
      </w:r>
      <w:r>
        <w:rPr>
          <w:spacing w:val="-12"/>
          <w:sz w:val="20"/>
        </w:rPr>
        <w:t> </w:t>
      </w:r>
      <w:r>
        <w:rPr>
          <w:sz w:val="20"/>
        </w:rPr>
        <w:t>acuerdos</w:t>
      </w:r>
      <w:r>
        <w:rPr>
          <w:spacing w:val="-12"/>
          <w:sz w:val="20"/>
        </w:rPr>
        <w:t> </w:t>
      </w:r>
      <w:r>
        <w:rPr>
          <w:sz w:val="20"/>
        </w:rPr>
        <w:t>o cláusulas estatutarias. En particular, se presumirá que dos entidades no lucrativas tienen la consideración de entidades del</w:t>
      </w:r>
      <w:r>
        <w:rPr>
          <w:spacing w:val="-1"/>
          <w:sz w:val="20"/>
        </w:rPr>
        <w:t> </w:t>
      </w:r>
      <w:r>
        <w:rPr>
          <w:sz w:val="20"/>
        </w:rPr>
        <w:t>grupo cuando ambas entidades coincidan en la mayoría de personas que componen sus respectivos órganos de gobierno.</w:t>
      </w:r>
    </w:p>
    <w:p>
      <w:pPr>
        <w:pStyle w:val="ListParagraph"/>
        <w:spacing w:after="0" w:line="240" w:lineRule="auto"/>
        <w:jc w:val="both"/>
        <w:rPr>
          <w:sz w:val="20"/>
        </w:rPr>
        <w:sectPr>
          <w:pgSz w:w="11910" w:h="16840"/>
          <w:pgMar w:header="682" w:footer="1172" w:top="2500" w:bottom="1360" w:left="1559" w:right="1133"/>
        </w:sectPr>
      </w:pPr>
    </w:p>
    <w:p>
      <w:pPr>
        <w:pStyle w:val="BodyText"/>
      </w:pPr>
    </w:p>
    <w:p>
      <w:pPr>
        <w:pStyle w:val="BodyText"/>
        <w:spacing w:before="181"/>
      </w:pPr>
    </w:p>
    <w:p>
      <w:pPr>
        <w:pStyle w:val="ListParagraph"/>
        <w:numPr>
          <w:ilvl w:val="0"/>
          <w:numId w:val="12"/>
        </w:numPr>
        <w:tabs>
          <w:tab w:pos="849" w:val="left" w:leader="none"/>
          <w:tab w:pos="862" w:val="left" w:leader="none"/>
        </w:tabs>
        <w:spacing w:line="240" w:lineRule="auto" w:before="0" w:after="0"/>
        <w:ind w:left="862" w:right="281" w:hanging="293"/>
        <w:jc w:val="both"/>
        <w:rPr>
          <w:sz w:val="20"/>
        </w:rPr>
      </w:pPr>
      <w:r>
        <w:rPr>
          <w:sz w:val="20"/>
        </w:rPr>
        <w:t>Se</w:t>
      </w:r>
      <w:r>
        <w:rPr>
          <w:spacing w:val="-11"/>
          <w:sz w:val="20"/>
        </w:rPr>
        <w:t> </w:t>
      </w:r>
      <w:r>
        <w:rPr>
          <w:sz w:val="20"/>
        </w:rPr>
        <w:t>entenderá</w:t>
      </w:r>
      <w:r>
        <w:rPr>
          <w:spacing w:val="-9"/>
          <w:sz w:val="20"/>
        </w:rPr>
        <w:t> </w:t>
      </w:r>
      <w:r>
        <w:rPr>
          <w:sz w:val="20"/>
        </w:rPr>
        <w:t>que</w:t>
      </w:r>
      <w:r>
        <w:rPr>
          <w:spacing w:val="-12"/>
          <w:sz w:val="20"/>
        </w:rPr>
        <w:t> </w:t>
      </w:r>
      <w:r>
        <w:rPr>
          <w:sz w:val="20"/>
        </w:rPr>
        <w:t>una</w:t>
      </w:r>
      <w:r>
        <w:rPr>
          <w:spacing w:val="-8"/>
          <w:sz w:val="20"/>
        </w:rPr>
        <w:t> </w:t>
      </w:r>
      <w:r>
        <w:rPr>
          <w:sz w:val="20"/>
        </w:rPr>
        <w:t>entidad</w:t>
      </w:r>
      <w:r>
        <w:rPr>
          <w:spacing w:val="-9"/>
          <w:sz w:val="20"/>
        </w:rPr>
        <w:t> </w:t>
      </w:r>
      <w:r>
        <w:rPr>
          <w:sz w:val="20"/>
        </w:rPr>
        <w:t>es</w:t>
      </w:r>
      <w:r>
        <w:rPr>
          <w:spacing w:val="-8"/>
          <w:sz w:val="20"/>
        </w:rPr>
        <w:t> </w:t>
      </w:r>
      <w:r>
        <w:rPr>
          <w:sz w:val="20"/>
        </w:rPr>
        <w:t>asociada</w:t>
      </w:r>
      <w:r>
        <w:rPr>
          <w:spacing w:val="-9"/>
          <w:sz w:val="20"/>
        </w:rPr>
        <w:t> </w:t>
      </w:r>
      <w:r>
        <w:rPr>
          <w:sz w:val="20"/>
        </w:rPr>
        <w:t>cuando,</w:t>
      </w:r>
      <w:r>
        <w:rPr>
          <w:spacing w:val="-8"/>
          <w:sz w:val="20"/>
        </w:rPr>
        <w:t> </w:t>
      </w:r>
      <w:r>
        <w:rPr>
          <w:sz w:val="20"/>
        </w:rPr>
        <w:t>sin</w:t>
      </w:r>
      <w:r>
        <w:rPr>
          <w:spacing w:val="-8"/>
          <w:sz w:val="20"/>
        </w:rPr>
        <w:t> </w:t>
      </w:r>
      <w:r>
        <w:rPr>
          <w:sz w:val="20"/>
        </w:rPr>
        <w:t>que</w:t>
      </w:r>
      <w:r>
        <w:rPr>
          <w:spacing w:val="-9"/>
          <w:sz w:val="20"/>
        </w:rPr>
        <w:t> </w:t>
      </w:r>
      <w:r>
        <w:rPr>
          <w:sz w:val="20"/>
        </w:rPr>
        <w:t>se</w:t>
      </w:r>
      <w:r>
        <w:rPr>
          <w:spacing w:val="-9"/>
          <w:sz w:val="20"/>
        </w:rPr>
        <w:t> </w:t>
      </w:r>
      <w:r>
        <w:rPr>
          <w:sz w:val="20"/>
        </w:rPr>
        <w:t>trate</w:t>
      </w:r>
      <w:r>
        <w:rPr>
          <w:spacing w:val="-9"/>
          <w:sz w:val="20"/>
        </w:rPr>
        <w:t> </w:t>
      </w:r>
      <w:r>
        <w:rPr>
          <w:sz w:val="20"/>
        </w:rPr>
        <w:t>de</w:t>
      </w:r>
      <w:r>
        <w:rPr>
          <w:spacing w:val="-9"/>
          <w:sz w:val="20"/>
        </w:rPr>
        <w:t> </w:t>
      </w:r>
      <w:r>
        <w:rPr>
          <w:sz w:val="20"/>
        </w:rPr>
        <w:t>una</w:t>
      </w:r>
      <w:r>
        <w:rPr>
          <w:spacing w:val="-9"/>
          <w:sz w:val="20"/>
        </w:rPr>
        <w:t> </w:t>
      </w:r>
      <w:r>
        <w:rPr>
          <w:sz w:val="20"/>
        </w:rPr>
        <w:t>entidad</w:t>
      </w:r>
      <w:r>
        <w:rPr>
          <w:spacing w:val="-6"/>
          <w:sz w:val="20"/>
        </w:rPr>
        <w:t> </w:t>
      </w:r>
      <w:r>
        <w:rPr>
          <w:sz w:val="20"/>
        </w:rPr>
        <w:t>del</w:t>
      </w:r>
      <w:r>
        <w:rPr>
          <w:spacing w:val="-9"/>
          <w:sz w:val="20"/>
        </w:rPr>
        <w:t> </w:t>
      </w:r>
      <w:r>
        <w:rPr>
          <w:sz w:val="20"/>
        </w:rPr>
        <w:t>grupo </w:t>
      </w:r>
      <w:r>
        <w:rPr>
          <w:spacing w:val="-2"/>
          <w:sz w:val="20"/>
        </w:rPr>
        <w:t>en</w:t>
      </w:r>
      <w:r>
        <w:rPr>
          <w:spacing w:val="-11"/>
          <w:sz w:val="20"/>
        </w:rPr>
        <w:t> </w:t>
      </w:r>
      <w:r>
        <w:rPr>
          <w:spacing w:val="-2"/>
          <w:sz w:val="20"/>
        </w:rPr>
        <w:t>el</w:t>
      </w:r>
      <w:r>
        <w:rPr>
          <w:spacing w:val="-8"/>
          <w:sz w:val="20"/>
        </w:rPr>
        <w:t> </w:t>
      </w:r>
      <w:r>
        <w:rPr>
          <w:spacing w:val="-2"/>
          <w:sz w:val="20"/>
        </w:rPr>
        <w:t>sentido</w:t>
      </w:r>
      <w:r>
        <w:rPr>
          <w:spacing w:val="-3"/>
          <w:sz w:val="20"/>
        </w:rPr>
        <w:t> </w:t>
      </w:r>
      <w:r>
        <w:rPr>
          <w:spacing w:val="-2"/>
          <w:sz w:val="20"/>
        </w:rPr>
        <w:t>señalado,</w:t>
      </w:r>
      <w:r>
        <w:rPr>
          <w:spacing w:val="-3"/>
          <w:sz w:val="20"/>
        </w:rPr>
        <w:t> </w:t>
      </w:r>
      <w:r>
        <w:rPr>
          <w:spacing w:val="-2"/>
          <w:sz w:val="20"/>
        </w:rPr>
        <w:t>la</w:t>
      </w:r>
      <w:r>
        <w:rPr>
          <w:spacing w:val="-6"/>
          <w:sz w:val="20"/>
        </w:rPr>
        <w:t> </w:t>
      </w:r>
      <w:r>
        <w:rPr>
          <w:spacing w:val="-2"/>
          <w:sz w:val="20"/>
        </w:rPr>
        <w:t>entidad</w:t>
      </w:r>
      <w:r>
        <w:rPr>
          <w:spacing w:val="-6"/>
          <w:sz w:val="20"/>
        </w:rPr>
        <w:t> </w:t>
      </w:r>
      <w:r>
        <w:rPr>
          <w:spacing w:val="-2"/>
          <w:sz w:val="20"/>
        </w:rPr>
        <w:t>o</w:t>
      </w:r>
      <w:r>
        <w:rPr>
          <w:spacing w:val="-6"/>
          <w:sz w:val="20"/>
        </w:rPr>
        <w:t> </w:t>
      </w:r>
      <w:r>
        <w:rPr>
          <w:spacing w:val="-2"/>
          <w:sz w:val="20"/>
        </w:rPr>
        <w:t>las</w:t>
      </w:r>
      <w:r>
        <w:rPr>
          <w:spacing w:val="-8"/>
          <w:sz w:val="20"/>
        </w:rPr>
        <w:t> </w:t>
      </w:r>
      <w:r>
        <w:rPr>
          <w:spacing w:val="-2"/>
          <w:sz w:val="20"/>
        </w:rPr>
        <w:t>personas</w:t>
      </w:r>
      <w:r>
        <w:rPr>
          <w:spacing w:val="-8"/>
          <w:sz w:val="20"/>
        </w:rPr>
        <w:t> </w:t>
      </w:r>
      <w:r>
        <w:rPr>
          <w:spacing w:val="-2"/>
          <w:sz w:val="20"/>
        </w:rPr>
        <w:t>físicas</w:t>
      </w:r>
      <w:r>
        <w:rPr>
          <w:spacing w:val="-8"/>
          <w:sz w:val="20"/>
        </w:rPr>
        <w:t> </w:t>
      </w:r>
      <w:r>
        <w:rPr>
          <w:spacing w:val="-2"/>
          <w:sz w:val="20"/>
        </w:rPr>
        <w:t>dominantes,</w:t>
      </w:r>
      <w:r>
        <w:rPr>
          <w:spacing w:val="-6"/>
          <w:sz w:val="20"/>
        </w:rPr>
        <w:t> </w:t>
      </w:r>
      <w:r>
        <w:rPr>
          <w:spacing w:val="-2"/>
          <w:sz w:val="20"/>
        </w:rPr>
        <w:t>ejerzan</w:t>
      </w:r>
      <w:r>
        <w:rPr>
          <w:spacing w:val="-6"/>
          <w:sz w:val="20"/>
        </w:rPr>
        <w:t> </w:t>
      </w:r>
      <w:r>
        <w:rPr>
          <w:spacing w:val="-2"/>
          <w:sz w:val="20"/>
        </w:rPr>
        <w:t>sobre</w:t>
      </w:r>
      <w:r>
        <w:rPr>
          <w:spacing w:val="-7"/>
          <w:sz w:val="20"/>
        </w:rPr>
        <w:t> </w:t>
      </w:r>
      <w:r>
        <w:rPr>
          <w:spacing w:val="-2"/>
          <w:sz w:val="20"/>
        </w:rPr>
        <w:t>esa</w:t>
      </w:r>
      <w:r>
        <w:rPr>
          <w:spacing w:val="-12"/>
          <w:sz w:val="20"/>
        </w:rPr>
        <w:t> </w:t>
      </w:r>
      <w:r>
        <w:rPr>
          <w:spacing w:val="-2"/>
          <w:sz w:val="20"/>
        </w:rPr>
        <w:t>entidad asociada</w:t>
      </w:r>
      <w:r>
        <w:rPr>
          <w:spacing w:val="-10"/>
          <w:sz w:val="20"/>
        </w:rPr>
        <w:t> </w:t>
      </w:r>
      <w:r>
        <w:rPr>
          <w:spacing w:val="-2"/>
          <w:sz w:val="20"/>
        </w:rPr>
        <w:t>una</w:t>
      </w:r>
      <w:r>
        <w:rPr>
          <w:spacing w:val="-5"/>
          <w:sz w:val="20"/>
        </w:rPr>
        <w:t> </w:t>
      </w:r>
      <w:r>
        <w:rPr>
          <w:spacing w:val="-2"/>
          <w:sz w:val="20"/>
        </w:rPr>
        <w:t>influencia</w:t>
      </w:r>
      <w:r>
        <w:rPr>
          <w:spacing w:val="-5"/>
          <w:sz w:val="20"/>
        </w:rPr>
        <w:t> </w:t>
      </w:r>
      <w:r>
        <w:rPr>
          <w:spacing w:val="-2"/>
          <w:sz w:val="20"/>
        </w:rPr>
        <w:t>significativa,</w:t>
      </w:r>
      <w:r>
        <w:rPr>
          <w:spacing w:val="-5"/>
          <w:sz w:val="20"/>
        </w:rPr>
        <w:t> </w:t>
      </w:r>
      <w:r>
        <w:rPr>
          <w:spacing w:val="-2"/>
          <w:sz w:val="20"/>
        </w:rPr>
        <w:t>tal</w:t>
      </w:r>
      <w:r>
        <w:rPr>
          <w:spacing w:val="-4"/>
          <w:sz w:val="20"/>
        </w:rPr>
        <w:t> </w:t>
      </w:r>
      <w:r>
        <w:rPr>
          <w:spacing w:val="-2"/>
          <w:sz w:val="20"/>
        </w:rPr>
        <w:t>como</w:t>
      </w:r>
      <w:r>
        <w:rPr>
          <w:spacing w:val="-5"/>
          <w:sz w:val="20"/>
        </w:rPr>
        <w:t> </w:t>
      </w:r>
      <w:r>
        <w:rPr>
          <w:spacing w:val="-2"/>
          <w:sz w:val="20"/>
        </w:rPr>
        <w:t>se</w:t>
      </w:r>
      <w:r>
        <w:rPr>
          <w:spacing w:val="-9"/>
          <w:sz w:val="20"/>
        </w:rPr>
        <w:t> </w:t>
      </w:r>
      <w:r>
        <w:rPr>
          <w:spacing w:val="-2"/>
          <w:sz w:val="20"/>
        </w:rPr>
        <w:t>desarrolla</w:t>
      </w:r>
      <w:r>
        <w:rPr>
          <w:spacing w:val="-8"/>
          <w:sz w:val="20"/>
        </w:rPr>
        <w:t> </w:t>
      </w:r>
      <w:r>
        <w:rPr>
          <w:spacing w:val="-2"/>
          <w:sz w:val="20"/>
        </w:rPr>
        <w:t>detenidamente</w:t>
      </w:r>
      <w:r>
        <w:rPr>
          <w:spacing w:val="-12"/>
          <w:sz w:val="20"/>
        </w:rPr>
        <w:t> </w:t>
      </w:r>
      <w:r>
        <w:rPr>
          <w:spacing w:val="-2"/>
          <w:sz w:val="20"/>
        </w:rPr>
        <w:t>en</w:t>
      </w:r>
      <w:r>
        <w:rPr>
          <w:spacing w:val="-10"/>
          <w:sz w:val="20"/>
        </w:rPr>
        <w:t> </w:t>
      </w:r>
      <w:r>
        <w:rPr>
          <w:spacing w:val="-2"/>
          <w:sz w:val="20"/>
        </w:rPr>
        <w:t>la</w:t>
      </w:r>
      <w:r>
        <w:rPr>
          <w:spacing w:val="-10"/>
          <w:sz w:val="20"/>
        </w:rPr>
        <w:t> </w:t>
      </w:r>
      <w:r>
        <w:rPr>
          <w:spacing w:val="-2"/>
          <w:sz w:val="20"/>
        </w:rPr>
        <w:t>citada</w:t>
      </w:r>
      <w:r>
        <w:rPr>
          <w:spacing w:val="-12"/>
          <w:sz w:val="20"/>
        </w:rPr>
        <w:t> </w:t>
      </w:r>
      <w:r>
        <w:rPr>
          <w:spacing w:val="-2"/>
          <w:sz w:val="20"/>
        </w:rPr>
        <w:t>Norma </w:t>
      </w:r>
      <w:r>
        <w:rPr>
          <w:sz w:val="20"/>
        </w:rPr>
        <w:t>de elaboración de cuentas anuales 13ª.</w:t>
      </w:r>
    </w:p>
    <w:p>
      <w:pPr>
        <w:pStyle w:val="ListParagraph"/>
        <w:numPr>
          <w:ilvl w:val="0"/>
          <w:numId w:val="12"/>
        </w:numPr>
        <w:tabs>
          <w:tab w:pos="849" w:val="left" w:leader="none"/>
          <w:tab w:pos="862" w:val="left" w:leader="none"/>
        </w:tabs>
        <w:spacing w:line="240" w:lineRule="auto" w:before="184" w:after="0"/>
        <w:ind w:left="862" w:right="283" w:hanging="293"/>
        <w:jc w:val="both"/>
        <w:rPr>
          <w:sz w:val="20"/>
        </w:rPr>
      </w:pPr>
      <w:r>
        <w:rPr>
          <w:sz w:val="20"/>
        </w:rPr>
        <w:t>Una parte</w:t>
      </w:r>
      <w:r>
        <w:rPr>
          <w:spacing w:val="-2"/>
          <w:sz w:val="20"/>
        </w:rPr>
        <w:t> </w:t>
      </w:r>
      <w:r>
        <w:rPr>
          <w:sz w:val="20"/>
        </w:rPr>
        <w:t>se</w:t>
      </w:r>
      <w:r>
        <w:rPr>
          <w:spacing w:val="-1"/>
          <w:sz w:val="20"/>
        </w:rPr>
        <w:t> </w:t>
      </w:r>
      <w:r>
        <w:rPr>
          <w:sz w:val="20"/>
        </w:rPr>
        <w:t>considera vinculada a otra cuando una de ellas ejerce o tiene la</w:t>
      </w:r>
      <w:r>
        <w:rPr>
          <w:spacing w:val="-1"/>
          <w:sz w:val="20"/>
        </w:rPr>
        <w:t> </w:t>
      </w:r>
      <w:r>
        <w:rPr>
          <w:sz w:val="20"/>
        </w:rPr>
        <w:t>posibilidad de ejercer, directa o indirectamente, o en virtud de pactos o acuerdos entre accionistas o partícipes, el control sobre otra o una influencia significativa en la toma de decisiones financieras y de explotación de la otra, tal como se detalla detenidamente en la Norma de elaboración de cuentas anuales 15ª.</w:t>
      </w:r>
    </w:p>
    <w:p>
      <w:pPr>
        <w:pStyle w:val="BodyText"/>
        <w:spacing w:before="182"/>
        <w:ind w:left="567" w:right="279"/>
        <w:jc w:val="both"/>
      </w:pPr>
      <w:r>
        <w:rPr/>
        <w:t>Se consideran partes vinculadas a la Fundación, adicionalmente a las empresas del grupo, asociadas y multigrupo, a las personas físicas que posean directa o indirectamente alguna participación en los derechos de voto de la Fundación, o en su dominante, de manera que les </w:t>
      </w:r>
      <w:r>
        <w:rPr>
          <w:spacing w:val="-2"/>
        </w:rPr>
        <w:t>permita</w:t>
      </w:r>
      <w:r>
        <w:rPr>
          <w:spacing w:val="-12"/>
        </w:rPr>
        <w:t> </w:t>
      </w:r>
      <w:r>
        <w:rPr>
          <w:spacing w:val="-2"/>
        </w:rPr>
        <w:t>ejercer</w:t>
      </w:r>
      <w:r>
        <w:rPr>
          <w:spacing w:val="-7"/>
        </w:rPr>
        <w:t> </w:t>
      </w:r>
      <w:r>
        <w:rPr>
          <w:spacing w:val="-2"/>
        </w:rPr>
        <w:t>sobre</w:t>
      </w:r>
      <w:r>
        <w:rPr>
          <w:spacing w:val="-9"/>
        </w:rPr>
        <w:t> </w:t>
      </w:r>
      <w:r>
        <w:rPr>
          <w:spacing w:val="-2"/>
        </w:rPr>
        <w:t>una</w:t>
      </w:r>
      <w:r>
        <w:rPr>
          <w:spacing w:val="-4"/>
        </w:rPr>
        <w:t> </w:t>
      </w:r>
      <w:r>
        <w:rPr>
          <w:spacing w:val="-2"/>
        </w:rPr>
        <w:t>u</w:t>
      </w:r>
      <w:r>
        <w:rPr>
          <w:spacing w:val="-7"/>
        </w:rPr>
        <w:t> </w:t>
      </w:r>
      <w:r>
        <w:rPr>
          <w:spacing w:val="-2"/>
        </w:rPr>
        <w:t>otra</w:t>
      </w:r>
      <w:r>
        <w:rPr>
          <w:spacing w:val="-7"/>
        </w:rPr>
        <w:t> </w:t>
      </w:r>
      <w:r>
        <w:rPr>
          <w:spacing w:val="-2"/>
        </w:rPr>
        <w:t>una</w:t>
      </w:r>
      <w:r>
        <w:rPr>
          <w:spacing w:val="-4"/>
        </w:rPr>
        <w:t> </w:t>
      </w:r>
      <w:r>
        <w:rPr>
          <w:spacing w:val="-2"/>
        </w:rPr>
        <w:t>influencia</w:t>
      </w:r>
      <w:r>
        <w:rPr>
          <w:spacing w:val="-4"/>
        </w:rPr>
        <w:t> </w:t>
      </w:r>
      <w:r>
        <w:rPr>
          <w:spacing w:val="-2"/>
        </w:rPr>
        <w:t>significativa,</w:t>
      </w:r>
      <w:r>
        <w:rPr>
          <w:spacing w:val="-7"/>
        </w:rPr>
        <w:t> </w:t>
      </w:r>
      <w:r>
        <w:rPr>
          <w:spacing w:val="-2"/>
        </w:rPr>
        <w:t>así</w:t>
      </w:r>
      <w:r>
        <w:rPr>
          <w:spacing w:val="-9"/>
        </w:rPr>
        <w:t> </w:t>
      </w:r>
      <w:r>
        <w:rPr>
          <w:spacing w:val="-2"/>
        </w:rPr>
        <w:t>como</w:t>
      </w:r>
      <w:r>
        <w:rPr>
          <w:spacing w:val="-7"/>
        </w:rPr>
        <w:t> </w:t>
      </w:r>
      <w:r>
        <w:rPr>
          <w:spacing w:val="-2"/>
        </w:rPr>
        <w:t>a</w:t>
      </w:r>
      <w:r>
        <w:rPr>
          <w:spacing w:val="-7"/>
        </w:rPr>
        <w:t> </w:t>
      </w:r>
      <w:r>
        <w:rPr>
          <w:spacing w:val="-2"/>
        </w:rPr>
        <w:t>sus</w:t>
      </w:r>
      <w:r>
        <w:rPr>
          <w:spacing w:val="-7"/>
        </w:rPr>
        <w:t> </w:t>
      </w:r>
      <w:r>
        <w:rPr>
          <w:spacing w:val="-2"/>
        </w:rPr>
        <w:t>familiares</w:t>
      </w:r>
      <w:r>
        <w:rPr>
          <w:spacing w:val="-12"/>
        </w:rPr>
        <w:t> </w:t>
      </w:r>
      <w:r>
        <w:rPr>
          <w:spacing w:val="-2"/>
        </w:rPr>
        <w:t>próximos,</w:t>
      </w:r>
      <w:r>
        <w:rPr>
          <w:spacing w:val="-12"/>
        </w:rPr>
        <w:t> </w:t>
      </w:r>
      <w:r>
        <w:rPr>
          <w:spacing w:val="-2"/>
        </w:rPr>
        <w:t>al </w:t>
      </w:r>
      <w:r>
        <w:rPr/>
        <w:t>personal clave de la Fundación o de su dominante (personas físicas con autoridad y responsabilidad</w:t>
      </w:r>
      <w:r>
        <w:rPr>
          <w:spacing w:val="-1"/>
        </w:rPr>
        <w:t> </w:t>
      </w:r>
      <w:r>
        <w:rPr/>
        <w:t>sobre</w:t>
      </w:r>
      <w:r>
        <w:rPr>
          <w:spacing w:val="-4"/>
        </w:rPr>
        <w:t> </w:t>
      </w:r>
      <w:r>
        <w:rPr/>
        <w:t>la planificación,</w:t>
      </w:r>
      <w:r>
        <w:rPr>
          <w:spacing w:val="-1"/>
        </w:rPr>
        <w:t> </w:t>
      </w:r>
      <w:r>
        <w:rPr/>
        <w:t>dirección</w:t>
      </w:r>
      <w:r>
        <w:rPr>
          <w:spacing w:val="-3"/>
        </w:rPr>
        <w:t> </w:t>
      </w:r>
      <w:r>
        <w:rPr/>
        <w:t>y control</w:t>
      </w:r>
      <w:r>
        <w:rPr>
          <w:spacing w:val="-1"/>
        </w:rPr>
        <w:t> </w:t>
      </w:r>
      <w:r>
        <w:rPr/>
        <w:t>de</w:t>
      </w:r>
      <w:r>
        <w:rPr>
          <w:spacing w:val="-3"/>
        </w:rPr>
        <w:t> </w:t>
      </w:r>
      <w:r>
        <w:rPr/>
        <w:t>las actividades</w:t>
      </w:r>
      <w:r>
        <w:rPr>
          <w:spacing w:val="-3"/>
        </w:rPr>
        <w:t> </w:t>
      </w:r>
      <w:r>
        <w:rPr/>
        <w:t>de</w:t>
      </w:r>
      <w:r>
        <w:rPr>
          <w:spacing w:val="-3"/>
        </w:rPr>
        <w:t> </w:t>
      </w:r>
      <w:r>
        <w:rPr/>
        <w:t>la</w:t>
      </w:r>
      <w:r>
        <w:rPr>
          <w:spacing w:val="-1"/>
        </w:rPr>
        <w:t> </w:t>
      </w:r>
      <w:r>
        <w:rPr/>
        <w:t>Fundación ya sea directa</w:t>
      </w:r>
      <w:r>
        <w:rPr>
          <w:spacing w:val="-1"/>
        </w:rPr>
        <w:t> </w:t>
      </w:r>
      <w:r>
        <w:rPr/>
        <w:t>o indirectamente), entre la que se</w:t>
      </w:r>
      <w:r>
        <w:rPr>
          <w:spacing w:val="-1"/>
        </w:rPr>
        <w:t> </w:t>
      </w:r>
      <w:r>
        <w:rPr/>
        <w:t>incluyen el Patronato y los Directivos,</w:t>
      </w:r>
      <w:r>
        <w:rPr>
          <w:spacing w:val="-1"/>
        </w:rPr>
        <w:t> </w:t>
      </w:r>
      <w:r>
        <w:rPr/>
        <w:t>junto a</w:t>
      </w:r>
      <w:r>
        <w:rPr>
          <w:spacing w:val="-1"/>
        </w:rPr>
        <w:t> </w:t>
      </w:r>
      <w:r>
        <w:rPr/>
        <w:t>sus familiares próximos, así como a las entidades sobre las que las personas mencionadas anteriormente</w:t>
      </w:r>
      <w:r>
        <w:rPr>
          <w:spacing w:val="-4"/>
        </w:rPr>
        <w:t> </w:t>
      </w:r>
      <w:r>
        <w:rPr/>
        <w:t>puedan</w:t>
      </w:r>
      <w:r>
        <w:rPr>
          <w:spacing w:val="-4"/>
        </w:rPr>
        <w:t> </w:t>
      </w:r>
      <w:r>
        <w:rPr/>
        <w:t>ejercer</w:t>
      </w:r>
      <w:r>
        <w:rPr>
          <w:spacing w:val="-2"/>
        </w:rPr>
        <w:t> </w:t>
      </w:r>
      <w:r>
        <w:rPr/>
        <w:t>una</w:t>
      </w:r>
      <w:r>
        <w:rPr>
          <w:spacing w:val="-2"/>
        </w:rPr>
        <w:t> </w:t>
      </w:r>
      <w:r>
        <w:rPr/>
        <w:t>influencia</w:t>
      </w:r>
      <w:r>
        <w:rPr>
          <w:spacing w:val="-4"/>
        </w:rPr>
        <w:t> </w:t>
      </w:r>
      <w:r>
        <w:rPr/>
        <w:t>significativa.</w:t>
      </w:r>
      <w:r>
        <w:rPr>
          <w:spacing w:val="-4"/>
        </w:rPr>
        <w:t> </w:t>
      </w:r>
      <w:r>
        <w:rPr/>
        <w:t>Asimismo,</w:t>
      </w:r>
      <w:r>
        <w:rPr>
          <w:spacing w:val="-2"/>
        </w:rPr>
        <w:t> </w:t>
      </w:r>
      <w:r>
        <w:rPr/>
        <w:t>tienen</w:t>
      </w:r>
      <w:r>
        <w:rPr>
          <w:spacing w:val="-2"/>
        </w:rPr>
        <w:t> </w:t>
      </w:r>
      <w:r>
        <w:rPr/>
        <w:t>la</w:t>
      </w:r>
      <w:r>
        <w:rPr>
          <w:spacing w:val="-4"/>
        </w:rPr>
        <w:t> </w:t>
      </w:r>
      <w:r>
        <w:rPr/>
        <w:t>consideración</w:t>
      </w:r>
      <w:r>
        <w:rPr>
          <w:spacing w:val="-1"/>
        </w:rPr>
        <w:t> </w:t>
      </w:r>
      <w:r>
        <w:rPr/>
        <w:t>de parte</w:t>
      </w:r>
      <w:r>
        <w:rPr>
          <w:spacing w:val="-14"/>
        </w:rPr>
        <w:t> </w:t>
      </w:r>
      <w:r>
        <w:rPr/>
        <w:t>vinculada</w:t>
      </w:r>
      <w:r>
        <w:rPr>
          <w:spacing w:val="-10"/>
        </w:rPr>
        <w:t> </w:t>
      </w:r>
      <w:r>
        <w:rPr/>
        <w:t>las</w:t>
      </w:r>
      <w:r>
        <w:rPr>
          <w:spacing w:val="-14"/>
        </w:rPr>
        <w:t> </w:t>
      </w:r>
      <w:r>
        <w:rPr/>
        <w:t>empresas</w:t>
      </w:r>
      <w:r>
        <w:rPr>
          <w:spacing w:val="-12"/>
        </w:rPr>
        <w:t> </w:t>
      </w:r>
      <w:r>
        <w:rPr/>
        <w:t>que</w:t>
      </w:r>
      <w:r>
        <w:rPr>
          <w:spacing w:val="-11"/>
        </w:rPr>
        <w:t> </w:t>
      </w:r>
      <w:r>
        <w:rPr/>
        <w:t>compartan</w:t>
      </w:r>
      <w:r>
        <w:rPr>
          <w:spacing w:val="-12"/>
        </w:rPr>
        <w:t> </w:t>
      </w:r>
      <w:r>
        <w:rPr/>
        <w:t>algún</w:t>
      </w:r>
      <w:r>
        <w:rPr>
          <w:spacing w:val="-9"/>
        </w:rPr>
        <w:t> </w:t>
      </w:r>
      <w:r>
        <w:rPr/>
        <w:t>consejero</w:t>
      </w:r>
      <w:r>
        <w:rPr>
          <w:spacing w:val="-12"/>
        </w:rPr>
        <w:t> </w:t>
      </w:r>
      <w:r>
        <w:rPr/>
        <w:t>o</w:t>
      </w:r>
      <w:r>
        <w:rPr>
          <w:spacing w:val="-10"/>
        </w:rPr>
        <w:t> </w:t>
      </w:r>
      <w:r>
        <w:rPr/>
        <w:t>directivo</w:t>
      </w:r>
      <w:r>
        <w:rPr>
          <w:spacing w:val="-9"/>
        </w:rPr>
        <w:t> </w:t>
      </w:r>
      <w:r>
        <w:rPr/>
        <w:t>con</w:t>
      </w:r>
      <w:r>
        <w:rPr>
          <w:spacing w:val="-12"/>
        </w:rPr>
        <w:t> </w:t>
      </w:r>
      <w:r>
        <w:rPr/>
        <w:t>la</w:t>
      </w:r>
      <w:r>
        <w:rPr>
          <w:spacing w:val="-14"/>
        </w:rPr>
        <w:t> </w:t>
      </w:r>
      <w:r>
        <w:rPr/>
        <w:t>Fundación,</w:t>
      </w:r>
      <w:r>
        <w:rPr>
          <w:spacing w:val="-8"/>
        </w:rPr>
        <w:t> </w:t>
      </w:r>
      <w:r>
        <w:rPr/>
        <w:t>salvo cuando</w:t>
      </w:r>
      <w:r>
        <w:rPr>
          <w:spacing w:val="-4"/>
        </w:rPr>
        <w:t> </w:t>
      </w:r>
      <w:r>
        <w:rPr/>
        <w:t>éste</w:t>
      </w:r>
      <w:r>
        <w:rPr>
          <w:spacing w:val="-9"/>
        </w:rPr>
        <w:t> </w:t>
      </w:r>
      <w:r>
        <w:rPr/>
        <w:t>no</w:t>
      </w:r>
      <w:r>
        <w:rPr>
          <w:spacing w:val="-4"/>
        </w:rPr>
        <w:t> </w:t>
      </w:r>
      <w:r>
        <w:rPr/>
        <w:t>ejerza</w:t>
      </w:r>
      <w:r>
        <w:rPr>
          <w:spacing w:val="-6"/>
        </w:rPr>
        <w:t> </w:t>
      </w:r>
      <w:r>
        <w:rPr/>
        <w:t>una</w:t>
      </w:r>
      <w:r>
        <w:rPr>
          <w:spacing w:val="-8"/>
        </w:rPr>
        <w:t> </w:t>
      </w:r>
      <w:r>
        <w:rPr/>
        <w:t>influencia</w:t>
      </w:r>
      <w:r>
        <w:rPr>
          <w:spacing w:val="-5"/>
        </w:rPr>
        <w:t> </w:t>
      </w:r>
      <w:r>
        <w:rPr/>
        <w:t>significativa</w:t>
      </w:r>
      <w:r>
        <w:rPr>
          <w:spacing w:val="-6"/>
        </w:rPr>
        <w:t> </w:t>
      </w:r>
      <w:r>
        <w:rPr/>
        <w:t>en</w:t>
      </w:r>
      <w:r>
        <w:rPr>
          <w:spacing w:val="-8"/>
        </w:rPr>
        <w:t> </w:t>
      </w:r>
      <w:r>
        <w:rPr/>
        <w:t>las</w:t>
      </w:r>
      <w:r>
        <w:rPr>
          <w:spacing w:val="-5"/>
        </w:rPr>
        <w:t> </w:t>
      </w:r>
      <w:r>
        <w:rPr/>
        <w:t>políticas</w:t>
      </w:r>
      <w:r>
        <w:rPr>
          <w:spacing w:val="-8"/>
        </w:rPr>
        <w:t> </w:t>
      </w:r>
      <w:r>
        <w:rPr/>
        <w:t>financieras</w:t>
      </w:r>
      <w:r>
        <w:rPr>
          <w:spacing w:val="-7"/>
        </w:rPr>
        <w:t> </w:t>
      </w:r>
      <w:r>
        <w:rPr/>
        <w:t>y</w:t>
      </w:r>
      <w:r>
        <w:rPr>
          <w:spacing w:val="-8"/>
        </w:rPr>
        <w:t> </w:t>
      </w:r>
      <w:r>
        <w:rPr/>
        <w:t>de</w:t>
      </w:r>
      <w:r>
        <w:rPr>
          <w:spacing w:val="-8"/>
        </w:rPr>
        <w:t> </w:t>
      </w:r>
      <w:r>
        <w:rPr/>
        <w:t>explotación</w:t>
      </w:r>
      <w:r>
        <w:rPr>
          <w:spacing w:val="-8"/>
        </w:rPr>
        <w:t> </w:t>
      </w:r>
      <w:r>
        <w:rPr/>
        <w:t>de ambas, y, en su caso, los familiares próximos del representante persona física de los Patronos, persona jurídica, de la Fundación.</w:t>
      </w:r>
    </w:p>
    <w:p>
      <w:pPr>
        <w:pStyle w:val="BodyText"/>
        <w:spacing w:after="0"/>
        <w:jc w:val="both"/>
        <w:sectPr>
          <w:pgSz w:w="11910" w:h="16840"/>
          <w:pgMar w:header="682" w:footer="1172" w:top="2500" w:bottom="1360" w:left="1559" w:right="1133"/>
        </w:sectPr>
      </w:pPr>
    </w:p>
    <w:p>
      <w:pPr>
        <w:pStyle w:val="BodyText"/>
      </w:pPr>
    </w:p>
    <w:p>
      <w:pPr>
        <w:pStyle w:val="BodyText"/>
        <w:spacing w:before="181"/>
      </w:pPr>
    </w:p>
    <w:p>
      <w:pPr>
        <w:pStyle w:val="Heading1"/>
      </w:pPr>
      <w:r>
        <w:rPr/>
        <w:t>NOTA</w:t>
      </w:r>
      <w:r>
        <w:rPr>
          <w:spacing w:val="-6"/>
        </w:rPr>
        <w:t> </w:t>
      </w:r>
      <w:r>
        <w:rPr/>
        <w:t>5</w:t>
      </w:r>
      <w:r>
        <w:rPr>
          <w:spacing w:val="-5"/>
        </w:rPr>
        <w:t> </w:t>
      </w:r>
      <w:r>
        <w:rPr/>
        <w:t>-</w:t>
      </w:r>
      <w:r>
        <w:rPr>
          <w:spacing w:val="-2"/>
        </w:rPr>
        <w:t> </w:t>
      </w:r>
      <w:r>
        <w:rPr/>
        <w:t>ACTIVOS</w:t>
      </w:r>
      <w:r>
        <w:rPr>
          <w:spacing w:val="-5"/>
        </w:rPr>
        <w:t> </w:t>
      </w:r>
      <w:r>
        <w:rPr>
          <w:spacing w:val="-2"/>
        </w:rPr>
        <w:t>FINANCIEROS</w:t>
      </w:r>
    </w:p>
    <w:p>
      <w:pPr>
        <w:pStyle w:val="BodyText"/>
        <w:spacing w:before="264"/>
        <w:ind w:left="142"/>
      </w:pPr>
      <w:r>
        <w:rPr/>
        <w:t>Los</w:t>
      </w:r>
      <w:r>
        <w:rPr>
          <w:spacing w:val="-5"/>
        </w:rPr>
        <w:t> </w:t>
      </w:r>
      <w:r>
        <w:rPr/>
        <w:t>débitos</w:t>
      </w:r>
      <w:r>
        <w:rPr>
          <w:spacing w:val="-5"/>
        </w:rPr>
        <w:t> </w:t>
      </w:r>
      <w:r>
        <w:rPr/>
        <w:t>con</w:t>
      </w:r>
      <w:r>
        <w:rPr>
          <w:spacing w:val="-2"/>
        </w:rPr>
        <w:t> </w:t>
      </w:r>
      <w:r>
        <w:rPr/>
        <w:t>la</w:t>
      </w:r>
      <w:r>
        <w:rPr>
          <w:spacing w:val="-5"/>
        </w:rPr>
        <w:t> </w:t>
      </w:r>
      <w:r>
        <w:rPr/>
        <w:t>Hacienda</w:t>
      </w:r>
      <w:r>
        <w:rPr>
          <w:spacing w:val="-3"/>
        </w:rPr>
        <w:t> </w:t>
      </w:r>
      <w:r>
        <w:rPr/>
        <w:t>Pública</w:t>
      </w:r>
      <w:r>
        <w:rPr>
          <w:spacing w:val="-4"/>
        </w:rPr>
        <w:t> </w:t>
      </w:r>
      <w:r>
        <w:rPr/>
        <w:t>no</w:t>
      </w:r>
      <w:r>
        <w:rPr>
          <w:spacing w:val="-2"/>
        </w:rPr>
        <w:t> </w:t>
      </w:r>
      <w:r>
        <w:rPr/>
        <w:t>se</w:t>
      </w:r>
      <w:r>
        <w:rPr>
          <w:spacing w:val="-5"/>
        </w:rPr>
        <w:t> </w:t>
      </w:r>
      <w:r>
        <w:rPr/>
        <w:t>reflejan</w:t>
      </w:r>
      <w:r>
        <w:rPr>
          <w:spacing w:val="-3"/>
        </w:rPr>
        <w:t> </w:t>
      </w:r>
      <w:r>
        <w:rPr/>
        <w:t>en</w:t>
      </w:r>
      <w:r>
        <w:rPr>
          <w:spacing w:val="-4"/>
        </w:rPr>
        <w:t> </w:t>
      </w:r>
      <w:r>
        <w:rPr/>
        <w:t>este</w:t>
      </w:r>
      <w:r>
        <w:rPr>
          <w:spacing w:val="-3"/>
        </w:rPr>
        <w:t> </w:t>
      </w:r>
      <w:r>
        <w:rPr>
          <w:spacing w:val="-2"/>
        </w:rPr>
        <w:t>apartado.</w:t>
      </w:r>
    </w:p>
    <w:p>
      <w:pPr>
        <w:pStyle w:val="BodyText"/>
        <w:spacing w:before="214"/>
        <w:ind w:left="142"/>
        <w:rPr>
          <w:rFonts w:ascii="Segoe UI Symbol" w:hAnsi="Segoe UI Symbol"/>
        </w:rPr>
      </w:pPr>
      <w:r>
        <w:rPr>
          <w:rFonts w:ascii="Segoe UI Symbol" w:hAnsi="Segoe UI Symbol"/>
          <w:w w:val="110"/>
        </w:rPr>
        <w:t>a)</w:t>
      </w:r>
      <w:r>
        <w:rPr>
          <w:rFonts w:ascii="Segoe UI Symbol" w:hAnsi="Segoe UI Symbol"/>
          <w:spacing w:val="4"/>
          <w:w w:val="110"/>
        </w:rPr>
        <w:t> </w:t>
      </w:r>
      <w:r>
        <w:rPr>
          <w:rFonts w:ascii="Segoe UI Symbol" w:hAnsi="Segoe UI Symbol"/>
          <w:w w:val="110"/>
        </w:rPr>
        <w:t>Categorías</w:t>
      </w:r>
      <w:r>
        <w:rPr>
          <w:rFonts w:ascii="Segoe UI Symbol" w:hAnsi="Segoe UI Symbol"/>
          <w:spacing w:val="-15"/>
          <w:w w:val="110"/>
        </w:rPr>
        <w:t> </w:t>
      </w:r>
      <w:r>
        <w:rPr>
          <w:rFonts w:ascii="Segoe UI Symbol" w:hAnsi="Segoe UI Symbol"/>
          <w:w w:val="110"/>
        </w:rPr>
        <w:t>de</w:t>
      </w:r>
      <w:r>
        <w:rPr>
          <w:rFonts w:ascii="Segoe UI Symbol" w:hAnsi="Segoe UI Symbol"/>
          <w:spacing w:val="-16"/>
          <w:w w:val="110"/>
        </w:rPr>
        <w:t> </w:t>
      </w:r>
      <w:r>
        <w:rPr>
          <w:rFonts w:ascii="Segoe UI Symbol" w:hAnsi="Segoe UI Symbol"/>
          <w:w w:val="110"/>
        </w:rPr>
        <w:t>activos</w:t>
      </w:r>
      <w:r>
        <w:rPr>
          <w:rFonts w:ascii="Segoe UI Symbol" w:hAnsi="Segoe UI Symbol"/>
          <w:spacing w:val="-15"/>
          <w:w w:val="110"/>
        </w:rPr>
        <w:t> </w:t>
      </w:r>
      <w:r>
        <w:rPr>
          <w:rFonts w:ascii="Segoe UI Symbol" w:hAnsi="Segoe UI Symbol"/>
          <w:spacing w:val="-2"/>
          <w:w w:val="110"/>
        </w:rPr>
        <w:t>financieros.</w:t>
      </w:r>
    </w:p>
    <w:p>
      <w:pPr>
        <w:pStyle w:val="BodyText"/>
        <w:spacing w:before="265"/>
        <w:ind w:left="425"/>
      </w:pPr>
      <w:r>
        <w:rPr/>
        <w:t>El valor en libros de cada una de las categorías de activos y pasivos financieros señalados en la norma de registro y valoración primera, de acuerdo con la siguiente estructura.</w:t>
      </w:r>
    </w:p>
    <w:p>
      <w:pPr>
        <w:pStyle w:val="BodyText"/>
        <w:spacing w:before="1"/>
      </w:pPr>
    </w:p>
    <w:p>
      <w:pPr>
        <w:pStyle w:val="BodyText"/>
        <w:ind w:left="425" w:right="274"/>
      </w:pPr>
      <w:r>
        <w:rPr>
          <w:spacing w:val="-2"/>
        </w:rPr>
        <w:t>La</w:t>
      </w:r>
      <w:r>
        <w:rPr>
          <w:spacing w:val="-8"/>
        </w:rPr>
        <w:t> </w:t>
      </w:r>
      <w:r>
        <w:rPr>
          <w:spacing w:val="-2"/>
        </w:rPr>
        <w:t>información</w:t>
      </w:r>
      <w:r>
        <w:rPr>
          <w:spacing w:val="-6"/>
        </w:rPr>
        <w:t> </w:t>
      </w:r>
      <w:r>
        <w:rPr>
          <w:spacing w:val="-2"/>
        </w:rPr>
        <w:t>del</w:t>
      </w:r>
      <w:r>
        <w:rPr>
          <w:spacing w:val="-6"/>
        </w:rPr>
        <w:t> </w:t>
      </w:r>
      <w:r>
        <w:rPr>
          <w:spacing w:val="-2"/>
        </w:rPr>
        <w:t>efectivo</w:t>
      </w:r>
      <w:r>
        <w:rPr>
          <w:spacing w:val="-4"/>
        </w:rPr>
        <w:t> </w:t>
      </w:r>
      <w:r>
        <w:rPr>
          <w:spacing w:val="-2"/>
        </w:rPr>
        <w:t>y</w:t>
      </w:r>
      <w:r>
        <w:rPr>
          <w:spacing w:val="-7"/>
        </w:rPr>
        <w:t> </w:t>
      </w:r>
      <w:r>
        <w:rPr>
          <w:spacing w:val="-2"/>
        </w:rPr>
        <w:t>otros</w:t>
      </w:r>
      <w:r>
        <w:rPr>
          <w:spacing w:val="-8"/>
        </w:rPr>
        <w:t> </w:t>
      </w:r>
      <w:r>
        <w:rPr>
          <w:spacing w:val="-2"/>
        </w:rPr>
        <w:t>activos líquidos equivalentes,</w:t>
      </w:r>
      <w:r>
        <w:rPr>
          <w:spacing w:val="-6"/>
        </w:rPr>
        <w:t> </w:t>
      </w:r>
      <w:r>
        <w:rPr>
          <w:spacing w:val="-2"/>
        </w:rPr>
        <w:t>a</w:t>
      </w:r>
      <w:r>
        <w:rPr>
          <w:spacing w:val="-8"/>
        </w:rPr>
        <w:t> </w:t>
      </w:r>
      <w:r>
        <w:rPr>
          <w:spacing w:val="-2"/>
        </w:rPr>
        <w:t>31</w:t>
      </w:r>
      <w:r>
        <w:rPr>
          <w:spacing w:val="-6"/>
        </w:rPr>
        <w:t> </w:t>
      </w:r>
      <w:r>
        <w:rPr>
          <w:spacing w:val="-2"/>
        </w:rPr>
        <w:t>de</w:t>
      </w:r>
      <w:r>
        <w:rPr>
          <w:spacing w:val="-8"/>
        </w:rPr>
        <w:t> </w:t>
      </w:r>
      <w:r>
        <w:rPr>
          <w:spacing w:val="-2"/>
        </w:rPr>
        <w:t>diciembre</w:t>
      </w:r>
      <w:r>
        <w:rPr>
          <w:spacing w:val="-6"/>
        </w:rPr>
        <w:t> </w:t>
      </w:r>
      <w:r>
        <w:rPr>
          <w:spacing w:val="-2"/>
        </w:rPr>
        <w:t>de</w:t>
      </w:r>
      <w:r>
        <w:rPr>
          <w:spacing w:val="-8"/>
        </w:rPr>
        <w:t> </w:t>
      </w:r>
      <w:r>
        <w:rPr>
          <w:spacing w:val="-2"/>
        </w:rPr>
        <w:t>2023</w:t>
      </w:r>
      <w:r>
        <w:rPr>
          <w:spacing w:val="-6"/>
        </w:rPr>
        <w:t> </w:t>
      </w:r>
      <w:r>
        <w:rPr>
          <w:spacing w:val="-2"/>
        </w:rPr>
        <w:t>y</w:t>
      </w:r>
      <w:r>
        <w:rPr>
          <w:spacing w:val="-14"/>
        </w:rPr>
        <w:t> </w:t>
      </w:r>
      <w:r>
        <w:rPr>
          <w:spacing w:val="-2"/>
        </w:rPr>
        <w:t>2022, </w:t>
      </w:r>
      <w:r>
        <w:rPr/>
        <w:t>es la siguiente:</w:t>
      </w:r>
    </w:p>
    <w:p>
      <w:pPr>
        <w:pStyle w:val="BodyText"/>
        <w:spacing w:before="109"/>
        <w:rPr>
          <w:sz w:val="15"/>
        </w:rPr>
      </w:pPr>
    </w:p>
    <w:p>
      <w:pPr>
        <w:spacing w:before="1" w:after="14"/>
        <w:ind w:left="0" w:right="1765" w:firstLine="0"/>
        <w:jc w:val="right"/>
        <w:rPr>
          <w:rFonts w:ascii="Segoe UI Symbol"/>
          <w:sz w:val="15"/>
        </w:rPr>
      </w:pPr>
      <w:r>
        <w:rPr>
          <w:rFonts w:ascii="Segoe UI Symbol"/>
          <w:spacing w:val="-2"/>
          <w:w w:val="110"/>
          <w:sz w:val="15"/>
        </w:rPr>
        <w:t>Euros</w:t>
      </w:r>
    </w:p>
    <w:tbl>
      <w:tblPr>
        <w:tblW w:w="0" w:type="auto"/>
        <w:jc w:val="left"/>
        <w:tblInd w:w="15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84"/>
        <w:gridCol w:w="1241"/>
        <w:gridCol w:w="1018"/>
      </w:tblGrid>
      <w:tr>
        <w:trPr>
          <w:trHeight w:val="231" w:hRule="atLeast"/>
        </w:trPr>
        <w:tc>
          <w:tcPr>
            <w:tcW w:w="3684" w:type="dxa"/>
            <w:tcBorders>
              <w:top w:val="single" w:sz="8" w:space="0" w:color="000000"/>
              <w:bottom w:val="single" w:sz="8" w:space="0" w:color="000000"/>
            </w:tcBorders>
          </w:tcPr>
          <w:p>
            <w:pPr>
              <w:pStyle w:val="TableParagraph"/>
              <w:spacing w:line="196" w:lineRule="exact" w:before="16"/>
              <w:ind w:left="122"/>
              <w:jc w:val="left"/>
              <w:rPr>
                <w:b/>
                <w:sz w:val="15"/>
              </w:rPr>
            </w:pPr>
            <w:r>
              <w:rPr>
                <w:b/>
                <w:w w:val="105"/>
                <w:sz w:val="15"/>
              </w:rPr>
              <w:t>Efectivo</w:t>
            </w:r>
            <w:r>
              <w:rPr>
                <w:b/>
                <w:spacing w:val="-4"/>
                <w:w w:val="105"/>
                <w:sz w:val="15"/>
              </w:rPr>
              <w:t> </w:t>
            </w:r>
            <w:r>
              <w:rPr>
                <w:b/>
                <w:w w:val="105"/>
                <w:sz w:val="15"/>
              </w:rPr>
              <w:t>y</w:t>
            </w:r>
            <w:r>
              <w:rPr>
                <w:b/>
                <w:spacing w:val="-4"/>
                <w:w w:val="105"/>
                <w:sz w:val="15"/>
              </w:rPr>
              <w:t> </w:t>
            </w:r>
            <w:r>
              <w:rPr>
                <w:b/>
                <w:w w:val="105"/>
                <w:sz w:val="15"/>
              </w:rPr>
              <w:t>otros activos líquidos </w:t>
            </w:r>
            <w:r>
              <w:rPr>
                <w:b/>
                <w:spacing w:val="-2"/>
                <w:w w:val="105"/>
                <w:sz w:val="15"/>
              </w:rPr>
              <w:t>equivalentes</w:t>
            </w:r>
          </w:p>
        </w:tc>
        <w:tc>
          <w:tcPr>
            <w:tcW w:w="1241" w:type="dxa"/>
            <w:tcBorders>
              <w:top w:val="single" w:sz="8" w:space="0" w:color="000000"/>
              <w:bottom w:val="single" w:sz="8" w:space="0" w:color="000000"/>
            </w:tcBorders>
          </w:tcPr>
          <w:p>
            <w:pPr>
              <w:pStyle w:val="TableParagraph"/>
              <w:spacing w:line="196" w:lineRule="exact" w:before="16"/>
              <w:ind w:left="331"/>
              <w:jc w:val="left"/>
              <w:rPr>
                <w:b/>
                <w:sz w:val="15"/>
              </w:rPr>
            </w:pPr>
            <w:r>
              <w:rPr>
                <w:b/>
                <w:spacing w:val="-4"/>
                <w:w w:val="105"/>
                <w:sz w:val="15"/>
              </w:rPr>
              <w:t>2023</w:t>
            </w:r>
          </w:p>
        </w:tc>
        <w:tc>
          <w:tcPr>
            <w:tcW w:w="1018" w:type="dxa"/>
            <w:tcBorders>
              <w:top w:val="single" w:sz="8" w:space="0" w:color="000000"/>
              <w:bottom w:val="single" w:sz="8" w:space="0" w:color="000000"/>
            </w:tcBorders>
          </w:tcPr>
          <w:p>
            <w:pPr>
              <w:pStyle w:val="TableParagraph"/>
              <w:spacing w:line="196" w:lineRule="exact" w:before="16"/>
              <w:ind w:left="263"/>
              <w:jc w:val="left"/>
              <w:rPr>
                <w:b/>
                <w:sz w:val="15"/>
              </w:rPr>
            </w:pPr>
            <w:r>
              <w:rPr>
                <w:b/>
                <w:spacing w:val="-4"/>
                <w:w w:val="105"/>
                <w:sz w:val="15"/>
              </w:rPr>
              <w:t>2022</w:t>
            </w:r>
          </w:p>
        </w:tc>
      </w:tr>
      <w:tr>
        <w:trPr>
          <w:trHeight w:val="317" w:hRule="atLeast"/>
        </w:trPr>
        <w:tc>
          <w:tcPr>
            <w:tcW w:w="3684" w:type="dxa"/>
            <w:tcBorders>
              <w:top w:val="single" w:sz="8" w:space="0" w:color="000000"/>
            </w:tcBorders>
          </w:tcPr>
          <w:p>
            <w:pPr>
              <w:pStyle w:val="TableParagraph"/>
              <w:spacing w:line="197" w:lineRule="exact" w:before="100"/>
              <w:ind w:left="26"/>
              <w:jc w:val="left"/>
              <w:rPr>
                <w:sz w:val="15"/>
              </w:rPr>
            </w:pPr>
            <w:r>
              <w:rPr>
                <w:spacing w:val="-2"/>
                <w:w w:val="105"/>
                <w:sz w:val="15"/>
              </w:rPr>
              <w:t>Tesorería</w:t>
            </w:r>
          </w:p>
        </w:tc>
        <w:tc>
          <w:tcPr>
            <w:tcW w:w="1241" w:type="dxa"/>
            <w:tcBorders>
              <w:top w:val="single" w:sz="8" w:space="0" w:color="000000"/>
            </w:tcBorders>
          </w:tcPr>
          <w:p>
            <w:pPr>
              <w:pStyle w:val="TableParagraph"/>
              <w:spacing w:before="88"/>
              <w:ind w:left="259"/>
              <w:jc w:val="left"/>
              <w:rPr>
                <w:sz w:val="15"/>
              </w:rPr>
            </w:pPr>
            <w:r>
              <w:rPr>
                <w:spacing w:val="-2"/>
                <w:w w:val="105"/>
                <w:sz w:val="15"/>
              </w:rPr>
              <w:t>112.651,40</w:t>
            </w:r>
          </w:p>
        </w:tc>
        <w:tc>
          <w:tcPr>
            <w:tcW w:w="1018" w:type="dxa"/>
            <w:tcBorders>
              <w:top w:val="single" w:sz="8" w:space="0" w:color="000000"/>
            </w:tcBorders>
          </w:tcPr>
          <w:p>
            <w:pPr>
              <w:pStyle w:val="TableParagraph"/>
              <w:spacing w:before="88"/>
              <w:ind w:left="274"/>
              <w:jc w:val="left"/>
              <w:rPr>
                <w:sz w:val="15"/>
              </w:rPr>
            </w:pPr>
            <w:r>
              <w:rPr>
                <w:spacing w:val="-2"/>
                <w:w w:val="105"/>
                <w:sz w:val="15"/>
              </w:rPr>
              <w:t>38.241,21</w:t>
            </w:r>
          </w:p>
        </w:tc>
      </w:tr>
      <w:tr>
        <w:trPr>
          <w:trHeight w:val="310" w:hRule="atLeast"/>
        </w:trPr>
        <w:tc>
          <w:tcPr>
            <w:tcW w:w="3684" w:type="dxa"/>
            <w:tcBorders>
              <w:bottom w:val="single" w:sz="8" w:space="0" w:color="000000"/>
            </w:tcBorders>
          </w:tcPr>
          <w:p>
            <w:pPr>
              <w:pStyle w:val="TableParagraph"/>
              <w:spacing w:before="34"/>
              <w:ind w:left="170"/>
              <w:jc w:val="left"/>
              <w:rPr>
                <w:rFonts w:ascii="Segoe UI Symbol" w:hAnsi="Segoe UI Symbol"/>
                <w:sz w:val="15"/>
              </w:rPr>
            </w:pPr>
            <w:r>
              <w:rPr>
                <w:rFonts w:ascii="Segoe UI Symbol" w:hAnsi="Segoe UI Symbol"/>
                <w:sz w:val="15"/>
              </w:rPr>
              <w:t>Bancos</w:t>
            </w:r>
            <w:r>
              <w:rPr>
                <w:rFonts w:ascii="Segoe UI Symbol" w:hAnsi="Segoe UI Symbol"/>
                <w:spacing w:val="-10"/>
                <w:sz w:val="15"/>
              </w:rPr>
              <w:t> </w:t>
            </w:r>
            <w:r>
              <w:rPr>
                <w:rFonts w:ascii="Segoe UI Symbol" w:hAnsi="Segoe UI Symbol"/>
                <w:sz w:val="15"/>
              </w:rPr>
              <w:t>e</w:t>
            </w:r>
            <w:r>
              <w:rPr>
                <w:rFonts w:ascii="Segoe UI Symbol" w:hAnsi="Segoe UI Symbol"/>
                <w:spacing w:val="-11"/>
                <w:sz w:val="15"/>
              </w:rPr>
              <w:t> </w:t>
            </w:r>
            <w:r>
              <w:rPr>
                <w:rFonts w:ascii="Segoe UI Symbol" w:hAnsi="Segoe UI Symbol"/>
                <w:sz w:val="15"/>
              </w:rPr>
              <w:t>instituciones</w:t>
            </w:r>
            <w:r>
              <w:rPr>
                <w:rFonts w:ascii="Segoe UI Symbol" w:hAnsi="Segoe UI Symbol"/>
                <w:spacing w:val="-8"/>
                <w:sz w:val="15"/>
              </w:rPr>
              <w:t> </w:t>
            </w:r>
            <w:r>
              <w:rPr>
                <w:rFonts w:ascii="Segoe UI Symbol" w:hAnsi="Segoe UI Symbol"/>
                <w:sz w:val="15"/>
              </w:rPr>
              <w:t>de</w:t>
            </w:r>
            <w:r>
              <w:rPr>
                <w:rFonts w:ascii="Segoe UI Symbol" w:hAnsi="Segoe UI Symbol"/>
                <w:spacing w:val="-10"/>
                <w:sz w:val="15"/>
              </w:rPr>
              <w:t> </w:t>
            </w:r>
            <w:r>
              <w:rPr>
                <w:rFonts w:ascii="Segoe UI Symbol" w:hAnsi="Segoe UI Symbol"/>
                <w:sz w:val="15"/>
              </w:rPr>
              <w:t>crédito,</w:t>
            </w:r>
            <w:r>
              <w:rPr>
                <w:rFonts w:ascii="Segoe UI Symbol" w:hAnsi="Segoe UI Symbol"/>
                <w:spacing w:val="-6"/>
                <w:sz w:val="15"/>
              </w:rPr>
              <w:t> </w:t>
            </w:r>
            <w:r>
              <w:rPr>
                <w:rFonts w:ascii="Segoe UI Symbol" w:hAnsi="Segoe UI Symbol"/>
                <w:spacing w:val="-2"/>
                <w:sz w:val="15"/>
              </w:rPr>
              <w:t>euros</w:t>
            </w:r>
          </w:p>
        </w:tc>
        <w:tc>
          <w:tcPr>
            <w:tcW w:w="1241" w:type="dxa"/>
            <w:tcBorders>
              <w:bottom w:val="single" w:sz="8" w:space="0" w:color="000000"/>
            </w:tcBorders>
          </w:tcPr>
          <w:p>
            <w:pPr>
              <w:pStyle w:val="TableParagraph"/>
              <w:spacing w:before="22"/>
              <w:ind w:left="234"/>
              <w:jc w:val="left"/>
              <w:rPr>
                <w:rFonts w:ascii="Segoe UI Symbol"/>
                <w:sz w:val="15"/>
              </w:rPr>
            </w:pPr>
            <w:r>
              <w:rPr>
                <w:rFonts w:ascii="Segoe UI Symbol"/>
                <w:spacing w:val="-2"/>
                <w:w w:val="105"/>
                <w:sz w:val="15"/>
              </w:rPr>
              <w:t>112.651,40</w:t>
            </w:r>
          </w:p>
        </w:tc>
        <w:tc>
          <w:tcPr>
            <w:tcW w:w="1018" w:type="dxa"/>
            <w:tcBorders>
              <w:bottom w:val="single" w:sz="8" w:space="0" w:color="000000"/>
            </w:tcBorders>
          </w:tcPr>
          <w:p>
            <w:pPr>
              <w:pStyle w:val="TableParagraph"/>
              <w:spacing w:before="22"/>
              <w:ind w:left="250"/>
              <w:jc w:val="left"/>
              <w:rPr>
                <w:rFonts w:ascii="Segoe UI Symbol"/>
                <w:sz w:val="15"/>
              </w:rPr>
            </w:pPr>
            <w:r>
              <w:rPr>
                <w:rFonts w:ascii="Segoe UI Symbol"/>
                <w:spacing w:val="-2"/>
                <w:w w:val="105"/>
                <w:sz w:val="15"/>
              </w:rPr>
              <w:t>38.241,21</w:t>
            </w:r>
          </w:p>
        </w:tc>
      </w:tr>
      <w:tr>
        <w:trPr>
          <w:trHeight w:val="232" w:hRule="atLeast"/>
        </w:trPr>
        <w:tc>
          <w:tcPr>
            <w:tcW w:w="3684" w:type="dxa"/>
            <w:tcBorders>
              <w:top w:val="single" w:sz="8" w:space="0" w:color="000000"/>
              <w:bottom w:val="single" w:sz="8" w:space="0" w:color="000000"/>
            </w:tcBorders>
            <w:shd w:val="clear" w:color="auto" w:fill="BFBFBF"/>
          </w:tcPr>
          <w:p>
            <w:pPr>
              <w:pStyle w:val="TableParagraph"/>
              <w:spacing w:line="196" w:lineRule="exact" w:before="16"/>
              <w:ind w:left="26"/>
              <w:jc w:val="left"/>
              <w:rPr>
                <w:b/>
                <w:sz w:val="15"/>
              </w:rPr>
            </w:pPr>
            <w:r>
              <w:rPr>
                <w:b/>
                <w:spacing w:val="-2"/>
                <w:w w:val="105"/>
                <w:sz w:val="15"/>
              </w:rPr>
              <w:t>TOTAL</w:t>
            </w:r>
          </w:p>
        </w:tc>
        <w:tc>
          <w:tcPr>
            <w:tcW w:w="1241" w:type="dxa"/>
            <w:tcBorders>
              <w:top w:val="single" w:sz="8" w:space="0" w:color="000000"/>
              <w:bottom w:val="single" w:sz="8" w:space="0" w:color="000000"/>
            </w:tcBorders>
            <w:shd w:val="clear" w:color="auto" w:fill="BFBFBF"/>
          </w:tcPr>
          <w:p>
            <w:pPr>
              <w:pStyle w:val="TableParagraph"/>
              <w:spacing w:line="196" w:lineRule="exact" w:before="16"/>
              <w:ind w:left="223"/>
              <w:jc w:val="left"/>
              <w:rPr>
                <w:b/>
                <w:sz w:val="15"/>
              </w:rPr>
            </w:pPr>
            <w:r>
              <w:rPr>
                <w:b/>
                <w:spacing w:val="-2"/>
                <w:w w:val="105"/>
                <w:sz w:val="15"/>
              </w:rPr>
              <w:t>112.651,40</w:t>
            </w:r>
          </w:p>
        </w:tc>
        <w:tc>
          <w:tcPr>
            <w:tcW w:w="1018" w:type="dxa"/>
            <w:tcBorders>
              <w:top w:val="single" w:sz="8" w:space="0" w:color="000000"/>
              <w:bottom w:val="single" w:sz="8" w:space="0" w:color="000000"/>
            </w:tcBorders>
            <w:shd w:val="clear" w:color="auto" w:fill="BFBFBF"/>
          </w:tcPr>
          <w:p>
            <w:pPr>
              <w:pStyle w:val="TableParagraph"/>
              <w:spacing w:line="196" w:lineRule="exact" w:before="16"/>
              <w:ind w:left="239"/>
              <w:jc w:val="left"/>
              <w:rPr>
                <w:b/>
                <w:sz w:val="15"/>
              </w:rPr>
            </w:pPr>
            <w:r>
              <w:rPr>
                <w:b/>
                <w:spacing w:val="-2"/>
                <w:w w:val="105"/>
                <w:sz w:val="15"/>
              </w:rPr>
              <w:t>38.241,21</w:t>
            </w:r>
          </w:p>
        </w:tc>
      </w:tr>
    </w:tbl>
    <w:p>
      <w:pPr>
        <w:pStyle w:val="BodyText"/>
        <w:rPr>
          <w:rFonts w:ascii="Segoe UI Symbol"/>
        </w:rPr>
      </w:pPr>
    </w:p>
    <w:p>
      <w:pPr>
        <w:pStyle w:val="BodyText"/>
        <w:spacing w:before="257"/>
        <w:rPr>
          <w:rFonts w:ascii="Segoe UI Symbol"/>
        </w:rPr>
      </w:pPr>
    </w:p>
    <w:p>
      <w:pPr>
        <w:pStyle w:val="Heading1"/>
        <w:jc w:val="both"/>
      </w:pPr>
      <w:r>
        <w:rPr/>
        <w:t>NOTA</w:t>
      </w:r>
      <w:r>
        <w:rPr>
          <w:spacing w:val="-6"/>
        </w:rPr>
        <w:t> </w:t>
      </w:r>
      <w:r>
        <w:rPr/>
        <w:t>6</w:t>
      </w:r>
      <w:r>
        <w:rPr>
          <w:spacing w:val="-5"/>
        </w:rPr>
        <w:t> </w:t>
      </w:r>
      <w:r>
        <w:rPr/>
        <w:t>-</w:t>
      </w:r>
      <w:r>
        <w:rPr>
          <w:spacing w:val="-2"/>
        </w:rPr>
        <w:t> </w:t>
      </w:r>
      <w:r>
        <w:rPr/>
        <w:t>PASIVOS</w:t>
      </w:r>
      <w:r>
        <w:rPr>
          <w:spacing w:val="-4"/>
        </w:rPr>
        <w:t> </w:t>
      </w:r>
      <w:r>
        <w:rPr>
          <w:spacing w:val="-2"/>
        </w:rPr>
        <w:t>FINANCIEROS</w:t>
      </w:r>
    </w:p>
    <w:p>
      <w:pPr>
        <w:pStyle w:val="BodyText"/>
        <w:spacing w:before="1"/>
        <w:rPr>
          <w:b/>
        </w:rPr>
      </w:pPr>
    </w:p>
    <w:p>
      <w:pPr>
        <w:pStyle w:val="BodyText"/>
        <w:ind w:left="142"/>
        <w:jc w:val="both"/>
      </w:pPr>
      <w:r>
        <w:rPr/>
        <w:t>Los</w:t>
      </w:r>
      <w:r>
        <w:rPr>
          <w:spacing w:val="-5"/>
        </w:rPr>
        <w:t> </w:t>
      </w:r>
      <w:r>
        <w:rPr/>
        <w:t>créditos</w:t>
      </w:r>
      <w:r>
        <w:rPr>
          <w:spacing w:val="-3"/>
        </w:rPr>
        <w:t> </w:t>
      </w:r>
      <w:r>
        <w:rPr/>
        <w:t>con</w:t>
      </w:r>
      <w:r>
        <w:rPr>
          <w:spacing w:val="-3"/>
        </w:rPr>
        <w:t> </w:t>
      </w:r>
      <w:r>
        <w:rPr/>
        <w:t>la</w:t>
      </w:r>
      <w:r>
        <w:rPr>
          <w:spacing w:val="-3"/>
        </w:rPr>
        <w:t> </w:t>
      </w:r>
      <w:r>
        <w:rPr/>
        <w:t>Hacienda</w:t>
      </w:r>
      <w:r>
        <w:rPr>
          <w:spacing w:val="-5"/>
        </w:rPr>
        <w:t> </w:t>
      </w:r>
      <w:r>
        <w:rPr/>
        <w:t>Pública</w:t>
      </w:r>
      <w:r>
        <w:rPr>
          <w:spacing w:val="-3"/>
        </w:rPr>
        <w:t> </w:t>
      </w:r>
      <w:r>
        <w:rPr/>
        <w:t>no</w:t>
      </w:r>
      <w:r>
        <w:rPr>
          <w:spacing w:val="-3"/>
        </w:rPr>
        <w:t> </w:t>
      </w:r>
      <w:r>
        <w:rPr/>
        <w:t>se</w:t>
      </w:r>
      <w:r>
        <w:rPr>
          <w:spacing w:val="-5"/>
        </w:rPr>
        <w:t> </w:t>
      </w:r>
      <w:r>
        <w:rPr/>
        <w:t>reflejan</w:t>
      </w:r>
      <w:r>
        <w:rPr>
          <w:spacing w:val="-3"/>
        </w:rPr>
        <w:t> </w:t>
      </w:r>
      <w:r>
        <w:rPr/>
        <w:t>en</w:t>
      </w:r>
      <w:r>
        <w:rPr>
          <w:spacing w:val="-3"/>
        </w:rPr>
        <w:t> </w:t>
      </w:r>
      <w:r>
        <w:rPr/>
        <w:t>este</w:t>
      </w:r>
      <w:r>
        <w:rPr>
          <w:spacing w:val="-3"/>
        </w:rPr>
        <w:t> </w:t>
      </w:r>
      <w:r>
        <w:rPr>
          <w:spacing w:val="-2"/>
        </w:rPr>
        <w:t>apartado.</w:t>
      </w:r>
    </w:p>
    <w:p>
      <w:pPr>
        <w:pStyle w:val="BodyText"/>
      </w:pPr>
    </w:p>
    <w:p>
      <w:pPr>
        <w:pStyle w:val="BodyText"/>
        <w:ind w:left="142"/>
        <w:rPr>
          <w:rFonts w:ascii="Segoe UI Symbol" w:hAnsi="Segoe UI Symbol"/>
        </w:rPr>
      </w:pPr>
      <w:r>
        <w:rPr>
          <w:rFonts w:ascii="Segoe UI Symbol" w:hAnsi="Segoe UI Symbol"/>
          <w:w w:val="110"/>
        </w:rPr>
        <w:t>a)</w:t>
      </w:r>
      <w:r>
        <w:rPr>
          <w:rFonts w:ascii="Segoe UI Symbol" w:hAnsi="Segoe UI Symbol"/>
          <w:spacing w:val="24"/>
          <w:w w:val="110"/>
        </w:rPr>
        <w:t> </w:t>
      </w:r>
      <w:r>
        <w:rPr>
          <w:rFonts w:ascii="Segoe UI Symbol" w:hAnsi="Segoe UI Symbol"/>
          <w:w w:val="110"/>
        </w:rPr>
        <w:t>Clasificación</w:t>
      </w:r>
      <w:r>
        <w:rPr>
          <w:rFonts w:ascii="Segoe UI Symbol" w:hAnsi="Segoe UI Symbol"/>
          <w:spacing w:val="-7"/>
          <w:w w:val="110"/>
        </w:rPr>
        <w:t> </w:t>
      </w:r>
      <w:r>
        <w:rPr>
          <w:rFonts w:ascii="Segoe UI Symbol" w:hAnsi="Segoe UI Symbol"/>
          <w:w w:val="110"/>
        </w:rPr>
        <w:t>por</w:t>
      </w:r>
      <w:r>
        <w:rPr>
          <w:rFonts w:ascii="Segoe UI Symbol" w:hAnsi="Segoe UI Symbol"/>
          <w:spacing w:val="-9"/>
          <w:w w:val="110"/>
        </w:rPr>
        <w:t> </w:t>
      </w:r>
      <w:r>
        <w:rPr>
          <w:rFonts w:ascii="Segoe UI Symbol" w:hAnsi="Segoe UI Symbol"/>
          <w:spacing w:val="-2"/>
          <w:w w:val="110"/>
        </w:rPr>
        <w:t>vencimientos.</w:t>
      </w:r>
    </w:p>
    <w:p>
      <w:pPr>
        <w:pStyle w:val="BodyText"/>
        <w:spacing w:before="265"/>
        <w:ind w:left="142" w:right="281"/>
        <w:jc w:val="both"/>
      </w:pPr>
      <w:r>
        <w:rPr/>
        <w:t>Las</w:t>
      </w:r>
      <w:r>
        <w:rPr>
          <w:spacing w:val="-2"/>
        </w:rPr>
        <w:t> </w:t>
      </w:r>
      <w:r>
        <w:rPr/>
        <w:t>clasificaciones</w:t>
      </w:r>
      <w:r>
        <w:rPr>
          <w:spacing w:val="-3"/>
        </w:rPr>
        <w:t> </w:t>
      </w:r>
      <w:r>
        <w:rPr/>
        <w:t>por</w:t>
      </w:r>
      <w:r>
        <w:rPr>
          <w:spacing w:val="-2"/>
        </w:rPr>
        <w:t> </w:t>
      </w:r>
      <w:r>
        <w:rPr/>
        <w:t>vencimiento</w:t>
      </w:r>
      <w:r>
        <w:rPr>
          <w:spacing w:val="-2"/>
        </w:rPr>
        <w:t> </w:t>
      </w:r>
      <w:r>
        <w:rPr/>
        <w:t>de</w:t>
      </w:r>
      <w:r>
        <w:rPr>
          <w:spacing w:val="-4"/>
        </w:rPr>
        <w:t> </w:t>
      </w:r>
      <w:r>
        <w:rPr/>
        <w:t>los</w:t>
      </w:r>
      <w:r>
        <w:rPr>
          <w:spacing w:val="-2"/>
        </w:rPr>
        <w:t> </w:t>
      </w:r>
      <w:r>
        <w:rPr/>
        <w:t>pasivos</w:t>
      </w:r>
      <w:r>
        <w:rPr>
          <w:spacing w:val="-1"/>
        </w:rPr>
        <w:t> </w:t>
      </w:r>
      <w:r>
        <w:rPr/>
        <w:t>financieros</w:t>
      </w:r>
      <w:r>
        <w:rPr>
          <w:spacing w:val="-1"/>
        </w:rPr>
        <w:t> </w:t>
      </w:r>
      <w:r>
        <w:rPr/>
        <w:t>de</w:t>
      </w:r>
      <w:r>
        <w:rPr>
          <w:spacing w:val="-2"/>
        </w:rPr>
        <w:t> </w:t>
      </w:r>
      <w:r>
        <w:rPr/>
        <w:t>la</w:t>
      </w:r>
      <w:r>
        <w:rPr>
          <w:spacing w:val="-2"/>
        </w:rPr>
        <w:t> </w:t>
      </w:r>
      <w:r>
        <w:rPr/>
        <w:t>Fundación, a</w:t>
      </w:r>
      <w:r>
        <w:rPr>
          <w:spacing w:val="-3"/>
        </w:rPr>
        <w:t> </w:t>
      </w:r>
      <w:r>
        <w:rPr/>
        <w:t>31 de</w:t>
      </w:r>
      <w:r>
        <w:rPr>
          <w:spacing w:val="-3"/>
        </w:rPr>
        <w:t> </w:t>
      </w:r>
      <w:r>
        <w:rPr/>
        <w:t>diciembre</w:t>
      </w:r>
      <w:r>
        <w:rPr>
          <w:spacing w:val="-2"/>
        </w:rPr>
        <w:t> </w:t>
      </w:r>
      <w:r>
        <w:rPr/>
        <w:t>de 2023 y 2022, de</w:t>
      </w:r>
      <w:r>
        <w:rPr>
          <w:spacing w:val="-1"/>
        </w:rPr>
        <w:t> </w:t>
      </w:r>
      <w:r>
        <w:rPr/>
        <w:t>los importes que</w:t>
      </w:r>
      <w:r>
        <w:rPr>
          <w:spacing w:val="-2"/>
        </w:rPr>
        <w:t> </w:t>
      </w:r>
      <w:r>
        <w:rPr/>
        <w:t>vencen en cada uno de los siguientes años</w:t>
      </w:r>
      <w:r>
        <w:rPr>
          <w:spacing w:val="-1"/>
        </w:rPr>
        <w:t> </w:t>
      </w:r>
      <w:r>
        <w:rPr/>
        <w:t>al cierre del ejercicio y hasta su último vencimiento, se detallan en el siguiente cuadro, en euros:</w:t>
      </w:r>
    </w:p>
    <w:p>
      <w:pPr>
        <w:pStyle w:val="BodyText"/>
        <w:spacing w:before="4"/>
      </w:pPr>
    </w:p>
    <w:tbl>
      <w:tblPr>
        <w:tblW w:w="0" w:type="auto"/>
        <w:jc w:val="left"/>
        <w:tblInd w:w="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64"/>
        <w:gridCol w:w="944"/>
        <w:gridCol w:w="859"/>
        <w:gridCol w:w="860"/>
        <w:gridCol w:w="859"/>
        <w:gridCol w:w="782"/>
        <w:gridCol w:w="859"/>
        <w:gridCol w:w="859"/>
      </w:tblGrid>
      <w:tr>
        <w:trPr>
          <w:trHeight w:val="153" w:hRule="atLeast"/>
        </w:trPr>
        <w:tc>
          <w:tcPr>
            <w:tcW w:w="4567" w:type="dxa"/>
            <w:gridSpan w:val="3"/>
            <w:tcBorders>
              <w:bottom w:val="single" w:sz="6" w:space="0" w:color="000000"/>
            </w:tcBorders>
          </w:tcPr>
          <w:p>
            <w:pPr>
              <w:pStyle w:val="TableParagraph"/>
              <w:jc w:val="left"/>
              <w:rPr>
                <w:rFonts w:ascii="Times New Roman"/>
                <w:sz w:val="8"/>
              </w:rPr>
            </w:pPr>
          </w:p>
        </w:tc>
        <w:tc>
          <w:tcPr>
            <w:tcW w:w="860" w:type="dxa"/>
            <w:tcBorders>
              <w:top w:val="single" w:sz="6" w:space="0" w:color="000000"/>
              <w:bottom w:val="single" w:sz="6" w:space="0" w:color="000000"/>
            </w:tcBorders>
          </w:tcPr>
          <w:p>
            <w:pPr>
              <w:pStyle w:val="TableParagraph"/>
              <w:spacing w:line="126" w:lineRule="exact" w:before="7"/>
              <w:ind w:left="288"/>
              <w:jc w:val="left"/>
              <w:rPr>
                <w:b/>
                <w:sz w:val="11"/>
              </w:rPr>
            </w:pPr>
            <w:r>
              <w:rPr>
                <w:b/>
                <w:spacing w:val="-2"/>
                <w:sz w:val="11"/>
              </w:rPr>
              <w:t>Vencimien</w:t>
            </w:r>
          </w:p>
        </w:tc>
        <w:tc>
          <w:tcPr>
            <w:tcW w:w="859" w:type="dxa"/>
            <w:tcBorders>
              <w:top w:val="single" w:sz="6" w:space="0" w:color="000000"/>
              <w:bottom w:val="single" w:sz="6" w:space="0" w:color="000000"/>
            </w:tcBorders>
          </w:tcPr>
          <w:p>
            <w:pPr>
              <w:pStyle w:val="TableParagraph"/>
              <w:spacing w:line="126" w:lineRule="exact" w:before="7"/>
              <w:ind w:left="-21"/>
              <w:jc w:val="left"/>
              <w:rPr>
                <w:b/>
                <w:sz w:val="11"/>
              </w:rPr>
            </w:pPr>
            <w:r>
              <w:rPr>
                <w:b/>
                <w:sz w:val="11"/>
              </w:rPr>
              <w:t>tos</w:t>
            </w:r>
            <w:r>
              <w:rPr>
                <w:b/>
                <w:spacing w:val="7"/>
                <w:sz w:val="11"/>
              </w:rPr>
              <w:t> </w:t>
            </w:r>
            <w:r>
              <w:rPr>
                <w:b/>
                <w:spacing w:val="-4"/>
                <w:sz w:val="11"/>
              </w:rPr>
              <w:t>2023</w:t>
            </w:r>
          </w:p>
        </w:tc>
        <w:tc>
          <w:tcPr>
            <w:tcW w:w="2500" w:type="dxa"/>
            <w:gridSpan w:val="3"/>
            <w:tcBorders>
              <w:top w:val="single" w:sz="6" w:space="0" w:color="000000"/>
              <w:bottom w:val="single" w:sz="6" w:space="0" w:color="000000"/>
            </w:tcBorders>
          </w:tcPr>
          <w:p>
            <w:pPr>
              <w:pStyle w:val="TableParagraph"/>
              <w:jc w:val="left"/>
              <w:rPr>
                <w:rFonts w:ascii="Times New Roman"/>
                <w:sz w:val="8"/>
              </w:rPr>
            </w:pPr>
          </w:p>
        </w:tc>
      </w:tr>
      <w:tr>
        <w:trPr>
          <w:trHeight w:val="187" w:hRule="atLeast"/>
        </w:trPr>
        <w:tc>
          <w:tcPr>
            <w:tcW w:w="2764" w:type="dxa"/>
            <w:tcBorders>
              <w:top w:val="single" w:sz="6" w:space="0" w:color="000000"/>
            </w:tcBorders>
          </w:tcPr>
          <w:p>
            <w:pPr>
              <w:pStyle w:val="TableParagraph"/>
              <w:spacing w:line="75" w:lineRule="exact" w:before="93"/>
              <w:ind w:left="8"/>
              <w:jc w:val="center"/>
              <w:rPr>
                <w:b/>
                <w:sz w:val="11"/>
              </w:rPr>
            </w:pPr>
            <w:r>
              <w:rPr>
                <w:b/>
                <w:sz w:val="11"/>
              </w:rPr>
              <w:t>Tipo</w:t>
            </w:r>
            <w:r>
              <w:rPr>
                <w:b/>
                <w:spacing w:val="3"/>
                <w:sz w:val="11"/>
              </w:rPr>
              <w:t> </w:t>
            </w:r>
            <w:r>
              <w:rPr>
                <w:b/>
                <w:spacing w:val="-2"/>
                <w:sz w:val="11"/>
              </w:rPr>
              <w:t>pasivo</w:t>
            </w:r>
          </w:p>
        </w:tc>
        <w:tc>
          <w:tcPr>
            <w:tcW w:w="944" w:type="dxa"/>
            <w:tcBorders>
              <w:top w:val="single" w:sz="6" w:space="0" w:color="000000"/>
            </w:tcBorders>
          </w:tcPr>
          <w:p>
            <w:pPr>
              <w:pStyle w:val="TableParagraph"/>
              <w:spacing w:before="16"/>
              <w:ind w:left="221"/>
              <w:jc w:val="left"/>
              <w:rPr>
                <w:b/>
                <w:sz w:val="11"/>
              </w:rPr>
            </w:pPr>
            <w:r>
              <w:rPr>
                <w:b/>
                <w:spacing w:val="-2"/>
                <w:sz w:val="11"/>
              </w:rPr>
              <w:t>Ejercicio</w:t>
            </w:r>
          </w:p>
        </w:tc>
        <w:tc>
          <w:tcPr>
            <w:tcW w:w="859" w:type="dxa"/>
            <w:tcBorders>
              <w:top w:val="single" w:sz="6" w:space="0" w:color="000000"/>
            </w:tcBorders>
          </w:tcPr>
          <w:p>
            <w:pPr>
              <w:pStyle w:val="TableParagraph"/>
              <w:spacing w:before="16"/>
              <w:ind w:left="136"/>
              <w:jc w:val="left"/>
              <w:rPr>
                <w:b/>
                <w:sz w:val="11"/>
              </w:rPr>
            </w:pPr>
            <w:r>
              <w:rPr>
                <w:b/>
                <w:spacing w:val="-2"/>
                <w:sz w:val="11"/>
              </w:rPr>
              <w:t>Ejercicio</w:t>
            </w:r>
          </w:p>
        </w:tc>
        <w:tc>
          <w:tcPr>
            <w:tcW w:w="860" w:type="dxa"/>
            <w:tcBorders>
              <w:top w:val="single" w:sz="6" w:space="0" w:color="000000"/>
            </w:tcBorders>
          </w:tcPr>
          <w:p>
            <w:pPr>
              <w:pStyle w:val="TableParagraph"/>
              <w:spacing w:before="16"/>
              <w:ind w:left="134"/>
              <w:jc w:val="left"/>
              <w:rPr>
                <w:b/>
                <w:sz w:val="11"/>
              </w:rPr>
            </w:pPr>
            <w:r>
              <w:rPr>
                <w:b/>
                <w:spacing w:val="-2"/>
                <w:sz w:val="11"/>
              </w:rPr>
              <w:t>Ejercicio</w:t>
            </w:r>
          </w:p>
        </w:tc>
        <w:tc>
          <w:tcPr>
            <w:tcW w:w="859" w:type="dxa"/>
            <w:tcBorders>
              <w:top w:val="single" w:sz="6" w:space="0" w:color="000000"/>
            </w:tcBorders>
          </w:tcPr>
          <w:p>
            <w:pPr>
              <w:pStyle w:val="TableParagraph"/>
              <w:spacing w:before="16"/>
              <w:ind w:left="134"/>
              <w:jc w:val="left"/>
              <w:rPr>
                <w:b/>
                <w:sz w:val="11"/>
              </w:rPr>
            </w:pPr>
            <w:r>
              <w:rPr>
                <w:b/>
                <w:spacing w:val="-2"/>
                <w:sz w:val="11"/>
              </w:rPr>
              <w:t>Ejercicio</w:t>
            </w:r>
          </w:p>
        </w:tc>
        <w:tc>
          <w:tcPr>
            <w:tcW w:w="782" w:type="dxa"/>
            <w:tcBorders>
              <w:top w:val="single" w:sz="6" w:space="0" w:color="000000"/>
            </w:tcBorders>
          </w:tcPr>
          <w:p>
            <w:pPr>
              <w:pStyle w:val="TableParagraph"/>
              <w:spacing w:before="16"/>
              <w:ind w:left="134"/>
              <w:jc w:val="left"/>
              <w:rPr>
                <w:b/>
                <w:sz w:val="11"/>
              </w:rPr>
            </w:pPr>
            <w:r>
              <w:rPr>
                <w:b/>
                <w:spacing w:val="-2"/>
                <w:sz w:val="11"/>
              </w:rPr>
              <w:t>Ejercicio</w:t>
            </w:r>
          </w:p>
        </w:tc>
        <w:tc>
          <w:tcPr>
            <w:tcW w:w="859" w:type="dxa"/>
            <w:tcBorders>
              <w:top w:val="single" w:sz="6" w:space="0" w:color="000000"/>
            </w:tcBorders>
          </w:tcPr>
          <w:p>
            <w:pPr>
              <w:pStyle w:val="TableParagraph"/>
              <w:spacing w:line="135" w:lineRule="exact" w:before="33"/>
              <w:ind w:right="69"/>
              <w:rPr>
                <w:b/>
                <w:sz w:val="11"/>
              </w:rPr>
            </w:pPr>
            <w:r>
              <w:rPr>
                <w:b/>
                <w:sz w:val="11"/>
              </w:rPr>
              <w:t>Resto</w:t>
            </w:r>
            <w:r>
              <w:rPr>
                <w:b/>
                <w:spacing w:val="2"/>
                <w:sz w:val="11"/>
              </w:rPr>
              <w:t> </w:t>
            </w:r>
            <w:r>
              <w:rPr>
                <w:b/>
                <w:sz w:val="11"/>
              </w:rPr>
              <w:t>hasta</w:t>
            </w:r>
            <w:r>
              <w:rPr>
                <w:b/>
                <w:spacing w:val="3"/>
                <w:sz w:val="11"/>
              </w:rPr>
              <w:t> </w:t>
            </w:r>
            <w:r>
              <w:rPr>
                <w:b/>
                <w:spacing w:val="-5"/>
                <w:sz w:val="11"/>
              </w:rPr>
              <w:t>el</w:t>
            </w:r>
          </w:p>
        </w:tc>
        <w:tc>
          <w:tcPr>
            <w:tcW w:w="859" w:type="dxa"/>
            <w:tcBorders>
              <w:top w:val="single" w:sz="6" w:space="0" w:color="000000"/>
            </w:tcBorders>
          </w:tcPr>
          <w:p>
            <w:pPr>
              <w:pStyle w:val="TableParagraph"/>
              <w:jc w:val="left"/>
              <w:rPr>
                <w:rFonts w:ascii="Times New Roman"/>
                <w:sz w:val="12"/>
              </w:rPr>
            </w:pPr>
          </w:p>
        </w:tc>
      </w:tr>
      <w:tr>
        <w:trPr>
          <w:trHeight w:val="154" w:hRule="atLeast"/>
        </w:trPr>
        <w:tc>
          <w:tcPr>
            <w:tcW w:w="2764" w:type="dxa"/>
            <w:tcBorders>
              <w:bottom w:val="single" w:sz="6" w:space="0" w:color="000000"/>
            </w:tcBorders>
          </w:tcPr>
          <w:p>
            <w:pPr>
              <w:pStyle w:val="TableParagraph"/>
              <w:jc w:val="left"/>
              <w:rPr>
                <w:rFonts w:ascii="Times New Roman"/>
                <w:sz w:val="8"/>
              </w:rPr>
            </w:pPr>
          </w:p>
        </w:tc>
        <w:tc>
          <w:tcPr>
            <w:tcW w:w="944" w:type="dxa"/>
            <w:tcBorders>
              <w:bottom w:val="single" w:sz="6" w:space="0" w:color="000000"/>
            </w:tcBorders>
          </w:tcPr>
          <w:p>
            <w:pPr>
              <w:pStyle w:val="TableParagraph"/>
              <w:spacing w:line="126" w:lineRule="exact" w:before="8"/>
              <w:ind w:right="70"/>
              <w:jc w:val="center"/>
              <w:rPr>
                <w:b/>
                <w:sz w:val="11"/>
              </w:rPr>
            </w:pPr>
            <w:r>
              <w:rPr>
                <w:b/>
                <w:spacing w:val="-4"/>
                <w:sz w:val="11"/>
              </w:rPr>
              <w:t>2024</w:t>
            </w:r>
          </w:p>
        </w:tc>
        <w:tc>
          <w:tcPr>
            <w:tcW w:w="859" w:type="dxa"/>
            <w:tcBorders>
              <w:bottom w:val="single" w:sz="6" w:space="0" w:color="000000"/>
            </w:tcBorders>
          </w:tcPr>
          <w:p>
            <w:pPr>
              <w:pStyle w:val="TableParagraph"/>
              <w:spacing w:line="126" w:lineRule="exact" w:before="8"/>
              <w:ind w:left="227"/>
              <w:jc w:val="left"/>
              <w:rPr>
                <w:b/>
                <w:sz w:val="11"/>
              </w:rPr>
            </w:pPr>
            <w:r>
              <w:rPr>
                <w:b/>
                <w:spacing w:val="-4"/>
                <w:sz w:val="11"/>
              </w:rPr>
              <w:t>2025</w:t>
            </w:r>
          </w:p>
        </w:tc>
        <w:tc>
          <w:tcPr>
            <w:tcW w:w="860" w:type="dxa"/>
            <w:tcBorders>
              <w:bottom w:val="single" w:sz="6" w:space="0" w:color="000000"/>
            </w:tcBorders>
          </w:tcPr>
          <w:p>
            <w:pPr>
              <w:pStyle w:val="TableParagraph"/>
              <w:spacing w:line="126" w:lineRule="exact" w:before="8"/>
              <w:ind w:left="227"/>
              <w:jc w:val="left"/>
              <w:rPr>
                <w:b/>
                <w:sz w:val="11"/>
              </w:rPr>
            </w:pPr>
            <w:r>
              <w:rPr>
                <w:b/>
                <w:spacing w:val="-4"/>
                <w:sz w:val="11"/>
              </w:rPr>
              <w:t>2026</w:t>
            </w:r>
          </w:p>
        </w:tc>
        <w:tc>
          <w:tcPr>
            <w:tcW w:w="859" w:type="dxa"/>
            <w:tcBorders>
              <w:bottom w:val="single" w:sz="6" w:space="0" w:color="000000"/>
            </w:tcBorders>
          </w:tcPr>
          <w:p>
            <w:pPr>
              <w:pStyle w:val="TableParagraph"/>
              <w:spacing w:line="126" w:lineRule="exact" w:before="8"/>
              <w:ind w:left="227"/>
              <w:jc w:val="left"/>
              <w:rPr>
                <w:b/>
                <w:sz w:val="11"/>
              </w:rPr>
            </w:pPr>
            <w:r>
              <w:rPr>
                <w:b/>
                <w:spacing w:val="-4"/>
                <w:sz w:val="11"/>
              </w:rPr>
              <w:t>2027</w:t>
            </w:r>
          </w:p>
        </w:tc>
        <w:tc>
          <w:tcPr>
            <w:tcW w:w="782" w:type="dxa"/>
            <w:tcBorders>
              <w:bottom w:val="single" w:sz="6" w:space="0" w:color="000000"/>
            </w:tcBorders>
          </w:tcPr>
          <w:p>
            <w:pPr>
              <w:pStyle w:val="TableParagraph"/>
              <w:spacing w:line="126" w:lineRule="exact" w:before="8"/>
              <w:ind w:left="227"/>
              <w:jc w:val="left"/>
              <w:rPr>
                <w:b/>
                <w:sz w:val="11"/>
              </w:rPr>
            </w:pPr>
            <w:r>
              <w:rPr>
                <w:b/>
                <w:spacing w:val="-4"/>
                <w:sz w:val="11"/>
              </w:rPr>
              <w:t>2028</w:t>
            </w:r>
          </w:p>
        </w:tc>
        <w:tc>
          <w:tcPr>
            <w:tcW w:w="859" w:type="dxa"/>
            <w:tcBorders>
              <w:bottom w:val="single" w:sz="6" w:space="0" w:color="000000"/>
            </w:tcBorders>
          </w:tcPr>
          <w:p>
            <w:pPr>
              <w:pStyle w:val="TableParagraph"/>
              <w:spacing w:line="126" w:lineRule="exact" w:before="8"/>
              <w:ind w:right="11"/>
              <w:jc w:val="center"/>
              <w:rPr>
                <w:b/>
                <w:sz w:val="11"/>
              </w:rPr>
            </w:pPr>
            <w:r>
              <w:rPr>
                <w:b/>
                <w:spacing w:val="-2"/>
                <w:sz w:val="11"/>
              </w:rPr>
              <w:t>final</w:t>
            </w:r>
          </w:p>
        </w:tc>
        <w:tc>
          <w:tcPr>
            <w:tcW w:w="859" w:type="dxa"/>
            <w:tcBorders>
              <w:bottom w:val="single" w:sz="6" w:space="0" w:color="000000"/>
            </w:tcBorders>
          </w:tcPr>
          <w:p>
            <w:pPr>
              <w:pStyle w:val="TableParagraph"/>
              <w:spacing w:line="126" w:lineRule="exact" w:before="8"/>
              <w:ind w:right="11"/>
              <w:jc w:val="center"/>
              <w:rPr>
                <w:b/>
                <w:sz w:val="11"/>
              </w:rPr>
            </w:pPr>
            <w:r>
              <w:rPr>
                <w:b/>
                <w:spacing w:val="-2"/>
                <w:sz w:val="11"/>
              </w:rPr>
              <w:t>Total</w:t>
            </w:r>
          </w:p>
        </w:tc>
      </w:tr>
      <w:tr>
        <w:trPr>
          <w:trHeight w:val="203" w:hRule="atLeast"/>
        </w:trPr>
        <w:tc>
          <w:tcPr>
            <w:tcW w:w="2764" w:type="dxa"/>
          </w:tcPr>
          <w:p>
            <w:pPr>
              <w:pStyle w:val="TableParagraph"/>
              <w:spacing w:line="133" w:lineRule="exact" w:before="44"/>
              <w:ind w:left="26"/>
              <w:jc w:val="left"/>
              <w:rPr>
                <w:b/>
                <w:sz w:val="11"/>
              </w:rPr>
            </w:pPr>
            <w:r>
              <w:rPr>
                <w:b/>
                <w:sz w:val="11"/>
              </w:rPr>
              <w:t>Acreedores</w:t>
            </w:r>
            <w:r>
              <w:rPr>
                <w:b/>
                <w:spacing w:val="1"/>
                <w:sz w:val="11"/>
              </w:rPr>
              <w:t> </w:t>
            </w:r>
            <w:r>
              <w:rPr>
                <w:b/>
                <w:sz w:val="11"/>
              </w:rPr>
              <w:t>comerciales</w:t>
            </w:r>
            <w:r>
              <w:rPr>
                <w:b/>
                <w:spacing w:val="1"/>
                <w:sz w:val="11"/>
              </w:rPr>
              <w:t> </w:t>
            </w:r>
            <w:r>
              <w:rPr>
                <w:b/>
                <w:sz w:val="11"/>
              </w:rPr>
              <w:t>y</w:t>
            </w:r>
            <w:r>
              <w:rPr>
                <w:b/>
                <w:spacing w:val="-1"/>
                <w:sz w:val="11"/>
              </w:rPr>
              <w:t> </w:t>
            </w:r>
            <w:r>
              <w:rPr>
                <w:b/>
                <w:sz w:val="11"/>
              </w:rPr>
              <w:t>otras cuentas</w:t>
            </w:r>
            <w:r>
              <w:rPr>
                <w:b/>
                <w:spacing w:val="3"/>
                <w:sz w:val="11"/>
              </w:rPr>
              <w:t> </w:t>
            </w:r>
            <w:r>
              <w:rPr>
                <w:b/>
                <w:sz w:val="11"/>
              </w:rPr>
              <w:t>a </w:t>
            </w:r>
            <w:r>
              <w:rPr>
                <w:b/>
                <w:spacing w:val="-4"/>
                <w:sz w:val="11"/>
              </w:rPr>
              <w:t>pagar</w:t>
            </w:r>
          </w:p>
        </w:tc>
        <w:tc>
          <w:tcPr>
            <w:tcW w:w="944" w:type="dxa"/>
          </w:tcPr>
          <w:p>
            <w:pPr>
              <w:pStyle w:val="TableParagraph"/>
              <w:spacing w:line="133" w:lineRule="exact" w:before="44"/>
              <w:ind w:right="138"/>
              <w:rPr>
                <w:b/>
                <w:sz w:val="11"/>
              </w:rPr>
            </w:pPr>
            <w:r>
              <w:rPr>
                <w:b/>
                <w:spacing w:val="-2"/>
                <w:sz w:val="11"/>
              </w:rPr>
              <w:t>293,10</w:t>
            </w:r>
          </w:p>
        </w:tc>
        <w:tc>
          <w:tcPr>
            <w:tcW w:w="859" w:type="dxa"/>
          </w:tcPr>
          <w:p>
            <w:pPr>
              <w:pStyle w:val="TableParagraph"/>
              <w:spacing w:line="133" w:lineRule="exact" w:before="44"/>
              <w:ind w:right="138"/>
              <w:rPr>
                <w:b/>
                <w:sz w:val="11"/>
              </w:rPr>
            </w:pPr>
            <w:r>
              <w:rPr>
                <w:b/>
                <w:spacing w:val="-4"/>
                <w:sz w:val="11"/>
              </w:rPr>
              <w:t>0,00</w:t>
            </w:r>
          </w:p>
        </w:tc>
        <w:tc>
          <w:tcPr>
            <w:tcW w:w="860" w:type="dxa"/>
          </w:tcPr>
          <w:p>
            <w:pPr>
              <w:pStyle w:val="TableParagraph"/>
              <w:spacing w:line="133" w:lineRule="exact" w:before="44"/>
              <w:ind w:left="501"/>
              <w:jc w:val="left"/>
              <w:rPr>
                <w:b/>
                <w:sz w:val="11"/>
              </w:rPr>
            </w:pPr>
            <w:r>
              <w:rPr>
                <w:b/>
                <w:spacing w:val="-4"/>
                <w:sz w:val="11"/>
              </w:rPr>
              <w:t>0,00</w:t>
            </w:r>
          </w:p>
        </w:tc>
        <w:tc>
          <w:tcPr>
            <w:tcW w:w="859" w:type="dxa"/>
          </w:tcPr>
          <w:p>
            <w:pPr>
              <w:pStyle w:val="TableParagraph"/>
              <w:spacing w:line="133" w:lineRule="exact" w:before="44"/>
              <w:ind w:right="141"/>
              <w:rPr>
                <w:b/>
                <w:sz w:val="11"/>
              </w:rPr>
            </w:pPr>
            <w:r>
              <w:rPr>
                <w:b/>
                <w:spacing w:val="-4"/>
                <w:sz w:val="11"/>
              </w:rPr>
              <w:t>0,00</w:t>
            </w:r>
          </w:p>
        </w:tc>
        <w:tc>
          <w:tcPr>
            <w:tcW w:w="782" w:type="dxa"/>
          </w:tcPr>
          <w:p>
            <w:pPr>
              <w:pStyle w:val="TableParagraph"/>
              <w:spacing w:line="133" w:lineRule="exact" w:before="44"/>
              <w:ind w:right="63"/>
              <w:rPr>
                <w:b/>
                <w:sz w:val="11"/>
              </w:rPr>
            </w:pPr>
            <w:r>
              <w:rPr>
                <w:b/>
                <w:spacing w:val="-4"/>
                <w:sz w:val="11"/>
              </w:rPr>
              <w:t>0,00</w:t>
            </w:r>
          </w:p>
        </w:tc>
        <w:tc>
          <w:tcPr>
            <w:tcW w:w="859" w:type="dxa"/>
          </w:tcPr>
          <w:p>
            <w:pPr>
              <w:pStyle w:val="TableParagraph"/>
              <w:spacing w:line="133" w:lineRule="exact" w:before="44"/>
              <w:ind w:right="63"/>
              <w:rPr>
                <w:b/>
                <w:sz w:val="11"/>
              </w:rPr>
            </w:pPr>
            <w:r>
              <w:rPr>
                <w:b/>
                <w:spacing w:val="-4"/>
                <w:sz w:val="11"/>
              </w:rPr>
              <w:t>0,00</w:t>
            </w:r>
          </w:p>
        </w:tc>
        <w:tc>
          <w:tcPr>
            <w:tcW w:w="859" w:type="dxa"/>
          </w:tcPr>
          <w:p>
            <w:pPr>
              <w:pStyle w:val="TableParagraph"/>
              <w:spacing w:line="133" w:lineRule="exact" w:before="44"/>
              <w:ind w:right="63"/>
              <w:rPr>
                <w:b/>
                <w:sz w:val="11"/>
              </w:rPr>
            </w:pPr>
            <w:r>
              <w:rPr>
                <w:b/>
                <w:spacing w:val="-2"/>
                <w:sz w:val="11"/>
              </w:rPr>
              <w:t>293,10</w:t>
            </w:r>
          </w:p>
        </w:tc>
      </w:tr>
      <w:tr>
        <w:trPr>
          <w:trHeight w:val="205" w:hRule="atLeast"/>
        </w:trPr>
        <w:tc>
          <w:tcPr>
            <w:tcW w:w="2764" w:type="dxa"/>
            <w:tcBorders>
              <w:bottom w:val="single" w:sz="6" w:space="0" w:color="000000"/>
            </w:tcBorders>
          </w:tcPr>
          <w:p>
            <w:pPr>
              <w:pStyle w:val="TableParagraph"/>
              <w:spacing w:before="7"/>
              <w:ind w:left="126"/>
              <w:jc w:val="left"/>
              <w:rPr>
                <w:sz w:val="11"/>
              </w:rPr>
            </w:pPr>
            <w:r>
              <w:rPr>
                <w:sz w:val="11"/>
              </w:rPr>
              <w:t>Acreedores</w:t>
            </w:r>
            <w:r>
              <w:rPr>
                <w:spacing w:val="17"/>
                <w:sz w:val="11"/>
              </w:rPr>
              <w:t> </w:t>
            </w:r>
            <w:r>
              <w:rPr>
                <w:spacing w:val="-2"/>
                <w:sz w:val="11"/>
              </w:rPr>
              <w:t>varios</w:t>
            </w:r>
          </w:p>
        </w:tc>
        <w:tc>
          <w:tcPr>
            <w:tcW w:w="944" w:type="dxa"/>
            <w:tcBorders>
              <w:bottom w:val="single" w:sz="6" w:space="0" w:color="000000"/>
            </w:tcBorders>
          </w:tcPr>
          <w:p>
            <w:pPr>
              <w:pStyle w:val="TableParagraph"/>
              <w:spacing w:before="7"/>
              <w:ind w:right="135"/>
              <w:rPr>
                <w:sz w:val="11"/>
              </w:rPr>
            </w:pPr>
            <w:r>
              <w:rPr>
                <w:spacing w:val="-2"/>
                <w:sz w:val="11"/>
              </w:rPr>
              <w:t>293,10</w:t>
            </w:r>
          </w:p>
        </w:tc>
        <w:tc>
          <w:tcPr>
            <w:tcW w:w="859" w:type="dxa"/>
            <w:tcBorders>
              <w:bottom w:val="single" w:sz="6" w:space="0" w:color="000000"/>
            </w:tcBorders>
          </w:tcPr>
          <w:p>
            <w:pPr>
              <w:pStyle w:val="TableParagraph"/>
              <w:spacing w:before="7"/>
              <w:ind w:right="134"/>
              <w:rPr>
                <w:sz w:val="11"/>
              </w:rPr>
            </w:pPr>
            <w:r>
              <w:rPr>
                <w:spacing w:val="-4"/>
                <w:sz w:val="11"/>
              </w:rPr>
              <w:t>0,00</w:t>
            </w:r>
          </w:p>
        </w:tc>
        <w:tc>
          <w:tcPr>
            <w:tcW w:w="860" w:type="dxa"/>
            <w:tcBorders>
              <w:bottom w:val="single" w:sz="6" w:space="0" w:color="000000"/>
            </w:tcBorders>
          </w:tcPr>
          <w:p>
            <w:pPr>
              <w:pStyle w:val="TableParagraph"/>
              <w:spacing w:before="7"/>
              <w:ind w:left="518"/>
              <w:jc w:val="left"/>
              <w:rPr>
                <w:sz w:val="11"/>
              </w:rPr>
            </w:pPr>
            <w:r>
              <w:rPr>
                <w:spacing w:val="-4"/>
                <w:sz w:val="11"/>
              </w:rPr>
              <w:t>0,00</w:t>
            </w:r>
          </w:p>
        </w:tc>
        <w:tc>
          <w:tcPr>
            <w:tcW w:w="859" w:type="dxa"/>
            <w:tcBorders>
              <w:bottom w:val="single" w:sz="6" w:space="0" w:color="000000"/>
            </w:tcBorders>
          </w:tcPr>
          <w:p>
            <w:pPr>
              <w:pStyle w:val="TableParagraph"/>
              <w:spacing w:before="7"/>
              <w:ind w:right="135"/>
              <w:rPr>
                <w:sz w:val="11"/>
              </w:rPr>
            </w:pPr>
            <w:r>
              <w:rPr>
                <w:spacing w:val="-4"/>
                <w:sz w:val="11"/>
              </w:rPr>
              <w:t>0,00</w:t>
            </w:r>
          </w:p>
        </w:tc>
        <w:tc>
          <w:tcPr>
            <w:tcW w:w="782" w:type="dxa"/>
            <w:tcBorders>
              <w:bottom w:val="single" w:sz="6" w:space="0" w:color="000000"/>
            </w:tcBorders>
          </w:tcPr>
          <w:p>
            <w:pPr>
              <w:pStyle w:val="TableParagraph"/>
              <w:spacing w:before="7"/>
              <w:ind w:right="58"/>
              <w:rPr>
                <w:sz w:val="11"/>
              </w:rPr>
            </w:pPr>
            <w:r>
              <w:rPr>
                <w:spacing w:val="-4"/>
                <w:sz w:val="11"/>
              </w:rPr>
              <w:t>0,00</w:t>
            </w:r>
          </w:p>
        </w:tc>
        <w:tc>
          <w:tcPr>
            <w:tcW w:w="859" w:type="dxa"/>
            <w:tcBorders>
              <w:bottom w:val="single" w:sz="6" w:space="0" w:color="000000"/>
            </w:tcBorders>
          </w:tcPr>
          <w:p>
            <w:pPr>
              <w:pStyle w:val="TableParagraph"/>
              <w:spacing w:before="7"/>
              <w:ind w:right="57"/>
              <w:rPr>
                <w:sz w:val="11"/>
              </w:rPr>
            </w:pPr>
            <w:r>
              <w:rPr>
                <w:spacing w:val="-4"/>
                <w:sz w:val="11"/>
              </w:rPr>
              <w:t>0,00</w:t>
            </w:r>
          </w:p>
        </w:tc>
        <w:tc>
          <w:tcPr>
            <w:tcW w:w="859" w:type="dxa"/>
            <w:tcBorders>
              <w:bottom w:val="single" w:sz="6" w:space="0" w:color="000000"/>
            </w:tcBorders>
          </w:tcPr>
          <w:p>
            <w:pPr>
              <w:pStyle w:val="TableParagraph"/>
              <w:spacing w:before="7"/>
              <w:ind w:right="60"/>
              <w:rPr>
                <w:sz w:val="11"/>
              </w:rPr>
            </w:pPr>
            <w:r>
              <w:rPr>
                <w:spacing w:val="-2"/>
                <w:sz w:val="11"/>
              </w:rPr>
              <w:t>293,10</w:t>
            </w:r>
          </w:p>
        </w:tc>
      </w:tr>
      <w:tr>
        <w:trPr>
          <w:trHeight w:val="146" w:hRule="atLeast"/>
        </w:trPr>
        <w:tc>
          <w:tcPr>
            <w:tcW w:w="2764" w:type="dxa"/>
            <w:tcBorders>
              <w:top w:val="single" w:sz="6" w:space="0" w:color="000000"/>
              <w:bottom w:val="single" w:sz="6" w:space="0" w:color="000000"/>
            </w:tcBorders>
            <w:shd w:val="clear" w:color="auto" w:fill="BFBFBF"/>
          </w:tcPr>
          <w:p>
            <w:pPr>
              <w:pStyle w:val="TableParagraph"/>
              <w:spacing w:line="126" w:lineRule="exact"/>
              <w:ind w:left="26"/>
              <w:jc w:val="left"/>
              <w:rPr>
                <w:b/>
                <w:sz w:val="11"/>
              </w:rPr>
            </w:pPr>
            <w:r>
              <w:rPr>
                <w:b/>
                <w:spacing w:val="-2"/>
                <w:sz w:val="11"/>
              </w:rPr>
              <w:t>TOTAL</w:t>
            </w:r>
          </w:p>
        </w:tc>
        <w:tc>
          <w:tcPr>
            <w:tcW w:w="944" w:type="dxa"/>
            <w:tcBorders>
              <w:top w:val="single" w:sz="6" w:space="0" w:color="000000"/>
              <w:bottom w:val="single" w:sz="6" w:space="0" w:color="000000"/>
            </w:tcBorders>
            <w:shd w:val="clear" w:color="auto" w:fill="BFBFBF"/>
          </w:tcPr>
          <w:p>
            <w:pPr>
              <w:pStyle w:val="TableParagraph"/>
              <w:spacing w:line="126" w:lineRule="exact"/>
              <w:ind w:right="138"/>
              <w:rPr>
                <w:b/>
                <w:sz w:val="11"/>
              </w:rPr>
            </w:pPr>
            <w:r>
              <w:rPr>
                <w:b/>
                <w:spacing w:val="-2"/>
                <w:sz w:val="11"/>
              </w:rPr>
              <w:t>293,10</w:t>
            </w:r>
          </w:p>
        </w:tc>
        <w:tc>
          <w:tcPr>
            <w:tcW w:w="859" w:type="dxa"/>
            <w:tcBorders>
              <w:top w:val="single" w:sz="6" w:space="0" w:color="000000"/>
              <w:bottom w:val="single" w:sz="6" w:space="0" w:color="000000"/>
            </w:tcBorders>
            <w:shd w:val="clear" w:color="auto" w:fill="BFBFBF"/>
          </w:tcPr>
          <w:p>
            <w:pPr>
              <w:pStyle w:val="TableParagraph"/>
              <w:spacing w:line="126" w:lineRule="exact"/>
              <w:ind w:right="138"/>
              <w:rPr>
                <w:b/>
                <w:sz w:val="11"/>
              </w:rPr>
            </w:pPr>
            <w:r>
              <w:rPr>
                <w:b/>
                <w:spacing w:val="-4"/>
                <w:sz w:val="11"/>
              </w:rPr>
              <w:t>0,00</w:t>
            </w:r>
          </w:p>
        </w:tc>
        <w:tc>
          <w:tcPr>
            <w:tcW w:w="860" w:type="dxa"/>
            <w:tcBorders>
              <w:top w:val="single" w:sz="6" w:space="0" w:color="000000"/>
              <w:bottom w:val="single" w:sz="6" w:space="0" w:color="000000"/>
            </w:tcBorders>
            <w:shd w:val="clear" w:color="auto" w:fill="BFBFBF"/>
          </w:tcPr>
          <w:p>
            <w:pPr>
              <w:pStyle w:val="TableParagraph"/>
              <w:spacing w:line="126" w:lineRule="exact"/>
              <w:ind w:left="501"/>
              <w:jc w:val="left"/>
              <w:rPr>
                <w:b/>
                <w:sz w:val="11"/>
              </w:rPr>
            </w:pPr>
            <w:r>
              <w:rPr>
                <w:b/>
                <w:spacing w:val="-4"/>
                <w:sz w:val="11"/>
              </w:rPr>
              <w:t>0,00</w:t>
            </w:r>
          </w:p>
        </w:tc>
        <w:tc>
          <w:tcPr>
            <w:tcW w:w="859" w:type="dxa"/>
            <w:tcBorders>
              <w:top w:val="single" w:sz="6" w:space="0" w:color="000000"/>
              <w:bottom w:val="single" w:sz="6" w:space="0" w:color="000000"/>
            </w:tcBorders>
            <w:shd w:val="clear" w:color="auto" w:fill="BFBFBF"/>
          </w:tcPr>
          <w:p>
            <w:pPr>
              <w:pStyle w:val="TableParagraph"/>
              <w:spacing w:line="126" w:lineRule="exact"/>
              <w:ind w:right="141"/>
              <w:rPr>
                <w:b/>
                <w:sz w:val="11"/>
              </w:rPr>
            </w:pPr>
            <w:r>
              <w:rPr>
                <w:b/>
                <w:spacing w:val="-4"/>
                <w:sz w:val="11"/>
              </w:rPr>
              <w:t>0,00</w:t>
            </w:r>
          </w:p>
        </w:tc>
        <w:tc>
          <w:tcPr>
            <w:tcW w:w="782" w:type="dxa"/>
            <w:tcBorders>
              <w:top w:val="single" w:sz="6" w:space="0" w:color="000000"/>
              <w:bottom w:val="single" w:sz="6" w:space="0" w:color="000000"/>
            </w:tcBorders>
            <w:shd w:val="clear" w:color="auto" w:fill="BFBFBF"/>
          </w:tcPr>
          <w:p>
            <w:pPr>
              <w:pStyle w:val="TableParagraph"/>
              <w:spacing w:line="126" w:lineRule="exact"/>
              <w:ind w:right="63"/>
              <w:rPr>
                <w:b/>
                <w:sz w:val="11"/>
              </w:rPr>
            </w:pPr>
            <w:r>
              <w:rPr>
                <w:b/>
                <w:spacing w:val="-4"/>
                <w:sz w:val="11"/>
              </w:rPr>
              <w:t>0,00</w:t>
            </w:r>
          </w:p>
        </w:tc>
        <w:tc>
          <w:tcPr>
            <w:tcW w:w="859" w:type="dxa"/>
            <w:tcBorders>
              <w:top w:val="single" w:sz="6" w:space="0" w:color="000000"/>
              <w:bottom w:val="single" w:sz="6" w:space="0" w:color="000000"/>
            </w:tcBorders>
            <w:shd w:val="clear" w:color="auto" w:fill="BFBFBF"/>
          </w:tcPr>
          <w:p>
            <w:pPr>
              <w:pStyle w:val="TableParagraph"/>
              <w:spacing w:line="126" w:lineRule="exact"/>
              <w:ind w:right="63"/>
              <w:rPr>
                <w:b/>
                <w:sz w:val="11"/>
              </w:rPr>
            </w:pPr>
            <w:r>
              <w:rPr>
                <w:b/>
                <w:spacing w:val="-4"/>
                <w:sz w:val="11"/>
              </w:rPr>
              <w:t>0,00</w:t>
            </w:r>
          </w:p>
        </w:tc>
        <w:tc>
          <w:tcPr>
            <w:tcW w:w="859" w:type="dxa"/>
            <w:tcBorders>
              <w:top w:val="single" w:sz="6" w:space="0" w:color="000000"/>
              <w:bottom w:val="single" w:sz="6" w:space="0" w:color="000000"/>
            </w:tcBorders>
            <w:shd w:val="clear" w:color="auto" w:fill="BFBFBF"/>
          </w:tcPr>
          <w:p>
            <w:pPr>
              <w:pStyle w:val="TableParagraph"/>
              <w:spacing w:line="126" w:lineRule="exact"/>
              <w:ind w:right="63"/>
              <w:rPr>
                <w:b/>
                <w:sz w:val="11"/>
              </w:rPr>
            </w:pPr>
            <w:r>
              <w:rPr>
                <w:b/>
                <w:spacing w:val="-2"/>
                <w:sz w:val="11"/>
              </w:rPr>
              <w:t>293,10</w:t>
            </w:r>
          </w:p>
        </w:tc>
      </w:tr>
    </w:tbl>
    <w:p>
      <w:pPr>
        <w:pStyle w:val="BodyText"/>
        <w:spacing w:before="11"/>
        <w:rPr>
          <w:sz w:val="19"/>
        </w:rPr>
      </w:pPr>
    </w:p>
    <w:tbl>
      <w:tblPr>
        <w:tblW w:w="0" w:type="auto"/>
        <w:jc w:val="left"/>
        <w:tblInd w:w="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64"/>
        <w:gridCol w:w="944"/>
        <w:gridCol w:w="859"/>
        <w:gridCol w:w="860"/>
        <w:gridCol w:w="859"/>
        <w:gridCol w:w="782"/>
        <w:gridCol w:w="859"/>
        <w:gridCol w:w="859"/>
      </w:tblGrid>
      <w:tr>
        <w:trPr>
          <w:trHeight w:val="153" w:hRule="atLeast"/>
        </w:trPr>
        <w:tc>
          <w:tcPr>
            <w:tcW w:w="4567" w:type="dxa"/>
            <w:gridSpan w:val="3"/>
            <w:tcBorders>
              <w:bottom w:val="single" w:sz="6" w:space="0" w:color="000000"/>
            </w:tcBorders>
          </w:tcPr>
          <w:p>
            <w:pPr>
              <w:pStyle w:val="TableParagraph"/>
              <w:jc w:val="left"/>
              <w:rPr>
                <w:rFonts w:ascii="Times New Roman"/>
                <w:sz w:val="8"/>
              </w:rPr>
            </w:pPr>
          </w:p>
        </w:tc>
        <w:tc>
          <w:tcPr>
            <w:tcW w:w="860" w:type="dxa"/>
            <w:tcBorders>
              <w:top w:val="single" w:sz="6" w:space="0" w:color="000000"/>
              <w:bottom w:val="single" w:sz="6" w:space="0" w:color="000000"/>
            </w:tcBorders>
          </w:tcPr>
          <w:p>
            <w:pPr>
              <w:pStyle w:val="TableParagraph"/>
              <w:spacing w:line="126" w:lineRule="exact" w:before="8"/>
              <w:ind w:left="288"/>
              <w:jc w:val="left"/>
              <w:rPr>
                <w:b/>
                <w:sz w:val="11"/>
              </w:rPr>
            </w:pPr>
            <w:r>
              <w:rPr>
                <w:b/>
                <w:spacing w:val="-2"/>
                <w:sz w:val="11"/>
              </w:rPr>
              <w:t>Vencimien</w:t>
            </w:r>
          </w:p>
        </w:tc>
        <w:tc>
          <w:tcPr>
            <w:tcW w:w="859" w:type="dxa"/>
            <w:tcBorders>
              <w:top w:val="single" w:sz="6" w:space="0" w:color="000000"/>
              <w:bottom w:val="single" w:sz="6" w:space="0" w:color="000000"/>
            </w:tcBorders>
          </w:tcPr>
          <w:p>
            <w:pPr>
              <w:pStyle w:val="TableParagraph"/>
              <w:spacing w:line="126" w:lineRule="exact" w:before="8"/>
              <w:ind w:left="-21"/>
              <w:jc w:val="left"/>
              <w:rPr>
                <w:b/>
                <w:sz w:val="11"/>
              </w:rPr>
            </w:pPr>
            <w:r>
              <w:rPr>
                <w:b/>
                <w:sz w:val="11"/>
              </w:rPr>
              <w:t>tos</w:t>
            </w:r>
            <w:r>
              <w:rPr>
                <w:b/>
                <w:spacing w:val="7"/>
                <w:sz w:val="11"/>
              </w:rPr>
              <w:t> </w:t>
            </w:r>
            <w:r>
              <w:rPr>
                <w:b/>
                <w:spacing w:val="-4"/>
                <w:sz w:val="11"/>
              </w:rPr>
              <w:t>2022</w:t>
            </w:r>
          </w:p>
        </w:tc>
        <w:tc>
          <w:tcPr>
            <w:tcW w:w="2500" w:type="dxa"/>
            <w:gridSpan w:val="3"/>
            <w:tcBorders>
              <w:top w:val="single" w:sz="6" w:space="0" w:color="000000"/>
              <w:bottom w:val="single" w:sz="6" w:space="0" w:color="000000"/>
            </w:tcBorders>
          </w:tcPr>
          <w:p>
            <w:pPr>
              <w:pStyle w:val="TableParagraph"/>
              <w:jc w:val="left"/>
              <w:rPr>
                <w:rFonts w:ascii="Times New Roman"/>
                <w:sz w:val="8"/>
              </w:rPr>
            </w:pPr>
          </w:p>
        </w:tc>
      </w:tr>
      <w:tr>
        <w:trPr>
          <w:trHeight w:val="188" w:hRule="atLeast"/>
        </w:trPr>
        <w:tc>
          <w:tcPr>
            <w:tcW w:w="2764" w:type="dxa"/>
            <w:tcBorders>
              <w:top w:val="single" w:sz="6" w:space="0" w:color="000000"/>
            </w:tcBorders>
          </w:tcPr>
          <w:p>
            <w:pPr>
              <w:pStyle w:val="TableParagraph"/>
              <w:spacing w:line="76" w:lineRule="exact" w:before="93"/>
              <w:ind w:left="8"/>
              <w:jc w:val="center"/>
              <w:rPr>
                <w:b/>
                <w:sz w:val="11"/>
              </w:rPr>
            </w:pPr>
            <w:r>
              <w:rPr>
                <w:b/>
                <w:sz w:val="11"/>
              </w:rPr>
              <w:t>Tipo</w:t>
            </w:r>
            <w:r>
              <w:rPr>
                <w:b/>
                <w:spacing w:val="3"/>
                <w:sz w:val="11"/>
              </w:rPr>
              <w:t> </w:t>
            </w:r>
            <w:r>
              <w:rPr>
                <w:b/>
                <w:spacing w:val="-2"/>
                <w:sz w:val="11"/>
              </w:rPr>
              <w:t>pasivo</w:t>
            </w:r>
          </w:p>
        </w:tc>
        <w:tc>
          <w:tcPr>
            <w:tcW w:w="944" w:type="dxa"/>
            <w:tcBorders>
              <w:top w:val="single" w:sz="6" w:space="0" w:color="000000"/>
            </w:tcBorders>
          </w:tcPr>
          <w:p>
            <w:pPr>
              <w:pStyle w:val="TableParagraph"/>
              <w:spacing w:before="16"/>
              <w:ind w:left="221"/>
              <w:jc w:val="left"/>
              <w:rPr>
                <w:b/>
                <w:sz w:val="11"/>
              </w:rPr>
            </w:pPr>
            <w:r>
              <w:rPr>
                <w:b/>
                <w:spacing w:val="-2"/>
                <w:sz w:val="11"/>
              </w:rPr>
              <w:t>Ejercicio</w:t>
            </w:r>
          </w:p>
        </w:tc>
        <w:tc>
          <w:tcPr>
            <w:tcW w:w="859" w:type="dxa"/>
            <w:tcBorders>
              <w:top w:val="single" w:sz="6" w:space="0" w:color="000000"/>
            </w:tcBorders>
          </w:tcPr>
          <w:p>
            <w:pPr>
              <w:pStyle w:val="TableParagraph"/>
              <w:spacing w:before="16"/>
              <w:ind w:left="136"/>
              <w:jc w:val="left"/>
              <w:rPr>
                <w:b/>
                <w:sz w:val="11"/>
              </w:rPr>
            </w:pPr>
            <w:r>
              <w:rPr>
                <w:b/>
                <w:spacing w:val="-2"/>
                <w:sz w:val="11"/>
              </w:rPr>
              <w:t>Ejercicio</w:t>
            </w:r>
          </w:p>
        </w:tc>
        <w:tc>
          <w:tcPr>
            <w:tcW w:w="860" w:type="dxa"/>
            <w:tcBorders>
              <w:top w:val="single" w:sz="6" w:space="0" w:color="000000"/>
            </w:tcBorders>
          </w:tcPr>
          <w:p>
            <w:pPr>
              <w:pStyle w:val="TableParagraph"/>
              <w:spacing w:before="16"/>
              <w:ind w:left="134"/>
              <w:jc w:val="left"/>
              <w:rPr>
                <w:b/>
                <w:sz w:val="11"/>
              </w:rPr>
            </w:pPr>
            <w:r>
              <w:rPr>
                <w:b/>
                <w:spacing w:val="-2"/>
                <w:sz w:val="11"/>
              </w:rPr>
              <w:t>Ejercicio</w:t>
            </w:r>
          </w:p>
        </w:tc>
        <w:tc>
          <w:tcPr>
            <w:tcW w:w="859" w:type="dxa"/>
            <w:tcBorders>
              <w:top w:val="single" w:sz="6" w:space="0" w:color="000000"/>
            </w:tcBorders>
          </w:tcPr>
          <w:p>
            <w:pPr>
              <w:pStyle w:val="TableParagraph"/>
              <w:spacing w:before="16"/>
              <w:ind w:left="134"/>
              <w:jc w:val="left"/>
              <w:rPr>
                <w:b/>
                <w:sz w:val="11"/>
              </w:rPr>
            </w:pPr>
            <w:r>
              <w:rPr>
                <w:b/>
                <w:spacing w:val="-2"/>
                <w:sz w:val="11"/>
              </w:rPr>
              <w:t>Ejercicio</w:t>
            </w:r>
          </w:p>
        </w:tc>
        <w:tc>
          <w:tcPr>
            <w:tcW w:w="782" w:type="dxa"/>
            <w:tcBorders>
              <w:top w:val="single" w:sz="6" w:space="0" w:color="000000"/>
            </w:tcBorders>
          </w:tcPr>
          <w:p>
            <w:pPr>
              <w:pStyle w:val="TableParagraph"/>
              <w:spacing w:before="16"/>
              <w:ind w:left="134"/>
              <w:jc w:val="left"/>
              <w:rPr>
                <w:b/>
                <w:sz w:val="11"/>
              </w:rPr>
            </w:pPr>
            <w:r>
              <w:rPr>
                <w:b/>
                <w:spacing w:val="-2"/>
                <w:sz w:val="11"/>
              </w:rPr>
              <w:t>Ejercicio</w:t>
            </w:r>
          </w:p>
        </w:tc>
        <w:tc>
          <w:tcPr>
            <w:tcW w:w="859" w:type="dxa"/>
            <w:tcBorders>
              <w:top w:val="single" w:sz="6" w:space="0" w:color="000000"/>
            </w:tcBorders>
          </w:tcPr>
          <w:p>
            <w:pPr>
              <w:pStyle w:val="TableParagraph"/>
              <w:spacing w:line="133" w:lineRule="exact" w:before="35"/>
              <w:ind w:right="69"/>
              <w:rPr>
                <w:b/>
                <w:sz w:val="11"/>
              </w:rPr>
            </w:pPr>
            <w:r>
              <w:rPr>
                <w:b/>
                <w:sz w:val="11"/>
              </w:rPr>
              <w:t>Resto</w:t>
            </w:r>
            <w:r>
              <w:rPr>
                <w:b/>
                <w:spacing w:val="2"/>
                <w:sz w:val="11"/>
              </w:rPr>
              <w:t> </w:t>
            </w:r>
            <w:r>
              <w:rPr>
                <w:b/>
                <w:sz w:val="11"/>
              </w:rPr>
              <w:t>hasta</w:t>
            </w:r>
            <w:r>
              <w:rPr>
                <w:b/>
                <w:spacing w:val="3"/>
                <w:sz w:val="11"/>
              </w:rPr>
              <w:t> </w:t>
            </w:r>
            <w:r>
              <w:rPr>
                <w:b/>
                <w:spacing w:val="-5"/>
                <w:sz w:val="11"/>
              </w:rPr>
              <w:t>el</w:t>
            </w:r>
          </w:p>
        </w:tc>
        <w:tc>
          <w:tcPr>
            <w:tcW w:w="859" w:type="dxa"/>
            <w:tcBorders>
              <w:top w:val="single" w:sz="6" w:space="0" w:color="000000"/>
            </w:tcBorders>
          </w:tcPr>
          <w:p>
            <w:pPr>
              <w:pStyle w:val="TableParagraph"/>
              <w:jc w:val="left"/>
              <w:rPr>
                <w:rFonts w:ascii="Times New Roman"/>
                <w:sz w:val="12"/>
              </w:rPr>
            </w:pPr>
          </w:p>
        </w:tc>
      </w:tr>
      <w:tr>
        <w:trPr>
          <w:trHeight w:val="153" w:hRule="atLeast"/>
        </w:trPr>
        <w:tc>
          <w:tcPr>
            <w:tcW w:w="2764" w:type="dxa"/>
            <w:tcBorders>
              <w:bottom w:val="single" w:sz="6" w:space="0" w:color="000000"/>
            </w:tcBorders>
          </w:tcPr>
          <w:p>
            <w:pPr>
              <w:pStyle w:val="TableParagraph"/>
              <w:jc w:val="left"/>
              <w:rPr>
                <w:rFonts w:ascii="Times New Roman"/>
                <w:sz w:val="8"/>
              </w:rPr>
            </w:pPr>
          </w:p>
        </w:tc>
        <w:tc>
          <w:tcPr>
            <w:tcW w:w="944" w:type="dxa"/>
            <w:tcBorders>
              <w:bottom w:val="single" w:sz="6" w:space="0" w:color="000000"/>
            </w:tcBorders>
          </w:tcPr>
          <w:p>
            <w:pPr>
              <w:pStyle w:val="TableParagraph"/>
              <w:spacing w:line="126" w:lineRule="exact" w:before="7"/>
              <w:ind w:right="70"/>
              <w:jc w:val="center"/>
              <w:rPr>
                <w:b/>
                <w:sz w:val="11"/>
              </w:rPr>
            </w:pPr>
            <w:r>
              <w:rPr>
                <w:b/>
                <w:spacing w:val="-4"/>
                <w:sz w:val="11"/>
              </w:rPr>
              <w:t>2023</w:t>
            </w:r>
          </w:p>
        </w:tc>
        <w:tc>
          <w:tcPr>
            <w:tcW w:w="859" w:type="dxa"/>
            <w:tcBorders>
              <w:bottom w:val="single" w:sz="6" w:space="0" w:color="000000"/>
            </w:tcBorders>
          </w:tcPr>
          <w:p>
            <w:pPr>
              <w:pStyle w:val="TableParagraph"/>
              <w:spacing w:line="126" w:lineRule="exact" w:before="7"/>
              <w:ind w:left="227"/>
              <w:jc w:val="left"/>
              <w:rPr>
                <w:b/>
                <w:sz w:val="11"/>
              </w:rPr>
            </w:pPr>
            <w:r>
              <w:rPr>
                <w:b/>
                <w:spacing w:val="-4"/>
                <w:sz w:val="11"/>
              </w:rPr>
              <w:t>2024</w:t>
            </w:r>
          </w:p>
        </w:tc>
        <w:tc>
          <w:tcPr>
            <w:tcW w:w="860" w:type="dxa"/>
            <w:tcBorders>
              <w:bottom w:val="single" w:sz="6" w:space="0" w:color="000000"/>
            </w:tcBorders>
          </w:tcPr>
          <w:p>
            <w:pPr>
              <w:pStyle w:val="TableParagraph"/>
              <w:spacing w:line="126" w:lineRule="exact" w:before="7"/>
              <w:ind w:left="227"/>
              <w:jc w:val="left"/>
              <w:rPr>
                <w:b/>
                <w:sz w:val="11"/>
              </w:rPr>
            </w:pPr>
            <w:r>
              <w:rPr>
                <w:b/>
                <w:spacing w:val="-4"/>
                <w:sz w:val="11"/>
              </w:rPr>
              <w:t>2025</w:t>
            </w:r>
          </w:p>
        </w:tc>
        <w:tc>
          <w:tcPr>
            <w:tcW w:w="859" w:type="dxa"/>
            <w:tcBorders>
              <w:bottom w:val="single" w:sz="6" w:space="0" w:color="000000"/>
            </w:tcBorders>
          </w:tcPr>
          <w:p>
            <w:pPr>
              <w:pStyle w:val="TableParagraph"/>
              <w:spacing w:line="126" w:lineRule="exact" w:before="7"/>
              <w:ind w:left="227"/>
              <w:jc w:val="left"/>
              <w:rPr>
                <w:b/>
                <w:sz w:val="11"/>
              </w:rPr>
            </w:pPr>
            <w:r>
              <w:rPr>
                <w:b/>
                <w:spacing w:val="-4"/>
                <w:sz w:val="11"/>
              </w:rPr>
              <w:t>2026</w:t>
            </w:r>
          </w:p>
        </w:tc>
        <w:tc>
          <w:tcPr>
            <w:tcW w:w="782" w:type="dxa"/>
            <w:tcBorders>
              <w:bottom w:val="single" w:sz="6" w:space="0" w:color="000000"/>
            </w:tcBorders>
          </w:tcPr>
          <w:p>
            <w:pPr>
              <w:pStyle w:val="TableParagraph"/>
              <w:spacing w:line="126" w:lineRule="exact" w:before="7"/>
              <w:ind w:left="227"/>
              <w:jc w:val="left"/>
              <w:rPr>
                <w:b/>
                <w:sz w:val="11"/>
              </w:rPr>
            </w:pPr>
            <w:r>
              <w:rPr>
                <w:b/>
                <w:spacing w:val="-4"/>
                <w:sz w:val="11"/>
              </w:rPr>
              <w:t>2027</w:t>
            </w:r>
          </w:p>
        </w:tc>
        <w:tc>
          <w:tcPr>
            <w:tcW w:w="859" w:type="dxa"/>
            <w:tcBorders>
              <w:bottom w:val="single" w:sz="6" w:space="0" w:color="000000"/>
            </w:tcBorders>
          </w:tcPr>
          <w:p>
            <w:pPr>
              <w:pStyle w:val="TableParagraph"/>
              <w:spacing w:line="126" w:lineRule="exact" w:before="7"/>
              <w:ind w:right="11"/>
              <w:jc w:val="center"/>
              <w:rPr>
                <w:b/>
                <w:sz w:val="11"/>
              </w:rPr>
            </w:pPr>
            <w:r>
              <w:rPr>
                <w:b/>
                <w:spacing w:val="-2"/>
                <w:sz w:val="11"/>
              </w:rPr>
              <w:t>final</w:t>
            </w:r>
          </w:p>
        </w:tc>
        <w:tc>
          <w:tcPr>
            <w:tcW w:w="859" w:type="dxa"/>
            <w:tcBorders>
              <w:bottom w:val="single" w:sz="6" w:space="0" w:color="000000"/>
            </w:tcBorders>
          </w:tcPr>
          <w:p>
            <w:pPr>
              <w:pStyle w:val="TableParagraph"/>
              <w:spacing w:line="126" w:lineRule="exact" w:before="7"/>
              <w:ind w:right="11"/>
              <w:jc w:val="center"/>
              <w:rPr>
                <w:b/>
                <w:sz w:val="11"/>
              </w:rPr>
            </w:pPr>
            <w:r>
              <w:rPr>
                <w:b/>
                <w:spacing w:val="-2"/>
                <w:sz w:val="11"/>
              </w:rPr>
              <w:t>Total</w:t>
            </w:r>
          </w:p>
        </w:tc>
      </w:tr>
      <w:tr>
        <w:trPr>
          <w:trHeight w:val="221" w:hRule="atLeast"/>
        </w:trPr>
        <w:tc>
          <w:tcPr>
            <w:tcW w:w="2764" w:type="dxa"/>
          </w:tcPr>
          <w:p>
            <w:pPr>
              <w:pStyle w:val="TableParagraph"/>
              <w:spacing w:line="142" w:lineRule="exact" w:before="54"/>
              <w:ind w:left="26"/>
              <w:jc w:val="left"/>
              <w:rPr>
                <w:b/>
                <w:sz w:val="11"/>
              </w:rPr>
            </w:pPr>
            <w:r>
              <w:rPr>
                <w:b/>
                <w:spacing w:val="-2"/>
                <w:sz w:val="11"/>
              </w:rPr>
              <w:t>Deudas</w:t>
            </w:r>
          </w:p>
        </w:tc>
        <w:tc>
          <w:tcPr>
            <w:tcW w:w="944" w:type="dxa"/>
          </w:tcPr>
          <w:p>
            <w:pPr>
              <w:pStyle w:val="TableParagraph"/>
              <w:spacing w:line="135" w:lineRule="exact" w:before="61"/>
              <w:ind w:right="138"/>
              <w:rPr>
                <w:b/>
                <w:sz w:val="11"/>
              </w:rPr>
            </w:pPr>
            <w:r>
              <w:rPr>
                <w:b/>
                <w:spacing w:val="-2"/>
                <w:sz w:val="11"/>
              </w:rPr>
              <w:t>62,10</w:t>
            </w:r>
          </w:p>
        </w:tc>
        <w:tc>
          <w:tcPr>
            <w:tcW w:w="859" w:type="dxa"/>
          </w:tcPr>
          <w:p>
            <w:pPr>
              <w:pStyle w:val="TableParagraph"/>
              <w:spacing w:line="135" w:lineRule="exact" w:before="61"/>
              <w:ind w:right="137"/>
              <w:rPr>
                <w:b/>
                <w:sz w:val="11"/>
              </w:rPr>
            </w:pPr>
            <w:r>
              <w:rPr>
                <w:b/>
                <w:spacing w:val="-4"/>
                <w:sz w:val="11"/>
              </w:rPr>
              <w:t>0,00</w:t>
            </w:r>
          </w:p>
        </w:tc>
        <w:tc>
          <w:tcPr>
            <w:tcW w:w="860" w:type="dxa"/>
          </w:tcPr>
          <w:p>
            <w:pPr>
              <w:pStyle w:val="TableParagraph"/>
              <w:spacing w:line="135" w:lineRule="exact" w:before="61"/>
              <w:ind w:left="501"/>
              <w:jc w:val="left"/>
              <w:rPr>
                <w:b/>
                <w:sz w:val="11"/>
              </w:rPr>
            </w:pPr>
            <w:r>
              <w:rPr>
                <w:b/>
                <w:spacing w:val="-4"/>
                <w:sz w:val="11"/>
              </w:rPr>
              <w:t>0,00</w:t>
            </w:r>
          </w:p>
        </w:tc>
        <w:tc>
          <w:tcPr>
            <w:tcW w:w="859" w:type="dxa"/>
          </w:tcPr>
          <w:p>
            <w:pPr>
              <w:pStyle w:val="TableParagraph"/>
              <w:spacing w:line="135" w:lineRule="exact" w:before="61"/>
              <w:ind w:right="141"/>
              <w:rPr>
                <w:b/>
                <w:sz w:val="11"/>
              </w:rPr>
            </w:pPr>
            <w:r>
              <w:rPr>
                <w:b/>
                <w:spacing w:val="-4"/>
                <w:sz w:val="11"/>
              </w:rPr>
              <w:t>0,00</w:t>
            </w:r>
          </w:p>
        </w:tc>
        <w:tc>
          <w:tcPr>
            <w:tcW w:w="782" w:type="dxa"/>
          </w:tcPr>
          <w:p>
            <w:pPr>
              <w:pStyle w:val="TableParagraph"/>
              <w:spacing w:line="135" w:lineRule="exact" w:before="61"/>
              <w:ind w:right="64"/>
              <w:rPr>
                <w:b/>
                <w:sz w:val="11"/>
              </w:rPr>
            </w:pPr>
            <w:r>
              <w:rPr>
                <w:b/>
                <w:spacing w:val="-4"/>
                <w:sz w:val="11"/>
              </w:rPr>
              <w:t>0,00</w:t>
            </w:r>
          </w:p>
        </w:tc>
        <w:tc>
          <w:tcPr>
            <w:tcW w:w="859" w:type="dxa"/>
          </w:tcPr>
          <w:p>
            <w:pPr>
              <w:pStyle w:val="TableParagraph"/>
              <w:spacing w:line="135" w:lineRule="exact" w:before="61"/>
              <w:ind w:right="64"/>
              <w:rPr>
                <w:b/>
                <w:sz w:val="11"/>
              </w:rPr>
            </w:pPr>
            <w:r>
              <w:rPr>
                <w:b/>
                <w:spacing w:val="-4"/>
                <w:sz w:val="11"/>
              </w:rPr>
              <w:t>0,00</w:t>
            </w:r>
          </w:p>
        </w:tc>
        <w:tc>
          <w:tcPr>
            <w:tcW w:w="859" w:type="dxa"/>
          </w:tcPr>
          <w:p>
            <w:pPr>
              <w:pStyle w:val="TableParagraph"/>
              <w:spacing w:line="135" w:lineRule="exact" w:before="61"/>
              <w:ind w:right="63"/>
              <w:rPr>
                <w:b/>
                <w:sz w:val="11"/>
              </w:rPr>
            </w:pPr>
            <w:r>
              <w:rPr>
                <w:b/>
                <w:spacing w:val="-2"/>
                <w:sz w:val="11"/>
              </w:rPr>
              <w:t>62,10</w:t>
            </w:r>
          </w:p>
        </w:tc>
      </w:tr>
      <w:tr>
        <w:trPr>
          <w:trHeight w:val="162" w:hRule="atLeast"/>
        </w:trPr>
        <w:tc>
          <w:tcPr>
            <w:tcW w:w="2764" w:type="dxa"/>
          </w:tcPr>
          <w:p>
            <w:pPr>
              <w:pStyle w:val="TableParagraph"/>
              <w:spacing w:line="133" w:lineRule="exact" w:before="8"/>
              <w:ind w:left="126"/>
              <w:jc w:val="left"/>
              <w:rPr>
                <w:sz w:val="11"/>
              </w:rPr>
            </w:pPr>
            <w:r>
              <w:rPr>
                <w:sz w:val="11"/>
              </w:rPr>
              <w:t>Otras</w:t>
            </w:r>
            <w:r>
              <w:rPr>
                <w:spacing w:val="10"/>
                <w:sz w:val="11"/>
              </w:rPr>
              <w:t> </w:t>
            </w:r>
            <w:r>
              <w:rPr>
                <w:spacing w:val="-2"/>
                <w:sz w:val="11"/>
              </w:rPr>
              <w:t>deudas</w:t>
            </w:r>
          </w:p>
        </w:tc>
        <w:tc>
          <w:tcPr>
            <w:tcW w:w="944" w:type="dxa"/>
          </w:tcPr>
          <w:p>
            <w:pPr>
              <w:pStyle w:val="TableParagraph"/>
              <w:spacing w:line="133" w:lineRule="exact" w:before="8"/>
              <w:ind w:right="135"/>
              <w:rPr>
                <w:sz w:val="11"/>
              </w:rPr>
            </w:pPr>
            <w:r>
              <w:rPr>
                <w:spacing w:val="-2"/>
                <w:sz w:val="11"/>
              </w:rPr>
              <w:t>62,10</w:t>
            </w:r>
          </w:p>
        </w:tc>
        <w:tc>
          <w:tcPr>
            <w:tcW w:w="859" w:type="dxa"/>
          </w:tcPr>
          <w:p>
            <w:pPr>
              <w:pStyle w:val="TableParagraph"/>
              <w:spacing w:line="133" w:lineRule="exact" w:before="8"/>
              <w:ind w:right="134"/>
              <w:rPr>
                <w:sz w:val="11"/>
              </w:rPr>
            </w:pPr>
            <w:r>
              <w:rPr>
                <w:spacing w:val="-4"/>
                <w:sz w:val="11"/>
              </w:rPr>
              <w:t>0,00</w:t>
            </w:r>
          </w:p>
        </w:tc>
        <w:tc>
          <w:tcPr>
            <w:tcW w:w="860" w:type="dxa"/>
          </w:tcPr>
          <w:p>
            <w:pPr>
              <w:pStyle w:val="TableParagraph"/>
              <w:spacing w:line="133" w:lineRule="exact" w:before="8"/>
              <w:ind w:left="518"/>
              <w:jc w:val="left"/>
              <w:rPr>
                <w:sz w:val="11"/>
              </w:rPr>
            </w:pPr>
            <w:r>
              <w:rPr>
                <w:spacing w:val="-4"/>
                <w:sz w:val="11"/>
              </w:rPr>
              <w:t>0,00</w:t>
            </w:r>
          </w:p>
        </w:tc>
        <w:tc>
          <w:tcPr>
            <w:tcW w:w="859" w:type="dxa"/>
          </w:tcPr>
          <w:p>
            <w:pPr>
              <w:pStyle w:val="TableParagraph"/>
              <w:spacing w:line="133" w:lineRule="exact" w:before="8"/>
              <w:ind w:right="135"/>
              <w:rPr>
                <w:sz w:val="11"/>
              </w:rPr>
            </w:pPr>
            <w:r>
              <w:rPr>
                <w:spacing w:val="-4"/>
                <w:sz w:val="11"/>
              </w:rPr>
              <w:t>0,00</w:t>
            </w:r>
          </w:p>
        </w:tc>
        <w:tc>
          <w:tcPr>
            <w:tcW w:w="782" w:type="dxa"/>
          </w:tcPr>
          <w:p>
            <w:pPr>
              <w:pStyle w:val="TableParagraph"/>
              <w:spacing w:line="133" w:lineRule="exact" w:before="8"/>
              <w:ind w:right="58"/>
              <w:rPr>
                <w:sz w:val="11"/>
              </w:rPr>
            </w:pPr>
            <w:r>
              <w:rPr>
                <w:spacing w:val="-4"/>
                <w:sz w:val="11"/>
              </w:rPr>
              <w:t>0,00</w:t>
            </w:r>
          </w:p>
        </w:tc>
        <w:tc>
          <w:tcPr>
            <w:tcW w:w="859" w:type="dxa"/>
          </w:tcPr>
          <w:p>
            <w:pPr>
              <w:pStyle w:val="TableParagraph"/>
              <w:spacing w:line="133" w:lineRule="exact" w:before="8"/>
              <w:ind w:right="57"/>
              <w:rPr>
                <w:sz w:val="11"/>
              </w:rPr>
            </w:pPr>
            <w:r>
              <w:rPr>
                <w:spacing w:val="-4"/>
                <w:sz w:val="11"/>
              </w:rPr>
              <w:t>0,00</w:t>
            </w:r>
          </w:p>
        </w:tc>
        <w:tc>
          <w:tcPr>
            <w:tcW w:w="859" w:type="dxa"/>
          </w:tcPr>
          <w:p>
            <w:pPr>
              <w:pStyle w:val="TableParagraph"/>
              <w:spacing w:line="133" w:lineRule="exact" w:before="8"/>
              <w:ind w:right="60"/>
              <w:rPr>
                <w:sz w:val="11"/>
              </w:rPr>
            </w:pPr>
            <w:r>
              <w:rPr>
                <w:spacing w:val="-2"/>
                <w:sz w:val="11"/>
              </w:rPr>
              <w:t>62,10</w:t>
            </w:r>
          </w:p>
        </w:tc>
      </w:tr>
      <w:tr>
        <w:trPr>
          <w:trHeight w:val="160" w:hRule="atLeast"/>
        </w:trPr>
        <w:tc>
          <w:tcPr>
            <w:tcW w:w="2764" w:type="dxa"/>
          </w:tcPr>
          <w:p>
            <w:pPr>
              <w:pStyle w:val="TableParagraph"/>
              <w:spacing w:line="133" w:lineRule="exact" w:before="7"/>
              <w:ind w:left="26"/>
              <w:jc w:val="left"/>
              <w:rPr>
                <w:b/>
                <w:sz w:val="11"/>
              </w:rPr>
            </w:pPr>
            <w:r>
              <w:rPr>
                <w:b/>
                <w:sz w:val="11"/>
              </w:rPr>
              <w:t>Acreedores</w:t>
            </w:r>
            <w:r>
              <w:rPr>
                <w:b/>
                <w:spacing w:val="1"/>
                <w:sz w:val="11"/>
              </w:rPr>
              <w:t> </w:t>
            </w:r>
            <w:r>
              <w:rPr>
                <w:b/>
                <w:sz w:val="11"/>
              </w:rPr>
              <w:t>comerciales</w:t>
            </w:r>
            <w:r>
              <w:rPr>
                <w:b/>
                <w:spacing w:val="1"/>
                <w:sz w:val="11"/>
              </w:rPr>
              <w:t> </w:t>
            </w:r>
            <w:r>
              <w:rPr>
                <w:b/>
                <w:sz w:val="11"/>
              </w:rPr>
              <w:t>y</w:t>
            </w:r>
            <w:r>
              <w:rPr>
                <w:b/>
                <w:spacing w:val="-1"/>
                <w:sz w:val="11"/>
              </w:rPr>
              <w:t> </w:t>
            </w:r>
            <w:r>
              <w:rPr>
                <w:b/>
                <w:sz w:val="11"/>
              </w:rPr>
              <w:t>otras cuentas</w:t>
            </w:r>
            <w:r>
              <w:rPr>
                <w:b/>
                <w:spacing w:val="3"/>
                <w:sz w:val="11"/>
              </w:rPr>
              <w:t> </w:t>
            </w:r>
            <w:r>
              <w:rPr>
                <w:b/>
                <w:sz w:val="11"/>
              </w:rPr>
              <w:t>a </w:t>
            </w:r>
            <w:r>
              <w:rPr>
                <w:b/>
                <w:spacing w:val="-4"/>
                <w:sz w:val="11"/>
              </w:rPr>
              <w:t>pagar</w:t>
            </w:r>
          </w:p>
        </w:tc>
        <w:tc>
          <w:tcPr>
            <w:tcW w:w="944" w:type="dxa"/>
          </w:tcPr>
          <w:p>
            <w:pPr>
              <w:pStyle w:val="TableParagraph"/>
              <w:spacing w:line="133" w:lineRule="exact" w:before="7"/>
              <w:ind w:right="138"/>
              <w:rPr>
                <w:b/>
                <w:sz w:val="11"/>
              </w:rPr>
            </w:pPr>
            <w:r>
              <w:rPr>
                <w:b/>
                <w:spacing w:val="-2"/>
                <w:sz w:val="11"/>
              </w:rPr>
              <w:t>2.013,31</w:t>
            </w:r>
          </w:p>
        </w:tc>
        <w:tc>
          <w:tcPr>
            <w:tcW w:w="859" w:type="dxa"/>
          </w:tcPr>
          <w:p>
            <w:pPr>
              <w:pStyle w:val="TableParagraph"/>
              <w:spacing w:line="133" w:lineRule="exact" w:before="7"/>
              <w:ind w:right="138"/>
              <w:rPr>
                <w:b/>
                <w:sz w:val="11"/>
              </w:rPr>
            </w:pPr>
            <w:r>
              <w:rPr>
                <w:b/>
                <w:spacing w:val="-4"/>
                <w:sz w:val="11"/>
              </w:rPr>
              <w:t>0,00</w:t>
            </w:r>
          </w:p>
        </w:tc>
        <w:tc>
          <w:tcPr>
            <w:tcW w:w="860" w:type="dxa"/>
          </w:tcPr>
          <w:p>
            <w:pPr>
              <w:pStyle w:val="TableParagraph"/>
              <w:spacing w:line="133" w:lineRule="exact" w:before="7"/>
              <w:ind w:left="501"/>
              <w:jc w:val="left"/>
              <w:rPr>
                <w:b/>
                <w:sz w:val="11"/>
              </w:rPr>
            </w:pPr>
            <w:r>
              <w:rPr>
                <w:b/>
                <w:spacing w:val="-4"/>
                <w:sz w:val="11"/>
              </w:rPr>
              <w:t>0,00</w:t>
            </w:r>
          </w:p>
        </w:tc>
        <w:tc>
          <w:tcPr>
            <w:tcW w:w="859" w:type="dxa"/>
          </w:tcPr>
          <w:p>
            <w:pPr>
              <w:pStyle w:val="TableParagraph"/>
              <w:spacing w:line="133" w:lineRule="exact" w:before="7"/>
              <w:ind w:right="141"/>
              <w:rPr>
                <w:b/>
                <w:sz w:val="11"/>
              </w:rPr>
            </w:pPr>
            <w:r>
              <w:rPr>
                <w:b/>
                <w:spacing w:val="-4"/>
                <w:sz w:val="11"/>
              </w:rPr>
              <w:t>0,00</w:t>
            </w:r>
          </w:p>
        </w:tc>
        <w:tc>
          <w:tcPr>
            <w:tcW w:w="782" w:type="dxa"/>
          </w:tcPr>
          <w:p>
            <w:pPr>
              <w:pStyle w:val="TableParagraph"/>
              <w:spacing w:line="133" w:lineRule="exact" w:before="7"/>
              <w:ind w:right="63"/>
              <w:rPr>
                <w:b/>
                <w:sz w:val="11"/>
              </w:rPr>
            </w:pPr>
            <w:r>
              <w:rPr>
                <w:b/>
                <w:spacing w:val="-4"/>
                <w:sz w:val="11"/>
              </w:rPr>
              <w:t>0,00</w:t>
            </w:r>
          </w:p>
        </w:tc>
        <w:tc>
          <w:tcPr>
            <w:tcW w:w="859" w:type="dxa"/>
          </w:tcPr>
          <w:p>
            <w:pPr>
              <w:pStyle w:val="TableParagraph"/>
              <w:spacing w:line="133" w:lineRule="exact" w:before="7"/>
              <w:ind w:right="63"/>
              <w:rPr>
                <w:b/>
                <w:sz w:val="11"/>
              </w:rPr>
            </w:pPr>
            <w:r>
              <w:rPr>
                <w:b/>
                <w:spacing w:val="-4"/>
                <w:sz w:val="11"/>
              </w:rPr>
              <w:t>0,00</w:t>
            </w:r>
          </w:p>
        </w:tc>
        <w:tc>
          <w:tcPr>
            <w:tcW w:w="859" w:type="dxa"/>
          </w:tcPr>
          <w:p>
            <w:pPr>
              <w:pStyle w:val="TableParagraph"/>
              <w:spacing w:line="133" w:lineRule="exact" w:before="7"/>
              <w:ind w:right="63"/>
              <w:rPr>
                <w:b/>
                <w:sz w:val="11"/>
              </w:rPr>
            </w:pPr>
            <w:r>
              <w:rPr>
                <w:b/>
                <w:spacing w:val="-2"/>
                <w:sz w:val="11"/>
              </w:rPr>
              <w:t>2.013,31</w:t>
            </w:r>
          </w:p>
        </w:tc>
      </w:tr>
      <w:tr>
        <w:trPr>
          <w:trHeight w:val="205" w:hRule="atLeast"/>
        </w:trPr>
        <w:tc>
          <w:tcPr>
            <w:tcW w:w="2764" w:type="dxa"/>
            <w:tcBorders>
              <w:bottom w:val="single" w:sz="6" w:space="0" w:color="000000"/>
            </w:tcBorders>
          </w:tcPr>
          <w:p>
            <w:pPr>
              <w:pStyle w:val="TableParagraph"/>
              <w:spacing w:before="7"/>
              <w:ind w:left="126"/>
              <w:jc w:val="left"/>
              <w:rPr>
                <w:sz w:val="11"/>
              </w:rPr>
            </w:pPr>
            <w:r>
              <w:rPr>
                <w:sz w:val="11"/>
              </w:rPr>
              <w:t>Acreedores</w:t>
            </w:r>
            <w:r>
              <w:rPr>
                <w:spacing w:val="17"/>
                <w:sz w:val="11"/>
              </w:rPr>
              <w:t> </w:t>
            </w:r>
            <w:r>
              <w:rPr>
                <w:spacing w:val="-2"/>
                <w:sz w:val="11"/>
              </w:rPr>
              <w:t>varios</w:t>
            </w:r>
          </w:p>
        </w:tc>
        <w:tc>
          <w:tcPr>
            <w:tcW w:w="944" w:type="dxa"/>
            <w:tcBorders>
              <w:bottom w:val="single" w:sz="6" w:space="0" w:color="000000"/>
            </w:tcBorders>
          </w:tcPr>
          <w:p>
            <w:pPr>
              <w:pStyle w:val="TableParagraph"/>
              <w:spacing w:before="7"/>
              <w:ind w:right="135"/>
              <w:rPr>
                <w:sz w:val="11"/>
              </w:rPr>
            </w:pPr>
            <w:r>
              <w:rPr>
                <w:spacing w:val="-2"/>
                <w:sz w:val="11"/>
              </w:rPr>
              <w:t>2.013,31</w:t>
            </w:r>
          </w:p>
        </w:tc>
        <w:tc>
          <w:tcPr>
            <w:tcW w:w="859" w:type="dxa"/>
            <w:tcBorders>
              <w:bottom w:val="single" w:sz="6" w:space="0" w:color="000000"/>
            </w:tcBorders>
          </w:tcPr>
          <w:p>
            <w:pPr>
              <w:pStyle w:val="TableParagraph"/>
              <w:spacing w:before="7"/>
              <w:ind w:right="134"/>
              <w:rPr>
                <w:sz w:val="11"/>
              </w:rPr>
            </w:pPr>
            <w:r>
              <w:rPr>
                <w:spacing w:val="-4"/>
                <w:sz w:val="11"/>
              </w:rPr>
              <w:t>0,00</w:t>
            </w:r>
          </w:p>
        </w:tc>
        <w:tc>
          <w:tcPr>
            <w:tcW w:w="860" w:type="dxa"/>
            <w:tcBorders>
              <w:bottom w:val="single" w:sz="6" w:space="0" w:color="000000"/>
            </w:tcBorders>
          </w:tcPr>
          <w:p>
            <w:pPr>
              <w:pStyle w:val="TableParagraph"/>
              <w:spacing w:before="7"/>
              <w:ind w:left="518"/>
              <w:jc w:val="left"/>
              <w:rPr>
                <w:sz w:val="11"/>
              </w:rPr>
            </w:pPr>
            <w:r>
              <w:rPr>
                <w:spacing w:val="-4"/>
                <w:sz w:val="11"/>
              </w:rPr>
              <w:t>0,00</w:t>
            </w:r>
          </w:p>
        </w:tc>
        <w:tc>
          <w:tcPr>
            <w:tcW w:w="859" w:type="dxa"/>
            <w:tcBorders>
              <w:bottom w:val="single" w:sz="6" w:space="0" w:color="000000"/>
            </w:tcBorders>
          </w:tcPr>
          <w:p>
            <w:pPr>
              <w:pStyle w:val="TableParagraph"/>
              <w:spacing w:before="7"/>
              <w:ind w:right="135"/>
              <w:rPr>
                <w:sz w:val="11"/>
              </w:rPr>
            </w:pPr>
            <w:r>
              <w:rPr>
                <w:spacing w:val="-4"/>
                <w:sz w:val="11"/>
              </w:rPr>
              <w:t>0,00</w:t>
            </w:r>
          </w:p>
        </w:tc>
        <w:tc>
          <w:tcPr>
            <w:tcW w:w="782" w:type="dxa"/>
            <w:tcBorders>
              <w:bottom w:val="single" w:sz="6" w:space="0" w:color="000000"/>
            </w:tcBorders>
          </w:tcPr>
          <w:p>
            <w:pPr>
              <w:pStyle w:val="TableParagraph"/>
              <w:spacing w:before="7"/>
              <w:ind w:right="58"/>
              <w:rPr>
                <w:sz w:val="11"/>
              </w:rPr>
            </w:pPr>
            <w:r>
              <w:rPr>
                <w:spacing w:val="-4"/>
                <w:sz w:val="11"/>
              </w:rPr>
              <w:t>0,00</w:t>
            </w:r>
          </w:p>
        </w:tc>
        <w:tc>
          <w:tcPr>
            <w:tcW w:w="859" w:type="dxa"/>
            <w:tcBorders>
              <w:bottom w:val="single" w:sz="6" w:space="0" w:color="000000"/>
            </w:tcBorders>
          </w:tcPr>
          <w:p>
            <w:pPr>
              <w:pStyle w:val="TableParagraph"/>
              <w:spacing w:before="7"/>
              <w:ind w:right="57"/>
              <w:rPr>
                <w:sz w:val="11"/>
              </w:rPr>
            </w:pPr>
            <w:r>
              <w:rPr>
                <w:spacing w:val="-4"/>
                <w:sz w:val="11"/>
              </w:rPr>
              <w:t>0,00</w:t>
            </w:r>
          </w:p>
        </w:tc>
        <w:tc>
          <w:tcPr>
            <w:tcW w:w="859" w:type="dxa"/>
            <w:tcBorders>
              <w:bottom w:val="single" w:sz="6" w:space="0" w:color="000000"/>
            </w:tcBorders>
          </w:tcPr>
          <w:p>
            <w:pPr>
              <w:pStyle w:val="TableParagraph"/>
              <w:spacing w:before="7"/>
              <w:ind w:right="60"/>
              <w:rPr>
                <w:sz w:val="11"/>
              </w:rPr>
            </w:pPr>
            <w:r>
              <w:rPr>
                <w:spacing w:val="-2"/>
                <w:sz w:val="11"/>
              </w:rPr>
              <w:t>2.013,31</w:t>
            </w:r>
          </w:p>
        </w:tc>
      </w:tr>
      <w:tr>
        <w:trPr>
          <w:trHeight w:val="146" w:hRule="atLeast"/>
        </w:trPr>
        <w:tc>
          <w:tcPr>
            <w:tcW w:w="2764" w:type="dxa"/>
            <w:tcBorders>
              <w:top w:val="single" w:sz="6" w:space="0" w:color="000000"/>
              <w:bottom w:val="single" w:sz="6" w:space="0" w:color="000000"/>
            </w:tcBorders>
            <w:shd w:val="clear" w:color="auto" w:fill="BFBFBF"/>
          </w:tcPr>
          <w:p>
            <w:pPr>
              <w:pStyle w:val="TableParagraph"/>
              <w:spacing w:line="126" w:lineRule="exact"/>
              <w:ind w:left="26"/>
              <w:jc w:val="left"/>
              <w:rPr>
                <w:b/>
                <w:sz w:val="11"/>
              </w:rPr>
            </w:pPr>
            <w:r>
              <w:rPr>
                <w:b/>
                <w:spacing w:val="-2"/>
                <w:sz w:val="11"/>
              </w:rPr>
              <w:t>TOTAL</w:t>
            </w:r>
          </w:p>
        </w:tc>
        <w:tc>
          <w:tcPr>
            <w:tcW w:w="944" w:type="dxa"/>
            <w:tcBorders>
              <w:top w:val="single" w:sz="6" w:space="0" w:color="000000"/>
              <w:bottom w:val="single" w:sz="6" w:space="0" w:color="000000"/>
            </w:tcBorders>
            <w:shd w:val="clear" w:color="auto" w:fill="BFBFBF"/>
          </w:tcPr>
          <w:p>
            <w:pPr>
              <w:pStyle w:val="TableParagraph"/>
              <w:spacing w:line="126" w:lineRule="exact"/>
              <w:ind w:right="138"/>
              <w:rPr>
                <w:b/>
                <w:sz w:val="11"/>
              </w:rPr>
            </w:pPr>
            <w:r>
              <w:rPr>
                <w:b/>
                <w:spacing w:val="-2"/>
                <w:sz w:val="11"/>
              </w:rPr>
              <w:t>2.075,41</w:t>
            </w:r>
          </w:p>
        </w:tc>
        <w:tc>
          <w:tcPr>
            <w:tcW w:w="859" w:type="dxa"/>
            <w:tcBorders>
              <w:top w:val="single" w:sz="6" w:space="0" w:color="000000"/>
              <w:bottom w:val="single" w:sz="6" w:space="0" w:color="000000"/>
            </w:tcBorders>
            <w:shd w:val="clear" w:color="auto" w:fill="BFBFBF"/>
          </w:tcPr>
          <w:p>
            <w:pPr>
              <w:pStyle w:val="TableParagraph"/>
              <w:spacing w:line="126" w:lineRule="exact"/>
              <w:ind w:right="138"/>
              <w:rPr>
                <w:b/>
                <w:sz w:val="11"/>
              </w:rPr>
            </w:pPr>
            <w:r>
              <w:rPr>
                <w:b/>
                <w:spacing w:val="-4"/>
                <w:sz w:val="11"/>
              </w:rPr>
              <w:t>0,00</w:t>
            </w:r>
          </w:p>
        </w:tc>
        <w:tc>
          <w:tcPr>
            <w:tcW w:w="860" w:type="dxa"/>
            <w:tcBorders>
              <w:top w:val="single" w:sz="6" w:space="0" w:color="000000"/>
              <w:bottom w:val="single" w:sz="6" w:space="0" w:color="000000"/>
            </w:tcBorders>
            <w:shd w:val="clear" w:color="auto" w:fill="BFBFBF"/>
          </w:tcPr>
          <w:p>
            <w:pPr>
              <w:pStyle w:val="TableParagraph"/>
              <w:spacing w:line="126" w:lineRule="exact"/>
              <w:ind w:left="501"/>
              <w:jc w:val="left"/>
              <w:rPr>
                <w:b/>
                <w:sz w:val="11"/>
              </w:rPr>
            </w:pPr>
            <w:r>
              <w:rPr>
                <w:b/>
                <w:spacing w:val="-4"/>
                <w:sz w:val="11"/>
              </w:rPr>
              <w:t>0,00</w:t>
            </w:r>
          </w:p>
        </w:tc>
        <w:tc>
          <w:tcPr>
            <w:tcW w:w="859" w:type="dxa"/>
            <w:tcBorders>
              <w:top w:val="single" w:sz="6" w:space="0" w:color="000000"/>
              <w:bottom w:val="single" w:sz="6" w:space="0" w:color="000000"/>
            </w:tcBorders>
            <w:shd w:val="clear" w:color="auto" w:fill="BFBFBF"/>
          </w:tcPr>
          <w:p>
            <w:pPr>
              <w:pStyle w:val="TableParagraph"/>
              <w:spacing w:line="126" w:lineRule="exact"/>
              <w:ind w:right="141"/>
              <w:rPr>
                <w:b/>
                <w:sz w:val="11"/>
              </w:rPr>
            </w:pPr>
            <w:r>
              <w:rPr>
                <w:b/>
                <w:spacing w:val="-4"/>
                <w:sz w:val="11"/>
              </w:rPr>
              <w:t>0,00</w:t>
            </w:r>
          </w:p>
        </w:tc>
        <w:tc>
          <w:tcPr>
            <w:tcW w:w="782" w:type="dxa"/>
            <w:tcBorders>
              <w:top w:val="single" w:sz="6" w:space="0" w:color="000000"/>
              <w:bottom w:val="single" w:sz="6" w:space="0" w:color="000000"/>
            </w:tcBorders>
            <w:shd w:val="clear" w:color="auto" w:fill="BFBFBF"/>
          </w:tcPr>
          <w:p>
            <w:pPr>
              <w:pStyle w:val="TableParagraph"/>
              <w:spacing w:line="126" w:lineRule="exact"/>
              <w:ind w:right="63"/>
              <w:rPr>
                <w:b/>
                <w:sz w:val="11"/>
              </w:rPr>
            </w:pPr>
            <w:r>
              <w:rPr>
                <w:b/>
                <w:spacing w:val="-4"/>
                <w:sz w:val="11"/>
              </w:rPr>
              <w:t>0,00</w:t>
            </w:r>
          </w:p>
        </w:tc>
        <w:tc>
          <w:tcPr>
            <w:tcW w:w="859" w:type="dxa"/>
            <w:tcBorders>
              <w:top w:val="single" w:sz="6" w:space="0" w:color="000000"/>
              <w:bottom w:val="single" w:sz="6" w:space="0" w:color="000000"/>
            </w:tcBorders>
            <w:shd w:val="clear" w:color="auto" w:fill="BFBFBF"/>
          </w:tcPr>
          <w:p>
            <w:pPr>
              <w:pStyle w:val="TableParagraph"/>
              <w:spacing w:line="126" w:lineRule="exact"/>
              <w:ind w:right="63"/>
              <w:rPr>
                <w:b/>
                <w:sz w:val="11"/>
              </w:rPr>
            </w:pPr>
            <w:r>
              <w:rPr>
                <w:b/>
                <w:spacing w:val="-4"/>
                <w:sz w:val="11"/>
              </w:rPr>
              <w:t>0,00</w:t>
            </w:r>
          </w:p>
        </w:tc>
        <w:tc>
          <w:tcPr>
            <w:tcW w:w="859" w:type="dxa"/>
            <w:tcBorders>
              <w:top w:val="single" w:sz="6" w:space="0" w:color="000000"/>
              <w:bottom w:val="single" w:sz="6" w:space="0" w:color="000000"/>
            </w:tcBorders>
            <w:shd w:val="clear" w:color="auto" w:fill="BFBFBF"/>
          </w:tcPr>
          <w:p>
            <w:pPr>
              <w:pStyle w:val="TableParagraph"/>
              <w:spacing w:line="126" w:lineRule="exact"/>
              <w:ind w:right="63"/>
              <w:rPr>
                <w:b/>
                <w:sz w:val="11"/>
              </w:rPr>
            </w:pPr>
            <w:r>
              <w:rPr>
                <w:b/>
                <w:spacing w:val="-2"/>
                <w:sz w:val="11"/>
              </w:rPr>
              <w:t>2.075,41</w:t>
            </w:r>
          </w:p>
        </w:tc>
      </w:tr>
    </w:tbl>
    <w:p>
      <w:pPr>
        <w:pStyle w:val="TableParagraph"/>
        <w:spacing w:after="0" w:line="126" w:lineRule="exact"/>
        <w:rPr>
          <w:b/>
          <w:sz w:val="11"/>
        </w:rPr>
        <w:sectPr>
          <w:pgSz w:w="11910" w:h="16840"/>
          <w:pgMar w:header="682" w:footer="1172" w:top="2500" w:bottom="1360" w:left="1559" w:right="1133"/>
        </w:sectPr>
      </w:pPr>
    </w:p>
    <w:p>
      <w:pPr>
        <w:pStyle w:val="BodyText"/>
      </w:pPr>
    </w:p>
    <w:p>
      <w:pPr>
        <w:pStyle w:val="BodyText"/>
        <w:spacing w:before="181"/>
      </w:pPr>
    </w:p>
    <w:p>
      <w:pPr>
        <w:pStyle w:val="Heading1"/>
      </w:pPr>
      <w:r>
        <w:rPr/>
        <w:t>NOTA</w:t>
      </w:r>
      <w:r>
        <w:rPr>
          <w:spacing w:val="-6"/>
        </w:rPr>
        <w:t> </w:t>
      </w:r>
      <w:r>
        <w:rPr/>
        <w:t>7</w:t>
      </w:r>
      <w:r>
        <w:rPr>
          <w:spacing w:val="-5"/>
        </w:rPr>
        <w:t> </w:t>
      </w:r>
      <w:r>
        <w:rPr/>
        <w:t>-</w:t>
      </w:r>
      <w:r>
        <w:rPr>
          <w:spacing w:val="-2"/>
        </w:rPr>
        <w:t> </w:t>
      </w:r>
      <w:r>
        <w:rPr/>
        <w:t>FONDOS</w:t>
      </w:r>
      <w:r>
        <w:rPr>
          <w:spacing w:val="-3"/>
        </w:rPr>
        <w:t> </w:t>
      </w:r>
      <w:r>
        <w:rPr>
          <w:spacing w:val="-2"/>
        </w:rPr>
        <w:t>PROPIOS</w:t>
      </w:r>
    </w:p>
    <w:p>
      <w:pPr>
        <w:pStyle w:val="BodyText"/>
        <w:spacing w:before="264"/>
        <w:ind w:left="142"/>
      </w:pPr>
      <w:r>
        <w:rPr/>
        <w:t>La dotación fundacional de los ejercicios 2023 y 2022, asciende a 30.000 euros. De las aportaciones </w:t>
      </w:r>
      <w:r>
        <w:rPr>
          <w:spacing w:val="-2"/>
        </w:rPr>
        <w:t>dinerarias, existen</w:t>
      </w:r>
      <w:r>
        <w:rPr>
          <w:spacing w:val="-7"/>
        </w:rPr>
        <w:t> </w:t>
      </w:r>
      <w:r>
        <w:rPr>
          <w:spacing w:val="-2"/>
        </w:rPr>
        <w:t>desembolsos</w:t>
      </w:r>
      <w:r>
        <w:rPr>
          <w:spacing w:val="-6"/>
        </w:rPr>
        <w:t> </w:t>
      </w:r>
      <w:r>
        <w:rPr>
          <w:spacing w:val="-2"/>
        </w:rPr>
        <w:t>pendientes</w:t>
      </w:r>
      <w:r>
        <w:rPr>
          <w:spacing w:val="-4"/>
        </w:rPr>
        <w:t> </w:t>
      </w:r>
      <w:r>
        <w:rPr>
          <w:spacing w:val="-2"/>
        </w:rPr>
        <w:t>a</w:t>
      </w:r>
      <w:r>
        <w:rPr>
          <w:spacing w:val="-6"/>
        </w:rPr>
        <w:t> </w:t>
      </w:r>
      <w:r>
        <w:rPr>
          <w:spacing w:val="-2"/>
        </w:rPr>
        <w:t>31</w:t>
      </w:r>
      <w:r>
        <w:rPr>
          <w:spacing w:val="-5"/>
        </w:rPr>
        <w:t> </w:t>
      </w:r>
      <w:r>
        <w:rPr>
          <w:spacing w:val="-2"/>
        </w:rPr>
        <w:t>de</w:t>
      </w:r>
      <w:r>
        <w:rPr>
          <w:spacing w:val="-6"/>
        </w:rPr>
        <w:t> </w:t>
      </w:r>
      <w:r>
        <w:rPr>
          <w:spacing w:val="-2"/>
        </w:rPr>
        <w:t>diciembre</w:t>
      </w:r>
      <w:r>
        <w:rPr>
          <w:spacing w:val="-5"/>
        </w:rPr>
        <w:t> </w:t>
      </w:r>
      <w:r>
        <w:rPr>
          <w:spacing w:val="-2"/>
        </w:rPr>
        <w:t>de</w:t>
      </w:r>
      <w:r>
        <w:rPr>
          <w:spacing w:val="-6"/>
        </w:rPr>
        <w:t> </w:t>
      </w:r>
      <w:r>
        <w:rPr>
          <w:spacing w:val="-2"/>
        </w:rPr>
        <w:t>2023</w:t>
      </w:r>
      <w:r>
        <w:rPr>
          <w:spacing w:val="-5"/>
        </w:rPr>
        <w:t> </w:t>
      </w:r>
      <w:r>
        <w:rPr>
          <w:spacing w:val="-2"/>
        </w:rPr>
        <w:t>y</w:t>
      </w:r>
      <w:r>
        <w:rPr>
          <w:spacing w:val="-3"/>
        </w:rPr>
        <w:t> </w:t>
      </w:r>
      <w:r>
        <w:rPr>
          <w:spacing w:val="-2"/>
        </w:rPr>
        <w:t>2022,</w:t>
      </w:r>
      <w:r>
        <w:rPr>
          <w:spacing w:val="-4"/>
        </w:rPr>
        <w:t> </w:t>
      </w:r>
      <w:r>
        <w:rPr>
          <w:spacing w:val="-2"/>
        </w:rPr>
        <w:t>por</w:t>
      </w:r>
      <w:r>
        <w:rPr>
          <w:spacing w:val="-4"/>
        </w:rPr>
        <w:t> </w:t>
      </w:r>
      <w:r>
        <w:rPr>
          <w:spacing w:val="-2"/>
        </w:rPr>
        <w:t>importe</w:t>
      </w:r>
      <w:r>
        <w:rPr>
          <w:spacing w:val="-5"/>
        </w:rPr>
        <w:t> </w:t>
      </w:r>
      <w:r>
        <w:rPr>
          <w:spacing w:val="-2"/>
        </w:rPr>
        <w:t>de</w:t>
      </w:r>
      <w:r>
        <w:rPr>
          <w:spacing w:val="-5"/>
        </w:rPr>
        <w:t> </w:t>
      </w:r>
      <w:r>
        <w:rPr>
          <w:spacing w:val="-2"/>
        </w:rPr>
        <w:t>7.500</w:t>
      </w:r>
      <w:r>
        <w:rPr>
          <w:spacing w:val="-4"/>
        </w:rPr>
        <w:t> </w:t>
      </w:r>
      <w:r>
        <w:rPr>
          <w:spacing w:val="-10"/>
        </w:rPr>
        <w:t>y</w:t>
      </w:r>
    </w:p>
    <w:p>
      <w:pPr>
        <w:pStyle w:val="BodyText"/>
        <w:spacing w:before="1"/>
        <w:ind w:left="142"/>
      </w:pPr>
      <w:r>
        <w:rPr/>
        <w:t>22.500</w:t>
      </w:r>
      <w:r>
        <w:rPr>
          <w:spacing w:val="-5"/>
        </w:rPr>
        <w:t> </w:t>
      </w:r>
      <w:r>
        <w:rPr/>
        <w:t>euros,</w:t>
      </w:r>
      <w:r>
        <w:rPr>
          <w:spacing w:val="-6"/>
        </w:rPr>
        <w:t> </w:t>
      </w:r>
      <w:r>
        <w:rPr>
          <w:spacing w:val="-2"/>
        </w:rPr>
        <w:t>respectivamente.</w:t>
      </w:r>
    </w:p>
    <w:p>
      <w:pPr>
        <w:pStyle w:val="BodyText"/>
        <w:spacing w:before="3"/>
      </w:pPr>
    </w:p>
    <w:p>
      <w:pPr>
        <w:pStyle w:val="BodyText"/>
        <w:spacing w:line="237" w:lineRule="auto"/>
        <w:ind w:left="142" w:right="274"/>
      </w:pPr>
      <w:r>
        <w:rPr>
          <w:spacing w:val="-2"/>
        </w:rPr>
        <w:t>El</w:t>
      </w:r>
      <w:r>
        <w:rPr>
          <w:spacing w:val="-9"/>
        </w:rPr>
        <w:t> </w:t>
      </w:r>
      <w:r>
        <w:rPr>
          <w:spacing w:val="-2"/>
        </w:rPr>
        <w:t>movimiento</w:t>
      </w:r>
      <w:r>
        <w:rPr>
          <w:spacing w:val="-7"/>
        </w:rPr>
        <w:t> </w:t>
      </w:r>
      <w:r>
        <w:rPr>
          <w:spacing w:val="-2"/>
        </w:rPr>
        <w:t>de</w:t>
      </w:r>
      <w:r>
        <w:rPr>
          <w:spacing w:val="-9"/>
        </w:rPr>
        <w:t> </w:t>
      </w:r>
      <w:r>
        <w:rPr>
          <w:spacing w:val="-2"/>
        </w:rPr>
        <w:t>las</w:t>
      </w:r>
      <w:r>
        <w:rPr>
          <w:spacing w:val="-9"/>
        </w:rPr>
        <w:t> </w:t>
      </w:r>
      <w:r>
        <w:rPr>
          <w:spacing w:val="-2"/>
        </w:rPr>
        <w:t>cuentas</w:t>
      </w:r>
      <w:r>
        <w:rPr>
          <w:spacing w:val="-9"/>
        </w:rPr>
        <w:t> </w:t>
      </w:r>
      <w:r>
        <w:rPr>
          <w:spacing w:val="-2"/>
        </w:rPr>
        <w:t>de</w:t>
      </w:r>
      <w:r>
        <w:rPr>
          <w:spacing w:val="-9"/>
        </w:rPr>
        <w:t> </w:t>
      </w:r>
      <w:r>
        <w:rPr>
          <w:spacing w:val="-2"/>
        </w:rPr>
        <w:t>fondos</w:t>
      </w:r>
      <w:r>
        <w:rPr>
          <w:spacing w:val="-9"/>
        </w:rPr>
        <w:t> </w:t>
      </w:r>
      <w:r>
        <w:rPr>
          <w:spacing w:val="-2"/>
        </w:rPr>
        <w:t>propios</w:t>
      </w:r>
      <w:r>
        <w:rPr>
          <w:spacing w:val="-9"/>
        </w:rPr>
        <w:t> </w:t>
      </w:r>
      <w:r>
        <w:rPr>
          <w:spacing w:val="-2"/>
        </w:rPr>
        <w:t>durante</w:t>
      </w:r>
      <w:r>
        <w:rPr>
          <w:spacing w:val="-5"/>
        </w:rPr>
        <w:t> </w:t>
      </w:r>
      <w:r>
        <w:rPr>
          <w:spacing w:val="-2"/>
        </w:rPr>
        <w:t>los</w:t>
      </w:r>
      <w:r>
        <w:rPr>
          <w:spacing w:val="-9"/>
        </w:rPr>
        <w:t> </w:t>
      </w:r>
      <w:r>
        <w:rPr>
          <w:spacing w:val="-2"/>
        </w:rPr>
        <w:t>ejercicios</w:t>
      </w:r>
      <w:r>
        <w:rPr>
          <w:spacing w:val="-5"/>
        </w:rPr>
        <w:t> </w:t>
      </w:r>
      <w:r>
        <w:rPr>
          <w:spacing w:val="-2"/>
        </w:rPr>
        <w:t>2023</w:t>
      </w:r>
      <w:r>
        <w:rPr>
          <w:spacing w:val="-7"/>
        </w:rPr>
        <w:t> </w:t>
      </w:r>
      <w:r>
        <w:rPr>
          <w:spacing w:val="-2"/>
        </w:rPr>
        <w:t>y</w:t>
      </w:r>
      <w:r>
        <w:rPr>
          <w:spacing w:val="-9"/>
        </w:rPr>
        <w:t> </w:t>
      </w:r>
      <w:r>
        <w:rPr>
          <w:spacing w:val="-2"/>
        </w:rPr>
        <w:t>2022</w:t>
      </w:r>
      <w:r>
        <w:rPr>
          <w:spacing w:val="-9"/>
        </w:rPr>
        <w:t> </w:t>
      </w:r>
      <w:r>
        <w:rPr>
          <w:spacing w:val="-2"/>
        </w:rPr>
        <w:t>ha</w:t>
      </w:r>
      <w:r>
        <w:rPr>
          <w:spacing w:val="-14"/>
        </w:rPr>
        <w:t> </w:t>
      </w:r>
      <w:r>
        <w:rPr>
          <w:spacing w:val="-2"/>
        </w:rPr>
        <w:t>sido</w:t>
      </w:r>
      <w:r>
        <w:rPr>
          <w:spacing w:val="-11"/>
        </w:rPr>
        <w:t> </w:t>
      </w:r>
      <w:r>
        <w:rPr>
          <w:spacing w:val="-2"/>
        </w:rPr>
        <w:t>el</w:t>
      </w:r>
      <w:r>
        <w:rPr>
          <w:spacing w:val="-15"/>
        </w:rPr>
        <w:t> </w:t>
      </w:r>
      <w:r>
        <w:rPr>
          <w:spacing w:val="-2"/>
        </w:rPr>
        <w:t>siguiente, </w:t>
      </w:r>
      <w:r>
        <w:rPr/>
        <w:t>en euros:</w:t>
      </w:r>
    </w:p>
    <w:p>
      <w:pPr>
        <w:pStyle w:val="BodyText"/>
        <w:spacing w:before="11"/>
        <w:rPr>
          <w:sz w:val="19"/>
        </w:rPr>
      </w:pPr>
    </w:p>
    <w:p>
      <w:pPr>
        <w:pStyle w:val="BodyText"/>
        <w:spacing w:line="20" w:lineRule="exact"/>
        <w:ind w:left="846"/>
        <w:rPr>
          <w:sz w:val="2"/>
        </w:rPr>
      </w:pPr>
      <w:r>
        <w:rPr>
          <w:sz w:val="2"/>
        </w:rPr>
        <mc:AlternateContent>
          <mc:Choice Requires="wps">
            <w:drawing>
              <wp:inline distT="0" distB="0" distL="0" distR="0">
                <wp:extent cx="4677410" cy="8890"/>
                <wp:effectExtent l="9525" t="0" r="0" b="635"/>
                <wp:docPr id="20" name="Group 20"/>
                <wp:cNvGraphicFramePr>
                  <a:graphicFrameLocks/>
                </wp:cNvGraphicFramePr>
                <a:graphic>
                  <a:graphicData uri="http://schemas.microsoft.com/office/word/2010/wordprocessingGroup">
                    <wpg:wgp>
                      <wpg:cNvPr id="20" name="Group 20"/>
                      <wpg:cNvGrpSpPr/>
                      <wpg:grpSpPr>
                        <a:xfrm>
                          <a:off x="0" y="0"/>
                          <a:ext cx="4677410" cy="8890"/>
                          <a:chExt cx="4677410" cy="8890"/>
                        </a:xfrm>
                      </wpg:grpSpPr>
                      <wps:wsp>
                        <wps:cNvPr id="21" name="Graphic 21"/>
                        <wps:cNvSpPr/>
                        <wps:spPr>
                          <a:xfrm>
                            <a:off x="0" y="2381"/>
                            <a:ext cx="4677410" cy="1270"/>
                          </a:xfrm>
                          <a:custGeom>
                            <a:avLst/>
                            <a:gdLst/>
                            <a:ahLst/>
                            <a:cxnLst/>
                            <a:rect l="l" t="t" r="r" b="b"/>
                            <a:pathLst>
                              <a:path w="4677410" h="0">
                                <a:moveTo>
                                  <a:pt x="0" y="0"/>
                                </a:moveTo>
                                <a:lnTo>
                                  <a:pt x="4677155" y="0"/>
                                </a:lnTo>
                              </a:path>
                            </a:pathLst>
                          </a:custGeom>
                          <a:ln w="4762">
                            <a:solidFill>
                              <a:srgbClr val="000000"/>
                            </a:solidFill>
                            <a:prstDash val="solid"/>
                          </a:ln>
                        </wps:spPr>
                        <wps:bodyPr wrap="square" lIns="0" tIns="0" rIns="0" bIns="0" rtlCol="0">
                          <a:prstTxWarp prst="textNoShape">
                            <a:avLst/>
                          </a:prstTxWarp>
                          <a:noAutofit/>
                        </wps:bodyPr>
                      </wps:wsp>
                      <wps:wsp>
                        <wps:cNvPr id="22" name="Graphic 22"/>
                        <wps:cNvSpPr/>
                        <wps:spPr>
                          <a:xfrm>
                            <a:off x="0" y="2381"/>
                            <a:ext cx="4677410" cy="6350"/>
                          </a:xfrm>
                          <a:custGeom>
                            <a:avLst/>
                            <a:gdLst/>
                            <a:ahLst/>
                            <a:cxnLst/>
                            <a:rect l="l" t="t" r="r" b="b"/>
                            <a:pathLst>
                              <a:path w="4677410" h="6350">
                                <a:moveTo>
                                  <a:pt x="4677155" y="6095"/>
                                </a:moveTo>
                                <a:lnTo>
                                  <a:pt x="0" y="6095"/>
                                </a:lnTo>
                                <a:lnTo>
                                  <a:pt x="0" y="0"/>
                                </a:lnTo>
                                <a:lnTo>
                                  <a:pt x="4677155" y="0"/>
                                </a:lnTo>
                                <a:lnTo>
                                  <a:pt x="4677155" y="6095"/>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368.3pt;height:.7pt;mso-position-horizontal-relative:char;mso-position-vertical-relative:line" id="docshapegroup15" coordorigin="0,0" coordsize="7366,14">
                <v:line style="position:absolute" from="0,4" to="7366,4" stroked="true" strokeweight=".375pt" strokecolor="#000000">
                  <v:stroke dashstyle="solid"/>
                </v:line>
                <v:rect style="position:absolute;left:0;top:3;width:7366;height:10" id="docshape16" filled="true" fillcolor="#000000" stroked="false">
                  <v:fill type="solid"/>
                </v:rect>
              </v:group>
            </w:pict>
          </mc:Fallback>
        </mc:AlternateContent>
      </w:r>
      <w:r>
        <w:rPr>
          <w:sz w:val="2"/>
        </w:rPr>
      </w:r>
    </w:p>
    <w:p>
      <w:pPr>
        <w:pStyle w:val="BodyText"/>
        <w:spacing w:after="0" w:line="20" w:lineRule="exact"/>
        <w:rPr>
          <w:sz w:val="2"/>
        </w:rPr>
        <w:sectPr>
          <w:pgSz w:w="11910" w:h="16840"/>
          <w:pgMar w:header="682" w:footer="1172" w:top="2500" w:bottom="1360" w:left="1559" w:right="1133"/>
        </w:sectPr>
      </w:pPr>
    </w:p>
    <w:p>
      <w:pPr>
        <w:spacing w:line="259" w:lineRule="auto" w:before="89"/>
        <w:ind w:left="3730" w:right="0" w:firstLine="95"/>
        <w:jc w:val="left"/>
        <w:rPr>
          <w:b/>
          <w:sz w:val="14"/>
        </w:rPr>
      </w:pPr>
      <w:r>
        <w:rPr>
          <w:b/>
          <w:spacing w:val="-2"/>
          <w:sz w:val="14"/>
        </w:rPr>
        <w:t>Dotación</w:t>
      </w:r>
      <w:r>
        <w:rPr>
          <w:b/>
          <w:spacing w:val="40"/>
          <w:sz w:val="14"/>
        </w:rPr>
        <w:t> </w:t>
      </w:r>
      <w:r>
        <w:rPr>
          <w:b/>
          <w:spacing w:val="-2"/>
          <w:sz w:val="14"/>
        </w:rPr>
        <w:t>fundacional</w:t>
      </w:r>
    </w:p>
    <w:p>
      <w:pPr>
        <w:spacing w:line="178" w:lineRule="exact" w:before="0"/>
        <w:ind w:left="273" w:right="0" w:firstLine="0"/>
        <w:jc w:val="center"/>
        <w:rPr>
          <w:b/>
          <w:sz w:val="14"/>
        </w:rPr>
      </w:pPr>
      <w:r>
        <w:rPr/>
        <w:br w:type="column"/>
      </w:r>
      <w:r>
        <w:rPr>
          <w:b/>
          <w:sz w:val="14"/>
        </w:rPr>
        <w:t>Excedentes</w:t>
      </w:r>
      <w:r>
        <w:rPr>
          <w:b/>
          <w:spacing w:val="-10"/>
          <w:sz w:val="14"/>
        </w:rPr>
        <w:t> </w:t>
      </w:r>
      <w:r>
        <w:rPr>
          <w:b/>
          <w:spacing w:val="-5"/>
          <w:sz w:val="14"/>
        </w:rPr>
        <w:t>de</w:t>
      </w:r>
    </w:p>
    <w:p>
      <w:pPr>
        <w:spacing w:line="264" w:lineRule="auto" w:before="18"/>
        <w:ind w:left="412" w:right="130" w:hanging="13"/>
        <w:jc w:val="center"/>
        <w:rPr>
          <w:b/>
          <w:sz w:val="14"/>
        </w:rPr>
      </w:pPr>
      <w:r>
        <w:rPr>
          <w:b/>
          <w:spacing w:val="-2"/>
          <w:sz w:val="14"/>
        </w:rPr>
        <w:t>ejercicios</w:t>
      </w:r>
      <w:r>
        <w:rPr>
          <w:b/>
          <w:spacing w:val="40"/>
          <w:sz w:val="14"/>
        </w:rPr>
        <w:t> </w:t>
      </w:r>
      <w:r>
        <w:rPr>
          <w:b/>
          <w:spacing w:val="-2"/>
          <w:sz w:val="14"/>
        </w:rPr>
        <w:t>anteriores</w:t>
      </w:r>
    </w:p>
    <w:p>
      <w:pPr>
        <w:tabs>
          <w:tab w:pos="1660" w:val="left" w:leader="none"/>
        </w:tabs>
        <w:spacing w:line="163" w:lineRule="auto" w:before="103"/>
        <w:ind w:left="385" w:right="1416" w:hanging="181"/>
        <w:jc w:val="left"/>
        <w:rPr>
          <w:b/>
          <w:sz w:val="14"/>
        </w:rPr>
      </w:pPr>
      <w:r>
        <w:rPr/>
        <w:br w:type="column"/>
      </w:r>
      <w:r>
        <w:rPr>
          <w:b/>
          <w:sz w:val="14"/>
        </w:rPr>
        <w:t>Excedente del</w:t>
        <w:tab/>
      </w:r>
      <w:r>
        <w:rPr>
          <w:b/>
          <w:spacing w:val="-4"/>
          <w:position w:val="-10"/>
          <w:sz w:val="14"/>
        </w:rPr>
        <w:t>Total</w:t>
      </w:r>
      <w:r>
        <w:rPr>
          <w:b/>
          <w:spacing w:val="40"/>
          <w:position w:val="-10"/>
          <w:sz w:val="14"/>
        </w:rPr>
        <w:t> </w:t>
      </w:r>
      <w:r>
        <w:rPr>
          <w:b/>
          <w:spacing w:val="-2"/>
          <w:sz w:val="14"/>
        </w:rPr>
        <w:t>ejercicio</w:t>
      </w:r>
    </w:p>
    <w:p>
      <w:pPr>
        <w:spacing w:after="0" w:line="163" w:lineRule="auto"/>
        <w:jc w:val="left"/>
        <w:rPr>
          <w:b/>
          <w:sz w:val="14"/>
        </w:rPr>
        <w:sectPr>
          <w:type w:val="continuous"/>
          <w:pgSz w:w="11910" w:h="16840"/>
          <w:pgMar w:header="682" w:footer="1172" w:top="1920" w:bottom="280" w:left="1559" w:right="1133"/>
          <w:cols w:num="3" w:equalWidth="0">
            <w:col w:w="4510" w:space="40"/>
            <w:col w:w="1207" w:space="39"/>
            <w:col w:w="3422"/>
          </w:cols>
        </w:sectPr>
      </w:pPr>
    </w:p>
    <w:tbl>
      <w:tblPr>
        <w:tblW w:w="0" w:type="auto"/>
        <w:jc w:val="left"/>
        <w:tblInd w:w="8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56"/>
        <w:gridCol w:w="1630"/>
        <w:gridCol w:w="1091"/>
        <w:gridCol w:w="1168"/>
        <w:gridCol w:w="1011"/>
      </w:tblGrid>
      <w:tr>
        <w:trPr>
          <w:trHeight w:val="257" w:hRule="atLeast"/>
        </w:trPr>
        <w:tc>
          <w:tcPr>
            <w:tcW w:w="2456" w:type="dxa"/>
            <w:tcBorders>
              <w:top w:val="single" w:sz="6" w:space="0" w:color="000000"/>
            </w:tcBorders>
          </w:tcPr>
          <w:p>
            <w:pPr>
              <w:pStyle w:val="TableParagraph"/>
              <w:spacing w:line="182" w:lineRule="exact" w:before="55"/>
              <w:ind w:left="22"/>
              <w:jc w:val="left"/>
              <w:rPr>
                <w:b/>
                <w:sz w:val="14"/>
              </w:rPr>
            </w:pPr>
            <w:r>
              <w:rPr>
                <w:b/>
                <w:sz w:val="14"/>
              </w:rPr>
              <w:t>Saldo</w:t>
            </w:r>
            <w:r>
              <w:rPr>
                <w:b/>
                <w:spacing w:val="1"/>
                <w:sz w:val="14"/>
              </w:rPr>
              <w:t> </w:t>
            </w:r>
            <w:r>
              <w:rPr>
                <w:b/>
                <w:sz w:val="14"/>
              </w:rPr>
              <w:t>inicial</w:t>
            </w:r>
            <w:r>
              <w:rPr>
                <w:b/>
                <w:spacing w:val="4"/>
                <w:sz w:val="14"/>
              </w:rPr>
              <w:t> </w:t>
            </w:r>
            <w:r>
              <w:rPr>
                <w:b/>
                <w:sz w:val="14"/>
              </w:rPr>
              <w:t>ejercicio</w:t>
            </w:r>
            <w:r>
              <w:rPr>
                <w:b/>
                <w:spacing w:val="-1"/>
                <w:sz w:val="14"/>
              </w:rPr>
              <w:t> </w:t>
            </w:r>
            <w:r>
              <w:rPr>
                <w:b/>
                <w:spacing w:val="-4"/>
                <w:sz w:val="14"/>
              </w:rPr>
              <w:t>2022</w:t>
            </w:r>
          </w:p>
        </w:tc>
        <w:tc>
          <w:tcPr>
            <w:tcW w:w="1630" w:type="dxa"/>
            <w:tcBorders>
              <w:top w:val="single" w:sz="6" w:space="0" w:color="000000"/>
            </w:tcBorders>
          </w:tcPr>
          <w:p>
            <w:pPr>
              <w:pStyle w:val="TableParagraph"/>
              <w:spacing w:line="182" w:lineRule="exact" w:before="55"/>
              <w:ind w:right="309"/>
              <w:rPr>
                <w:b/>
                <w:sz w:val="14"/>
              </w:rPr>
            </w:pPr>
            <w:r>
              <w:rPr>
                <w:b/>
                <w:spacing w:val="-2"/>
                <w:sz w:val="14"/>
              </w:rPr>
              <w:t>7.500,00</w:t>
            </w:r>
          </w:p>
        </w:tc>
        <w:tc>
          <w:tcPr>
            <w:tcW w:w="1091" w:type="dxa"/>
            <w:tcBorders>
              <w:top w:val="single" w:sz="6" w:space="0" w:color="000000"/>
            </w:tcBorders>
          </w:tcPr>
          <w:p>
            <w:pPr>
              <w:pStyle w:val="TableParagraph"/>
              <w:spacing w:line="182" w:lineRule="exact" w:before="55"/>
              <w:ind w:right="231"/>
              <w:rPr>
                <w:b/>
                <w:sz w:val="14"/>
              </w:rPr>
            </w:pPr>
            <w:r>
              <w:rPr>
                <w:b/>
                <w:spacing w:val="-4"/>
                <w:sz w:val="14"/>
              </w:rPr>
              <w:t>0,00</w:t>
            </w:r>
          </w:p>
        </w:tc>
        <w:tc>
          <w:tcPr>
            <w:tcW w:w="1168" w:type="dxa"/>
            <w:tcBorders>
              <w:top w:val="single" w:sz="6" w:space="0" w:color="000000"/>
            </w:tcBorders>
          </w:tcPr>
          <w:p>
            <w:pPr>
              <w:pStyle w:val="TableParagraph"/>
              <w:spacing w:line="182" w:lineRule="exact" w:before="55"/>
              <w:ind w:right="233"/>
              <w:rPr>
                <w:b/>
                <w:sz w:val="14"/>
              </w:rPr>
            </w:pPr>
            <w:r>
              <w:rPr>
                <w:b/>
                <w:spacing w:val="-4"/>
                <w:sz w:val="14"/>
              </w:rPr>
              <w:t>0,00</w:t>
            </w:r>
          </w:p>
        </w:tc>
        <w:tc>
          <w:tcPr>
            <w:tcW w:w="1011" w:type="dxa"/>
            <w:tcBorders>
              <w:top w:val="single" w:sz="6" w:space="0" w:color="000000"/>
            </w:tcBorders>
          </w:tcPr>
          <w:p>
            <w:pPr>
              <w:pStyle w:val="TableParagraph"/>
              <w:spacing w:line="182" w:lineRule="exact" w:before="55"/>
              <w:ind w:right="78"/>
              <w:rPr>
                <w:b/>
                <w:sz w:val="14"/>
              </w:rPr>
            </w:pPr>
            <w:r>
              <w:rPr>
                <w:b/>
                <w:spacing w:val="-2"/>
                <w:sz w:val="14"/>
              </w:rPr>
              <w:t>7.500,00</w:t>
            </w:r>
          </w:p>
        </w:tc>
      </w:tr>
      <w:tr>
        <w:trPr>
          <w:trHeight w:val="202" w:hRule="atLeast"/>
        </w:trPr>
        <w:tc>
          <w:tcPr>
            <w:tcW w:w="2456" w:type="dxa"/>
          </w:tcPr>
          <w:p>
            <w:pPr>
              <w:pStyle w:val="TableParagraph"/>
              <w:spacing w:line="181" w:lineRule="exact" w:before="1"/>
              <w:ind w:left="260"/>
              <w:jc w:val="left"/>
              <w:rPr>
                <w:sz w:val="14"/>
              </w:rPr>
            </w:pPr>
            <w:r>
              <w:rPr>
                <w:sz w:val="14"/>
              </w:rPr>
              <w:t>(-)</w:t>
            </w:r>
            <w:r>
              <w:rPr>
                <w:spacing w:val="-1"/>
                <w:sz w:val="14"/>
              </w:rPr>
              <w:t> </w:t>
            </w:r>
            <w:r>
              <w:rPr>
                <w:spacing w:val="-2"/>
                <w:sz w:val="14"/>
              </w:rPr>
              <w:t>Disminuciones</w:t>
            </w:r>
          </w:p>
        </w:tc>
        <w:tc>
          <w:tcPr>
            <w:tcW w:w="1630" w:type="dxa"/>
          </w:tcPr>
          <w:p>
            <w:pPr>
              <w:pStyle w:val="TableParagraph"/>
              <w:spacing w:line="181" w:lineRule="exact" w:before="1"/>
              <w:ind w:right="302"/>
              <w:rPr>
                <w:sz w:val="14"/>
              </w:rPr>
            </w:pPr>
            <w:r>
              <w:rPr>
                <w:spacing w:val="-4"/>
                <w:sz w:val="14"/>
              </w:rPr>
              <w:t>0,00</w:t>
            </w:r>
          </w:p>
        </w:tc>
        <w:tc>
          <w:tcPr>
            <w:tcW w:w="1091" w:type="dxa"/>
          </w:tcPr>
          <w:p>
            <w:pPr>
              <w:pStyle w:val="TableParagraph"/>
              <w:spacing w:line="181" w:lineRule="exact" w:before="1"/>
              <w:ind w:right="227"/>
              <w:rPr>
                <w:sz w:val="14"/>
              </w:rPr>
            </w:pPr>
            <w:r>
              <w:rPr>
                <w:spacing w:val="-4"/>
                <w:sz w:val="14"/>
              </w:rPr>
              <w:t>0,00</w:t>
            </w:r>
          </w:p>
        </w:tc>
        <w:tc>
          <w:tcPr>
            <w:tcW w:w="1168" w:type="dxa"/>
          </w:tcPr>
          <w:p>
            <w:pPr>
              <w:pStyle w:val="TableParagraph"/>
              <w:spacing w:line="181" w:lineRule="exact" w:before="1"/>
              <w:ind w:right="184"/>
              <w:rPr>
                <w:sz w:val="14"/>
              </w:rPr>
            </w:pPr>
            <w:r>
              <w:rPr>
                <w:spacing w:val="-2"/>
                <w:sz w:val="14"/>
              </w:rPr>
              <w:t>(3.493,64)</w:t>
            </w:r>
          </w:p>
        </w:tc>
        <w:tc>
          <w:tcPr>
            <w:tcW w:w="1011" w:type="dxa"/>
          </w:tcPr>
          <w:p>
            <w:pPr>
              <w:pStyle w:val="TableParagraph"/>
              <w:spacing w:line="181" w:lineRule="exact" w:before="1"/>
              <w:ind w:right="28"/>
              <w:rPr>
                <w:sz w:val="14"/>
              </w:rPr>
            </w:pPr>
            <w:r>
              <w:rPr>
                <w:spacing w:val="-2"/>
                <w:sz w:val="14"/>
              </w:rPr>
              <w:t>(3.493,64)</w:t>
            </w:r>
          </w:p>
        </w:tc>
      </w:tr>
      <w:tr>
        <w:trPr>
          <w:trHeight w:val="235" w:hRule="atLeast"/>
        </w:trPr>
        <w:tc>
          <w:tcPr>
            <w:tcW w:w="2456" w:type="dxa"/>
          </w:tcPr>
          <w:p>
            <w:pPr>
              <w:pStyle w:val="TableParagraph"/>
              <w:ind w:left="22"/>
              <w:jc w:val="left"/>
              <w:rPr>
                <w:b/>
                <w:sz w:val="14"/>
              </w:rPr>
            </w:pPr>
            <w:r>
              <w:rPr>
                <w:b/>
                <w:sz w:val="14"/>
              </w:rPr>
              <w:t>Saldo final</w:t>
            </w:r>
            <w:r>
              <w:rPr>
                <w:b/>
                <w:spacing w:val="2"/>
                <w:sz w:val="14"/>
              </w:rPr>
              <w:t> </w:t>
            </w:r>
            <w:r>
              <w:rPr>
                <w:b/>
                <w:sz w:val="14"/>
              </w:rPr>
              <w:t>ejercicio </w:t>
            </w:r>
            <w:r>
              <w:rPr>
                <w:b/>
                <w:spacing w:val="-4"/>
                <w:sz w:val="14"/>
              </w:rPr>
              <w:t>2022</w:t>
            </w:r>
          </w:p>
        </w:tc>
        <w:tc>
          <w:tcPr>
            <w:tcW w:w="1630" w:type="dxa"/>
          </w:tcPr>
          <w:p>
            <w:pPr>
              <w:pStyle w:val="TableParagraph"/>
              <w:ind w:right="309"/>
              <w:rPr>
                <w:b/>
                <w:sz w:val="14"/>
              </w:rPr>
            </w:pPr>
            <w:r>
              <w:rPr>
                <w:b/>
                <w:spacing w:val="-2"/>
                <w:sz w:val="14"/>
              </w:rPr>
              <w:t>7.500,00</w:t>
            </w:r>
          </w:p>
        </w:tc>
        <w:tc>
          <w:tcPr>
            <w:tcW w:w="1091" w:type="dxa"/>
          </w:tcPr>
          <w:p>
            <w:pPr>
              <w:pStyle w:val="TableParagraph"/>
              <w:ind w:right="231"/>
              <w:rPr>
                <w:b/>
                <w:sz w:val="14"/>
              </w:rPr>
            </w:pPr>
            <w:r>
              <w:rPr>
                <w:b/>
                <w:spacing w:val="-4"/>
                <w:sz w:val="14"/>
              </w:rPr>
              <w:t>0,00</w:t>
            </w:r>
          </w:p>
        </w:tc>
        <w:tc>
          <w:tcPr>
            <w:tcW w:w="1168" w:type="dxa"/>
          </w:tcPr>
          <w:p>
            <w:pPr>
              <w:pStyle w:val="TableParagraph"/>
              <w:ind w:right="186"/>
              <w:rPr>
                <w:b/>
                <w:sz w:val="14"/>
              </w:rPr>
            </w:pPr>
            <w:r>
              <w:rPr>
                <w:b/>
                <w:spacing w:val="-2"/>
                <w:sz w:val="14"/>
              </w:rPr>
              <w:t>(3.493,64)</w:t>
            </w:r>
          </w:p>
        </w:tc>
        <w:tc>
          <w:tcPr>
            <w:tcW w:w="1011" w:type="dxa"/>
          </w:tcPr>
          <w:p>
            <w:pPr>
              <w:pStyle w:val="TableParagraph"/>
              <w:ind w:right="78"/>
              <w:rPr>
                <w:b/>
                <w:sz w:val="14"/>
              </w:rPr>
            </w:pPr>
            <w:r>
              <w:rPr>
                <w:b/>
                <w:spacing w:val="-2"/>
                <w:sz w:val="14"/>
              </w:rPr>
              <w:t>4.006,36</w:t>
            </w:r>
          </w:p>
        </w:tc>
      </w:tr>
      <w:tr>
        <w:trPr>
          <w:trHeight w:val="236" w:hRule="atLeast"/>
        </w:trPr>
        <w:tc>
          <w:tcPr>
            <w:tcW w:w="2456" w:type="dxa"/>
          </w:tcPr>
          <w:p>
            <w:pPr>
              <w:pStyle w:val="TableParagraph"/>
              <w:spacing w:line="182" w:lineRule="exact" w:before="34"/>
              <w:ind w:left="22"/>
              <w:jc w:val="left"/>
              <w:rPr>
                <w:b/>
                <w:sz w:val="14"/>
              </w:rPr>
            </w:pPr>
            <w:r>
              <w:rPr>
                <w:b/>
                <w:sz w:val="14"/>
              </w:rPr>
              <w:t>Saldo</w:t>
            </w:r>
            <w:r>
              <w:rPr>
                <w:b/>
                <w:spacing w:val="1"/>
                <w:sz w:val="14"/>
              </w:rPr>
              <w:t> </w:t>
            </w:r>
            <w:r>
              <w:rPr>
                <w:b/>
                <w:sz w:val="14"/>
              </w:rPr>
              <w:t>inicial</w:t>
            </w:r>
            <w:r>
              <w:rPr>
                <w:b/>
                <w:spacing w:val="4"/>
                <w:sz w:val="14"/>
              </w:rPr>
              <w:t> </w:t>
            </w:r>
            <w:r>
              <w:rPr>
                <w:b/>
                <w:sz w:val="14"/>
              </w:rPr>
              <w:t>ejercicio</w:t>
            </w:r>
            <w:r>
              <w:rPr>
                <w:b/>
                <w:spacing w:val="-1"/>
                <w:sz w:val="14"/>
              </w:rPr>
              <w:t> </w:t>
            </w:r>
            <w:r>
              <w:rPr>
                <w:b/>
                <w:spacing w:val="-4"/>
                <w:sz w:val="14"/>
              </w:rPr>
              <w:t>2023</w:t>
            </w:r>
          </w:p>
        </w:tc>
        <w:tc>
          <w:tcPr>
            <w:tcW w:w="1630" w:type="dxa"/>
          </w:tcPr>
          <w:p>
            <w:pPr>
              <w:pStyle w:val="TableParagraph"/>
              <w:spacing w:line="182" w:lineRule="exact" w:before="34"/>
              <w:ind w:right="309"/>
              <w:rPr>
                <w:b/>
                <w:sz w:val="14"/>
              </w:rPr>
            </w:pPr>
            <w:r>
              <w:rPr>
                <w:b/>
                <w:spacing w:val="-2"/>
                <w:sz w:val="14"/>
              </w:rPr>
              <w:t>7.500,00</w:t>
            </w:r>
          </w:p>
        </w:tc>
        <w:tc>
          <w:tcPr>
            <w:tcW w:w="1091" w:type="dxa"/>
          </w:tcPr>
          <w:p>
            <w:pPr>
              <w:pStyle w:val="TableParagraph"/>
              <w:spacing w:line="182" w:lineRule="exact" w:before="34"/>
              <w:ind w:right="231"/>
              <w:rPr>
                <w:b/>
                <w:sz w:val="14"/>
              </w:rPr>
            </w:pPr>
            <w:r>
              <w:rPr>
                <w:b/>
                <w:spacing w:val="-4"/>
                <w:sz w:val="14"/>
              </w:rPr>
              <w:t>0,00</w:t>
            </w:r>
          </w:p>
        </w:tc>
        <w:tc>
          <w:tcPr>
            <w:tcW w:w="1168" w:type="dxa"/>
          </w:tcPr>
          <w:p>
            <w:pPr>
              <w:pStyle w:val="TableParagraph"/>
              <w:spacing w:line="182" w:lineRule="exact" w:before="34"/>
              <w:ind w:right="186"/>
              <w:rPr>
                <w:b/>
                <w:sz w:val="14"/>
              </w:rPr>
            </w:pPr>
            <w:r>
              <w:rPr>
                <w:b/>
                <w:spacing w:val="-2"/>
                <w:sz w:val="14"/>
              </w:rPr>
              <w:t>(3.493,64)</w:t>
            </w:r>
          </w:p>
        </w:tc>
        <w:tc>
          <w:tcPr>
            <w:tcW w:w="1011" w:type="dxa"/>
          </w:tcPr>
          <w:p>
            <w:pPr>
              <w:pStyle w:val="TableParagraph"/>
              <w:spacing w:line="182" w:lineRule="exact" w:before="34"/>
              <w:ind w:right="78"/>
              <w:rPr>
                <w:b/>
                <w:sz w:val="14"/>
              </w:rPr>
            </w:pPr>
            <w:r>
              <w:rPr>
                <w:b/>
                <w:spacing w:val="-2"/>
                <w:sz w:val="14"/>
              </w:rPr>
              <w:t>4.006,36</w:t>
            </w:r>
          </w:p>
        </w:tc>
      </w:tr>
      <w:tr>
        <w:trPr>
          <w:trHeight w:val="204" w:hRule="atLeast"/>
        </w:trPr>
        <w:tc>
          <w:tcPr>
            <w:tcW w:w="2456" w:type="dxa"/>
          </w:tcPr>
          <w:p>
            <w:pPr>
              <w:pStyle w:val="TableParagraph"/>
              <w:spacing w:line="182" w:lineRule="exact" w:before="1"/>
              <w:ind w:left="260"/>
              <w:jc w:val="left"/>
              <w:rPr>
                <w:sz w:val="14"/>
              </w:rPr>
            </w:pPr>
            <w:r>
              <w:rPr>
                <w:sz w:val="14"/>
              </w:rPr>
              <w:t>(+)</w:t>
            </w:r>
            <w:r>
              <w:rPr>
                <w:spacing w:val="2"/>
                <w:sz w:val="14"/>
              </w:rPr>
              <w:t> </w:t>
            </w:r>
            <w:r>
              <w:rPr>
                <w:spacing w:val="-2"/>
                <w:sz w:val="14"/>
              </w:rPr>
              <w:t>Aumentos</w:t>
            </w:r>
          </w:p>
        </w:tc>
        <w:tc>
          <w:tcPr>
            <w:tcW w:w="1630" w:type="dxa"/>
          </w:tcPr>
          <w:p>
            <w:pPr>
              <w:pStyle w:val="TableParagraph"/>
              <w:spacing w:line="182" w:lineRule="exact" w:before="1"/>
              <w:ind w:right="302"/>
              <w:rPr>
                <w:sz w:val="14"/>
              </w:rPr>
            </w:pPr>
            <w:r>
              <w:rPr>
                <w:spacing w:val="-2"/>
                <w:sz w:val="14"/>
              </w:rPr>
              <w:t>30.000,00</w:t>
            </w:r>
          </w:p>
        </w:tc>
        <w:tc>
          <w:tcPr>
            <w:tcW w:w="1091" w:type="dxa"/>
          </w:tcPr>
          <w:p>
            <w:pPr>
              <w:pStyle w:val="TableParagraph"/>
              <w:spacing w:line="182" w:lineRule="exact" w:before="1"/>
              <w:ind w:right="227"/>
              <w:rPr>
                <w:sz w:val="14"/>
              </w:rPr>
            </w:pPr>
            <w:r>
              <w:rPr>
                <w:spacing w:val="-4"/>
                <w:sz w:val="14"/>
              </w:rPr>
              <w:t>0,00</w:t>
            </w:r>
          </w:p>
        </w:tc>
        <w:tc>
          <w:tcPr>
            <w:tcW w:w="1168" w:type="dxa"/>
          </w:tcPr>
          <w:p>
            <w:pPr>
              <w:pStyle w:val="TableParagraph"/>
              <w:spacing w:line="182" w:lineRule="exact" w:before="1"/>
              <w:ind w:right="229"/>
              <w:rPr>
                <w:sz w:val="14"/>
              </w:rPr>
            </w:pPr>
            <w:r>
              <w:rPr>
                <w:spacing w:val="-2"/>
                <w:sz w:val="14"/>
              </w:rPr>
              <w:t>3.493,64</w:t>
            </w:r>
          </w:p>
        </w:tc>
        <w:tc>
          <w:tcPr>
            <w:tcW w:w="1011" w:type="dxa"/>
          </w:tcPr>
          <w:p>
            <w:pPr>
              <w:pStyle w:val="TableParagraph"/>
              <w:spacing w:line="182" w:lineRule="exact" w:before="1"/>
              <w:ind w:right="71"/>
              <w:rPr>
                <w:sz w:val="14"/>
              </w:rPr>
            </w:pPr>
            <w:r>
              <w:rPr>
                <w:spacing w:val="-2"/>
                <w:sz w:val="14"/>
              </w:rPr>
              <w:t>33.493,64</w:t>
            </w:r>
          </w:p>
        </w:tc>
      </w:tr>
      <w:tr>
        <w:trPr>
          <w:trHeight w:val="262" w:hRule="atLeast"/>
        </w:trPr>
        <w:tc>
          <w:tcPr>
            <w:tcW w:w="2456" w:type="dxa"/>
            <w:tcBorders>
              <w:bottom w:val="single" w:sz="6" w:space="0" w:color="000000"/>
            </w:tcBorders>
          </w:tcPr>
          <w:p>
            <w:pPr>
              <w:pStyle w:val="TableParagraph"/>
              <w:spacing w:before="1"/>
              <w:ind w:left="260"/>
              <w:jc w:val="left"/>
              <w:rPr>
                <w:sz w:val="14"/>
              </w:rPr>
            </w:pPr>
            <w:r>
              <w:rPr>
                <w:sz w:val="14"/>
              </w:rPr>
              <w:t>(-)</w:t>
            </w:r>
            <w:r>
              <w:rPr>
                <w:spacing w:val="-1"/>
                <w:sz w:val="14"/>
              </w:rPr>
              <w:t> </w:t>
            </w:r>
            <w:r>
              <w:rPr>
                <w:spacing w:val="-2"/>
                <w:sz w:val="14"/>
              </w:rPr>
              <w:t>Disminuciones</w:t>
            </w:r>
          </w:p>
        </w:tc>
        <w:tc>
          <w:tcPr>
            <w:tcW w:w="1630" w:type="dxa"/>
            <w:tcBorders>
              <w:bottom w:val="single" w:sz="6" w:space="0" w:color="000000"/>
            </w:tcBorders>
          </w:tcPr>
          <w:p>
            <w:pPr>
              <w:pStyle w:val="TableParagraph"/>
              <w:spacing w:before="1"/>
              <w:ind w:right="260"/>
              <w:rPr>
                <w:sz w:val="14"/>
              </w:rPr>
            </w:pPr>
            <w:r>
              <w:rPr>
                <w:spacing w:val="-2"/>
                <w:sz w:val="14"/>
              </w:rPr>
              <w:t>(15.000,00)</w:t>
            </w:r>
          </w:p>
        </w:tc>
        <w:tc>
          <w:tcPr>
            <w:tcW w:w="1091" w:type="dxa"/>
            <w:tcBorders>
              <w:bottom w:val="single" w:sz="6" w:space="0" w:color="000000"/>
            </w:tcBorders>
          </w:tcPr>
          <w:p>
            <w:pPr>
              <w:pStyle w:val="TableParagraph"/>
              <w:spacing w:before="1"/>
              <w:ind w:right="185"/>
              <w:rPr>
                <w:sz w:val="14"/>
              </w:rPr>
            </w:pPr>
            <w:r>
              <w:rPr>
                <w:spacing w:val="-2"/>
                <w:sz w:val="14"/>
              </w:rPr>
              <w:t>(3.493,64)</w:t>
            </w:r>
          </w:p>
        </w:tc>
        <w:tc>
          <w:tcPr>
            <w:tcW w:w="1168" w:type="dxa"/>
            <w:tcBorders>
              <w:bottom w:val="single" w:sz="6" w:space="0" w:color="000000"/>
            </w:tcBorders>
          </w:tcPr>
          <w:p>
            <w:pPr>
              <w:pStyle w:val="TableParagraph"/>
              <w:spacing w:before="1"/>
              <w:ind w:right="184"/>
              <w:rPr>
                <w:sz w:val="14"/>
              </w:rPr>
            </w:pPr>
            <w:r>
              <w:rPr>
                <w:spacing w:val="-2"/>
                <w:sz w:val="14"/>
              </w:rPr>
              <w:t>(173.035,89)</w:t>
            </w:r>
          </w:p>
        </w:tc>
        <w:tc>
          <w:tcPr>
            <w:tcW w:w="1011" w:type="dxa"/>
            <w:tcBorders>
              <w:bottom w:val="single" w:sz="6" w:space="0" w:color="000000"/>
            </w:tcBorders>
          </w:tcPr>
          <w:p>
            <w:pPr>
              <w:pStyle w:val="TableParagraph"/>
              <w:spacing w:before="1"/>
              <w:ind w:right="28"/>
              <w:rPr>
                <w:sz w:val="14"/>
              </w:rPr>
            </w:pPr>
            <w:r>
              <w:rPr>
                <w:spacing w:val="-2"/>
                <w:sz w:val="14"/>
              </w:rPr>
              <w:t>(191.529,53)</w:t>
            </w:r>
          </w:p>
        </w:tc>
      </w:tr>
      <w:tr>
        <w:trPr>
          <w:trHeight w:val="188" w:hRule="atLeast"/>
        </w:trPr>
        <w:tc>
          <w:tcPr>
            <w:tcW w:w="2456" w:type="dxa"/>
            <w:tcBorders>
              <w:top w:val="single" w:sz="6" w:space="0" w:color="000000"/>
              <w:bottom w:val="single" w:sz="6" w:space="0" w:color="000000"/>
            </w:tcBorders>
            <w:shd w:val="clear" w:color="auto" w:fill="BFBFBF"/>
          </w:tcPr>
          <w:p>
            <w:pPr>
              <w:pStyle w:val="TableParagraph"/>
              <w:spacing w:line="169" w:lineRule="exact"/>
              <w:ind w:left="22"/>
              <w:jc w:val="left"/>
              <w:rPr>
                <w:b/>
                <w:sz w:val="14"/>
              </w:rPr>
            </w:pPr>
            <w:r>
              <w:rPr>
                <w:b/>
                <w:sz w:val="14"/>
              </w:rPr>
              <w:t>Saldo</w:t>
            </w:r>
            <w:r>
              <w:rPr>
                <w:b/>
                <w:spacing w:val="2"/>
                <w:sz w:val="14"/>
              </w:rPr>
              <w:t> </w:t>
            </w:r>
            <w:r>
              <w:rPr>
                <w:b/>
                <w:sz w:val="14"/>
              </w:rPr>
              <w:t>final</w:t>
            </w:r>
            <w:r>
              <w:rPr>
                <w:b/>
                <w:spacing w:val="6"/>
                <w:sz w:val="14"/>
              </w:rPr>
              <w:t> </w:t>
            </w:r>
            <w:r>
              <w:rPr>
                <w:b/>
                <w:spacing w:val="-4"/>
                <w:sz w:val="14"/>
              </w:rPr>
              <w:t>2023</w:t>
            </w:r>
          </w:p>
        </w:tc>
        <w:tc>
          <w:tcPr>
            <w:tcW w:w="1630" w:type="dxa"/>
            <w:tcBorders>
              <w:top w:val="single" w:sz="6" w:space="0" w:color="000000"/>
              <w:bottom w:val="single" w:sz="6" w:space="0" w:color="000000"/>
            </w:tcBorders>
            <w:shd w:val="clear" w:color="auto" w:fill="BFBFBF"/>
          </w:tcPr>
          <w:p>
            <w:pPr>
              <w:pStyle w:val="TableParagraph"/>
              <w:spacing w:line="169" w:lineRule="exact"/>
              <w:ind w:right="309"/>
              <w:rPr>
                <w:b/>
                <w:sz w:val="14"/>
              </w:rPr>
            </w:pPr>
            <w:r>
              <w:rPr>
                <w:b/>
                <w:spacing w:val="-2"/>
                <w:sz w:val="14"/>
              </w:rPr>
              <w:t>22.500,00</w:t>
            </w:r>
          </w:p>
        </w:tc>
        <w:tc>
          <w:tcPr>
            <w:tcW w:w="1091" w:type="dxa"/>
            <w:tcBorders>
              <w:top w:val="single" w:sz="6" w:space="0" w:color="000000"/>
              <w:bottom w:val="single" w:sz="6" w:space="0" w:color="000000"/>
            </w:tcBorders>
            <w:shd w:val="clear" w:color="auto" w:fill="BFBFBF"/>
          </w:tcPr>
          <w:p>
            <w:pPr>
              <w:pStyle w:val="TableParagraph"/>
              <w:spacing w:line="169" w:lineRule="exact"/>
              <w:ind w:right="185"/>
              <w:rPr>
                <w:b/>
                <w:sz w:val="14"/>
              </w:rPr>
            </w:pPr>
            <w:r>
              <w:rPr>
                <w:b/>
                <w:spacing w:val="-2"/>
                <w:sz w:val="14"/>
              </w:rPr>
              <w:t>(3.493,64)</w:t>
            </w:r>
          </w:p>
        </w:tc>
        <w:tc>
          <w:tcPr>
            <w:tcW w:w="1168" w:type="dxa"/>
            <w:tcBorders>
              <w:top w:val="single" w:sz="6" w:space="0" w:color="000000"/>
              <w:bottom w:val="single" w:sz="6" w:space="0" w:color="000000"/>
            </w:tcBorders>
            <w:shd w:val="clear" w:color="auto" w:fill="BFBFBF"/>
          </w:tcPr>
          <w:p>
            <w:pPr>
              <w:pStyle w:val="TableParagraph"/>
              <w:spacing w:line="169" w:lineRule="exact"/>
              <w:ind w:right="186"/>
              <w:rPr>
                <w:b/>
                <w:sz w:val="14"/>
              </w:rPr>
            </w:pPr>
            <w:r>
              <w:rPr>
                <w:b/>
                <w:spacing w:val="-2"/>
                <w:sz w:val="14"/>
              </w:rPr>
              <w:t>(173.035,89)</w:t>
            </w:r>
          </w:p>
        </w:tc>
        <w:tc>
          <w:tcPr>
            <w:tcW w:w="1011" w:type="dxa"/>
            <w:tcBorders>
              <w:top w:val="single" w:sz="6" w:space="0" w:color="000000"/>
              <w:bottom w:val="single" w:sz="6" w:space="0" w:color="000000"/>
            </w:tcBorders>
            <w:shd w:val="clear" w:color="auto" w:fill="BFBFBF"/>
          </w:tcPr>
          <w:p>
            <w:pPr>
              <w:pStyle w:val="TableParagraph"/>
              <w:spacing w:line="169" w:lineRule="exact"/>
              <w:ind w:right="31"/>
              <w:rPr>
                <w:b/>
                <w:sz w:val="14"/>
              </w:rPr>
            </w:pPr>
            <w:r>
              <w:rPr>
                <w:b/>
                <w:spacing w:val="-2"/>
                <w:sz w:val="14"/>
              </w:rPr>
              <w:t>(154.029,53)</w:t>
            </w:r>
          </w:p>
        </w:tc>
      </w:tr>
    </w:tbl>
    <w:p>
      <w:pPr>
        <w:pStyle w:val="BodyText"/>
        <w:spacing w:before="258"/>
        <w:ind w:left="142"/>
      </w:pPr>
      <w:r>
        <w:rPr/>
        <w:t>No</w:t>
      </w:r>
      <w:r>
        <w:rPr>
          <w:spacing w:val="-4"/>
        </w:rPr>
        <w:t> </w:t>
      </w:r>
      <w:r>
        <w:rPr/>
        <w:t>existen</w:t>
      </w:r>
      <w:r>
        <w:rPr>
          <w:spacing w:val="-4"/>
        </w:rPr>
        <w:t> </w:t>
      </w:r>
      <w:r>
        <w:rPr/>
        <w:t>circunstancias</w:t>
      </w:r>
      <w:r>
        <w:rPr>
          <w:spacing w:val="-6"/>
        </w:rPr>
        <w:t> </w:t>
      </w:r>
      <w:r>
        <w:rPr/>
        <w:t>que</w:t>
      </w:r>
      <w:r>
        <w:rPr>
          <w:spacing w:val="-4"/>
        </w:rPr>
        <w:t> </w:t>
      </w:r>
      <w:r>
        <w:rPr/>
        <w:t>restrinjan</w:t>
      </w:r>
      <w:r>
        <w:rPr>
          <w:spacing w:val="-4"/>
        </w:rPr>
        <w:t> </w:t>
      </w:r>
      <w:r>
        <w:rPr/>
        <w:t>la</w:t>
      </w:r>
      <w:r>
        <w:rPr>
          <w:spacing w:val="-6"/>
        </w:rPr>
        <w:t> </w:t>
      </w:r>
      <w:r>
        <w:rPr/>
        <w:t>disponibilidad</w:t>
      </w:r>
      <w:r>
        <w:rPr>
          <w:spacing w:val="-4"/>
        </w:rPr>
        <w:t> </w:t>
      </w:r>
      <w:r>
        <w:rPr/>
        <w:t>de</w:t>
      </w:r>
      <w:r>
        <w:rPr>
          <w:spacing w:val="-6"/>
        </w:rPr>
        <w:t> </w:t>
      </w:r>
      <w:r>
        <w:rPr/>
        <w:t>las</w:t>
      </w:r>
      <w:r>
        <w:rPr>
          <w:spacing w:val="-5"/>
        </w:rPr>
        <w:t> </w:t>
      </w:r>
      <w:r>
        <w:rPr>
          <w:spacing w:val="-2"/>
        </w:rPr>
        <w:t>reservas.</w:t>
      </w:r>
    </w:p>
    <w:p>
      <w:pPr>
        <w:pStyle w:val="BodyText"/>
      </w:pPr>
    </w:p>
    <w:p>
      <w:pPr>
        <w:pStyle w:val="BodyText"/>
        <w:spacing w:before="265"/>
      </w:pPr>
    </w:p>
    <w:p>
      <w:pPr>
        <w:pStyle w:val="Heading1"/>
      </w:pPr>
      <w:r>
        <w:rPr/>
        <w:t>NOTA</w:t>
      </w:r>
      <w:r>
        <w:rPr>
          <w:spacing w:val="-7"/>
        </w:rPr>
        <w:t> </w:t>
      </w:r>
      <w:r>
        <w:rPr/>
        <w:t>8</w:t>
      </w:r>
      <w:r>
        <w:rPr>
          <w:spacing w:val="-6"/>
        </w:rPr>
        <w:t> </w:t>
      </w:r>
      <w:r>
        <w:rPr/>
        <w:t>-</w:t>
      </w:r>
      <w:r>
        <w:rPr>
          <w:spacing w:val="-3"/>
        </w:rPr>
        <w:t> </w:t>
      </w:r>
      <w:r>
        <w:rPr/>
        <w:t>SITUACIÓN</w:t>
      </w:r>
      <w:r>
        <w:rPr>
          <w:spacing w:val="-4"/>
        </w:rPr>
        <w:t> </w:t>
      </w:r>
      <w:r>
        <w:rPr>
          <w:spacing w:val="-2"/>
        </w:rPr>
        <w:t>FISCAL</w:t>
      </w:r>
    </w:p>
    <w:p>
      <w:pPr>
        <w:pStyle w:val="Heading2"/>
        <w:numPr>
          <w:ilvl w:val="1"/>
          <w:numId w:val="13"/>
        </w:numPr>
        <w:tabs>
          <w:tab w:pos="622" w:val="left" w:leader="none"/>
        </w:tabs>
        <w:spacing w:line="240" w:lineRule="auto" w:before="240" w:after="0"/>
        <w:ind w:left="622" w:right="0" w:hanging="338"/>
        <w:jc w:val="left"/>
      </w:pPr>
      <w:r>
        <w:rPr/>
        <w:t>Impuesto</w:t>
      </w:r>
      <w:r>
        <w:rPr>
          <w:spacing w:val="-7"/>
        </w:rPr>
        <w:t> </w:t>
      </w:r>
      <w:r>
        <w:rPr/>
        <w:t>sobre</w:t>
      </w:r>
      <w:r>
        <w:rPr>
          <w:spacing w:val="-6"/>
        </w:rPr>
        <w:t> </w:t>
      </w:r>
      <w:r>
        <w:rPr>
          <w:spacing w:val="-2"/>
        </w:rPr>
        <w:t>Beneficios.</w:t>
      </w:r>
    </w:p>
    <w:p>
      <w:pPr>
        <w:pStyle w:val="BodyText"/>
        <w:spacing w:before="238"/>
        <w:ind w:left="425" w:right="280"/>
        <w:jc w:val="both"/>
      </w:pPr>
      <w:r>
        <w:rPr>
          <w:spacing w:val="-2"/>
        </w:rPr>
        <w:t>De</w:t>
      </w:r>
      <w:r>
        <w:rPr>
          <w:spacing w:val="-12"/>
        </w:rPr>
        <w:t> </w:t>
      </w:r>
      <w:r>
        <w:rPr>
          <w:spacing w:val="-2"/>
        </w:rPr>
        <w:t>acuerdo</w:t>
      </w:r>
      <w:r>
        <w:rPr>
          <w:spacing w:val="-11"/>
        </w:rPr>
        <w:t> </w:t>
      </w:r>
      <w:r>
        <w:rPr>
          <w:spacing w:val="-2"/>
        </w:rPr>
        <w:t>con</w:t>
      </w:r>
      <w:r>
        <w:rPr>
          <w:spacing w:val="-5"/>
        </w:rPr>
        <w:t> </w:t>
      </w:r>
      <w:r>
        <w:rPr>
          <w:spacing w:val="-2"/>
        </w:rPr>
        <w:t>el</w:t>
      </w:r>
      <w:r>
        <w:rPr>
          <w:spacing w:val="-11"/>
        </w:rPr>
        <w:t> </w:t>
      </w:r>
      <w:r>
        <w:rPr>
          <w:spacing w:val="-2"/>
        </w:rPr>
        <w:t>Título</w:t>
      </w:r>
      <w:r>
        <w:rPr>
          <w:spacing w:val="-8"/>
        </w:rPr>
        <w:t> </w:t>
      </w:r>
      <w:r>
        <w:rPr>
          <w:spacing w:val="-2"/>
        </w:rPr>
        <w:t>II</w:t>
      </w:r>
      <w:r>
        <w:rPr>
          <w:spacing w:val="-10"/>
        </w:rPr>
        <w:t> </w:t>
      </w:r>
      <w:r>
        <w:rPr>
          <w:spacing w:val="-2"/>
        </w:rPr>
        <w:t>de</w:t>
      </w:r>
      <w:r>
        <w:rPr>
          <w:spacing w:val="-11"/>
        </w:rPr>
        <w:t> </w:t>
      </w:r>
      <w:r>
        <w:rPr>
          <w:spacing w:val="-2"/>
        </w:rPr>
        <w:t>la</w:t>
      </w:r>
      <w:r>
        <w:rPr>
          <w:spacing w:val="-8"/>
        </w:rPr>
        <w:t> </w:t>
      </w:r>
      <w:r>
        <w:rPr>
          <w:spacing w:val="-2"/>
        </w:rPr>
        <w:t>Ley</w:t>
      </w:r>
      <w:r>
        <w:rPr>
          <w:spacing w:val="-10"/>
        </w:rPr>
        <w:t> </w:t>
      </w:r>
      <w:r>
        <w:rPr>
          <w:spacing w:val="-2"/>
        </w:rPr>
        <w:t>49/2002,</w:t>
      </w:r>
      <w:r>
        <w:rPr>
          <w:spacing w:val="-8"/>
        </w:rPr>
        <w:t> </w:t>
      </w:r>
      <w:r>
        <w:rPr>
          <w:spacing w:val="-2"/>
        </w:rPr>
        <w:t>de</w:t>
      </w:r>
      <w:r>
        <w:rPr>
          <w:spacing w:val="-10"/>
        </w:rPr>
        <w:t> </w:t>
      </w:r>
      <w:r>
        <w:rPr>
          <w:spacing w:val="-2"/>
        </w:rPr>
        <w:t>23</w:t>
      </w:r>
      <w:r>
        <w:rPr>
          <w:spacing w:val="-8"/>
        </w:rPr>
        <w:t> </w:t>
      </w:r>
      <w:r>
        <w:rPr>
          <w:spacing w:val="-2"/>
        </w:rPr>
        <w:t>de</w:t>
      </w:r>
      <w:r>
        <w:rPr>
          <w:spacing w:val="-10"/>
        </w:rPr>
        <w:t> </w:t>
      </w:r>
      <w:r>
        <w:rPr>
          <w:spacing w:val="-2"/>
        </w:rPr>
        <w:t>diciembre,</w:t>
      </w:r>
      <w:r>
        <w:rPr>
          <w:spacing w:val="-10"/>
        </w:rPr>
        <w:t> </w:t>
      </w:r>
      <w:r>
        <w:rPr>
          <w:spacing w:val="-2"/>
        </w:rPr>
        <w:t>de</w:t>
      </w:r>
      <w:r>
        <w:rPr>
          <w:spacing w:val="-6"/>
        </w:rPr>
        <w:t> </w:t>
      </w:r>
      <w:r>
        <w:rPr>
          <w:spacing w:val="-2"/>
        </w:rPr>
        <w:t>régimen</w:t>
      </w:r>
      <w:r>
        <w:rPr>
          <w:spacing w:val="-8"/>
        </w:rPr>
        <w:t> </w:t>
      </w:r>
      <w:r>
        <w:rPr>
          <w:spacing w:val="-2"/>
        </w:rPr>
        <w:t>fiscal</w:t>
      </w:r>
      <w:r>
        <w:rPr>
          <w:spacing w:val="-12"/>
        </w:rPr>
        <w:t> </w:t>
      </w:r>
      <w:r>
        <w:rPr>
          <w:spacing w:val="-2"/>
        </w:rPr>
        <w:t>de</w:t>
      </w:r>
      <w:r>
        <w:rPr>
          <w:spacing w:val="-12"/>
        </w:rPr>
        <w:t> </w:t>
      </w:r>
      <w:r>
        <w:rPr>
          <w:spacing w:val="-2"/>
        </w:rPr>
        <w:t>las</w:t>
      </w:r>
      <w:r>
        <w:rPr>
          <w:spacing w:val="-12"/>
        </w:rPr>
        <w:t> </w:t>
      </w:r>
      <w:r>
        <w:rPr>
          <w:spacing w:val="-2"/>
        </w:rPr>
        <w:t>entidades </w:t>
      </w:r>
      <w:r>
        <w:rPr/>
        <w:t>sin fines lucrativos, las entidades sin ánimo de lucro gozarán de exención en el Impuesto sobre Sociedades, entre otras, por las siguientes rentas:</w:t>
      </w:r>
    </w:p>
    <w:p>
      <w:pPr>
        <w:pStyle w:val="ListParagraph"/>
        <w:numPr>
          <w:ilvl w:val="2"/>
          <w:numId w:val="13"/>
        </w:numPr>
        <w:tabs>
          <w:tab w:pos="569" w:val="left" w:leader="none"/>
        </w:tabs>
        <w:spacing w:line="237" w:lineRule="auto" w:before="243" w:after="0"/>
        <w:ind w:left="569" w:right="282" w:hanging="144"/>
        <w:jc w:val="both"/>
        <w:rPr>
          <w:sz w:val="20"/>
        </w:rPr>
      </w:pPr>
      <w:r>
        <w:rPr>
          <w:sz w:val="20"/>
        </w:rPr>
        <w:t>Los donativos y donaciones recibidos para colaborar en los fines de la Fundación y las ayudas económicas recibidas en virtud de los convenios de colaboración empresarial regulados en el artículo 25 de dicha Ley.</w:t>
      </w:r>
    </w:p>
    <w:p>
      <w:pPr>
        <w:pStyle w:val="ListParagraph"/>
        <w:numPr>
          <w:ilvl w:val="2"/>
          <w:numId w:val="13"/>
        </w:numPr>
        <w:tabs>
          <w:tab w:pos="569" w:val="left" w:leader="none"/>
        </w:tabs>
        <w:spacing w:line="237" w:lineRule="auto" w:before="244" w:after="0"/>
        <w:ind w:left="569" w:right="284" w:hanging="144"/>
        <w:jc w:val="both"/>
        <w:rPr>
          <w:sz w:val="20"/>
        </w:rPr>
      </w:pPr>
      <w:r>
        <w:rPr>
          <w:sz w:val="20"/>
        </w:rPr>
        <w:t>Las</w:t>
      </w:r>
      <w:r>
        <w:rPr>
          <w:spacing w:val="-12"/>
          <w:sz w:val="20"/>
        </w:rPr>
        <w:t> </w:t>
      </w:r>
      <w:r>
        <w:rPr>
          <w:sz w:val="20"/>
        </w:rPr>
        <w:t>subvenciones,</w:t>
      </w:r>
      <w:r>
        <w:rPr>
          <w:spacing w:val="-12"/>
          <w:sz w:val="20"/>
        </w:rPr>
        <w:t> </w:t>
      </w:r>
      <w:r>
        <w:rPr>
          <w:sz w:val="20"/>
        </w:rPr>
        <w:t>salvo</w:t>
      </w:r>
      <w:r>
        <w:rPr>
          <w:spacing w:val="-8"/>
          <w:sz w:val="20"/>
        </w:rPr>
        <w:t> </w:t>
      </w:r>
      <w:r>
        <w:rPr>
          <w:sz w:val="20"/>
        </w:rPr>
        <w:t>las</w:t>
      </w:r>
      <w:r>
        <w:rPr>
          <w:spacing w:val="-8"/>
          <w:sz w:val="20"/>
        </w:rPr>
        <w:t> </w:t>
      </w:r>
      <w:r>
        <w:rPr>
          <w:sz w:val="20"/>
        </w:rPr>
        <w:t>destinadas</w:t>
      </w:r>
      <w:r>
        <w:rPr>
          <w:spacing w:val="-10"/>
          <w:sz w:val="20"/>
        </w:rPr>
        <w:t> </w:t>
      </w:r>
      <w:r>
        <w:rPr>
          <w:sz w:val="20"/>
        </w:rPr>
        <w:t>a</w:t>
      </w:r>
      <w:r>
        <w:rPr>
          <w:spacing w:val="-10"/>
          <w:sz w:val="20"/>
        </w:rPr>
        <w:t> </w:t>
      </w:r>
      <w:r>
        <w:rPr>
          <w:sz w:val="20"/>
        </w:rPr>
        <w:t>financiar</w:t>
      </w:r>
      <w:r>
        <w:rPr>
          <w:spacing w:val="-10"/>
          <w:sz w:val="20"/>
        </w:rPr>
        <w:t> </w:t>
      </w:r>
      <w:r>
        <w:rPr>
          <w:sz w:val="20"/>
        </w:rPr>
        <w:t>la</w:t>
      </w:r>
      <w:r>
        <w:rPr>
          <w:spacing w:val="-10"/>
          <w:sz w:val="20"/>
        </w:rPr>
        <w:t> </w:t>
      </w:r>
      <w:r>
        <w:rPr>
          <w:sz w:val="20"/>
        </w:rPr>
        <w:t>realización</w:t>
      </w:r>
      <w:r>
        <w:rPr>
          <w:spacing w:val="-10"/>
          <w:sz w:val="20"/>
        </w:rPr>
        <w:t> </w:t>
      </w:r>
      <w:r>
        <w:rPr>
          <w:sz w:val="20"/>
        </w:rPr>
        <w:t>de</w:t>
      </w:r>
      <w:r>
        <w:rPr>
          <w:spacing w:val="-11"/>
          <w:sz w:val="20"/>
        </w:rPr>
        <w:t> </w:t>
      </w:r>
      <w:r>
        <w:rPr>
          <w:sz w:val="20"/>
        </w:rPr>
        <w:t>explotaciones</w:t>
      </w:r>
      <w:r>
        <w:rPr>
          <w:spacing w:val="-10"/>
          <w:sz w:val="20"/>
        </w:rPr>
        <w:t> </w:t>
      </w:r>
      <w:r>
        <w:rPr>
          <w:sz w:val="20"/>
        </w:rPr>
        <w:t>económicas</w:t>
      </w:r>
      <w:r>
        <w:rPr>
          <w:spacing w:val="-10"/>
          <w:sz w:val="20"/>
        </w:rPr>
        <w:t> </w:t>
      </w:r>
      <w:r>
        <w:rPr>
          <w:sz w:val="20"/>
        </w:rPr>
        <w:t>no exentas.</w:t>
      </w:r>
      <w:r>
        <w:rPr>
          <w:spacing w:val="-14"/>
          <w:sz w:val="20"/>
        </w:rPr>
        <w:t> </w:t>
      </w:r>
      <w:r>
        <w:rPr>
          <w:sz w:val="20"/>
        </w:rPr>
        <w:t>Las</w:t>
      </w:r>
      <w:r>
        <w:rPr>
          <w:spacing w:val="-14"/>
          <w:sz w:val="20"/>
        </w:rPr>
        <w:t> </w:t>
      </w:r>
      <w:r>
        <w:rPr>
          <w:sz w:val="20"/>
        </w:rPr>
        <w:t>subvenciones</w:t>
      </w:r>
      <w:r>
        <w:rPr>
          <w:spacing w:val="-14"/>
          <w:sz w:val="20"/>
        </w:rPr>
        <w:t> </w:t>
      </w:r>
      <w:r>
        <w:rPr>
          <w:sz w:val="20"/>
        </w:rPr>
        <w:t>procedentes</w:t>
      </w:r>
      <w:r>
        <w:rPr>
          <w:spacing w:val="-13"/>
          <w:sz w:val="20"/>
        </w:rPr>
        <w:t> </w:t>
      </w:r>
      <w:r>
        <w:rPr>
          <w:sz w:val="20"/>
        </w:rPr>
        <w:t>del</w:t>
      </w:r>
      <w:r>
        <w:rPr>
          <w:spacing w:val="-14"/>
          <w:sz w:val="20"/>
        </w:rPr>
        <w:t> </w:t>
      </w:r>
      <w:r>
        <w:rPr>
          <w:sz w:val="20"/>
        </w:rPr>
        <w:t>patrimonio</w:t>
      </w:r>
      <w:r>
        <w:rPr>
          <w:spacing w:val="-14"/>
          <w:sz w:val="20"/>
        </w:rPr>
        <w:t> </w:t>
      </w:r>
      <w:r>
        <w:rPr>
          <w:sz w:val="20"/>
        </w:rPr>
        <w:t>mobiliario</w:t>
      </w:r>
      <w:r>
        <w:rPr>
          <w:spacing w:val="-13"/>
          <w:sz w:val="20"/>
        </w:rPr>
        <w:t> </w:t>
      </w:r>
      <w:r>
        <w:rPr>
          <w:sz w:val="20"/>
        </w:rPr>
        <w:t>e</w:t>
      </w:r>
      <w:r>
        <w:rPr>
          <w:spacing w:val="-14"/>
          <w:sz w:val="20"/>
        </w:rPr>
        <w:t> </w:t>
      </w:r>
      <w:r>
        <w:rPr>
          <w:sz w:val="20"/>
        </w:rPr>
        <w:t>inmobiliario</w:t>
      </w:r>
      <w:r>
        <w:rPr>
          <w:spacing w:val="-14"/>
          <w:sz w:val="20"/>
        </w:rPr>
        <w:t> </w:t>
      </w:r>
      <w:r>
        <w:rPr>
          <w:sz w:val="20"/>
        </w:rPr>
        <w:t>de</w:t>
      </w:r>
      <w:r>
        <w:rPr>
          <w:spacing w:val="-13"/>
          <w:sz w:val="20"/>
        </w:rPr>
        <w:t> </w:t>
      </w:r>
      <w:r>
        <w:rPr>
          <w:sz w:val="20"/>
        </w:rPr>
        <w:t>la</w:t>
      </w:r>
      <w:r>
        <w:rPr>
          <w:spacing w:val="-14"/>
          <w:sz w:val="20"/>
        </w:rPr>
        <w:t> </w:t>
      </w:r>
      <w:r>
        <w:rPr>
          <w:sz w:val="20"/>
        </w:rPr>
        <w:t>Fundación, como son los dividendos, intereses, cánones y alquileres</w:t>
      </w:r>
    </w:p>
    <w:p>
      <w:pPr>
        <w:pStyle w:val="ListParagraph"/>
        <w:numPr>
          <w:ilvl w:val="2"/>
          <w:numId w:val="13"/>
        </w:numPr>
        <w:tabs>
          <w:tab w:pos="569" w:val="left" w:leader="none"/>
        </w:tabs>
        <w:spacing w:line="237" w:lineRule="auto" w:before="243" w:after="0"/>
        <w:ind w:left="569" w:right="279" w:hanging="144"/>
        <w:jc w:val="both"/>
        <w:rPr>
          <w:sz w:val="20"/>
        </w:rPr>
      </w:pPr>
      <w:r>
        <w:rPr>
          <w:spacing w:val="-2"/>
          <w:sz w:val="20"/>
        </w:rPr>
        <w:t>Las</w:t>
      </w:r>
      <w:r>
        <w:rPr>
          <w:spacing w:val="-5"/>
          <w:sz w:val="20"/>
        </w:rPr>
        <w:t> </w:t>
      </w:r>
      <w:r>
        <w:rPr>
          <w:spacing w:val="-2"/>
          <w:sz w:val="20"/>
        </w:rPr>
        <w:t>subvenciones</w:t>
      </w:r>
      <w:r>
        <w:rPr>
          <w:spacing w:val="-5"/>
          <w:sz w:val="20"/>
        </w:rPr>
        <w:t> </w:t>
      </w:r>
      <w:r>
        <w:rPr>
          <w:spacing w:val="-2"/>
          <w:sz w:val="20"/>
        </w:rPr>
        <w:t>obtenidas en el</w:t>
      </w:r>
      <w:r>
        <w:rPr>
          <w:spacing w:val="-6"/>
          <w:sz w:val="20"/>
        </w:rPr>
        <w:t> </w:t>
      </w:r>
      <w:r>
        <w:rPr>
          <w:spacing w:val="-2"/>
          <w:sz w:val="20"/>
        </w:rPr>
        <w:t>ejercicio de</w:t>
      </w:r>
      <w:r>
        <w:rPr>
          <w:spacing w:val="-5"/>
          <w:sz w:val="20"/>
        </w:rPr>
        <w:t> </w:t>
      </w:r>
      <w:r>
        <w:rPr>
          <w:spacing w:val="-2"/>
          <w:sz w:val="20"/>
        </w:rPr>
        <w:t>las explotaciones</w:t>
      </w:r>
      <w:r>
        <w:rPr>
          <w:spacing w:val="-5"/>
          <w:sz w:val="20"/>
        </w:rPr>
        <w:t> </w:t>
      </w:r>
      <w:r>
        <w:rPr>
          <w:spacing w:val="-2"/>
          <w:sz w:val="20"/>
        </w:rPr>
        <w:t>económicas exentas relacionadas </w:t>
      </w:r>
      <w:r>
        <w:rPr>
          <w:sz w:val="20"/>
        </w:rPr>
        <w:t>en el artículo 7 de dicha Ley.</w:t>
      </w:r>
    </w:p>
    <w:p>
      <w:pPr>
        <w:pStyle w:val="BodyText"/>
        <w:spacing w:before="240"/>
        <w:ind w:left="425" w:right="281"/>
        <w:jc w:val="both"/>
      </w:pPr>
      <w:r>
        <w:rPr>
          <w:spacing w:val="-2"/>
        </w:rPr>
        <w:t>Así</w:t>
      </w:r>
      <w:r>
        <w:rPr>
          <w:spacing w:val="-7"/>
        </w:rPr>
        <w:t> </w:t>
      </w:r>
      <w:r>
        <w:rPr>
          <w:spacing w:val="-2"/>
        </w:rPr>
        <w:t>pues,</w:t>
      </w:r>
      <w:r>
        <w:rPr>
          <w:spacing w:val="-7"/>
        </w:rPr>
        <w:t> </w:t>
      </w:r>
      <w:r>
        <w:rPr>
          <w:spacing w:val="-2"/>
        </w:rPr>
        <w:t>en</w:t>
      </w:r>
      <w:r>
        <w:rPr>
          <w:spacing w:val="-4"/>
        </w:rPr>
        <w:t> </w:t>
      </w:r>
      <w:r>
        <w:rPr>
          <w:spacing w:val="-2"/>
        </w:rPr>
        <w:t>la</w:t>
      </w:r>
      <w:r>
        <w:rPr>
          <w:spacing w:val="-7"/>
        </w:rPr>
        <w:t> </w:t>
      </w:r>
      <w:r>
        <w:rPr>
          <w:spacing w:val="-2"/>
        </w:rPr>
        <w:t>base</w:t>
      </w:r>
      <w:r>
        <w:rPr>
          <w:spacing w:val="-7"/>
        </w:rPr>
        <w:t> </w:t>
      </w:r>
      <w:r>
        <w:rPr>
          <w:spacing w:val="-2"/>
        </w:rPr>
        <w:t>imponible</w:t>
      </w:r>
      <w:r>
        <w:rPr>
          <w:spacing w:val="-7"/>
        </w:rPr>
        <w:t> </w:t>
      </w:r>
      <w:r>
        <w:rPr>
          <w:spacing w:val="-2"/>
        </w:rPr>
        <w:t>del</w:t>
      </w:r>
      <w:r>
        <w:rPr>
          <w:spacing w:val="-7"/>
        </w:rPr>
        <w:t> </w:t>
      </w:r>
      <w:r>
        <w:rPr>
          <w:spacing w:val="-2"/>
        </w:rPr>
        <w:t>Impuesto</w:t>
      </w:r>
      <w:r>
        <w:rPr>
          <w:spacing w:val="-4"/>
        </w:rPr>
        <w:t> </w:t>
      </w:r>
      <w:r>
        <w:rPr>
          <w:spacing w:val="-2"/>
        </w:rPr>
        <w:t>sobre</w:t>
      </w:r>
      <w:r>
        <w:rPr>
          <w:spacing w:val="-7"/>
        </w:rPr>
        <w:t> </w:t>
      </w:r>
      <w:r>
        <w:rPr>
          <w:spacing w:val="-2"/>
        </w:rPr>
        <w:t>Sociedades</w:t>
      </w:r>
      <w:r>
        <w:rPr>
          <w:spacing w:val="-6"/>
        </w:rPr>
        <w:t> </w:t>
      </w:r>
      <w:r>
        <w:rPr>
          <w:spacing w:val="-2"/>
        </w:rPr>
        <w:t>solo</w:t>
      </w:r>
      <w:r>
        <w:rPr>
          <w:spacing w:val="-4"/>
        </w:rPr>
        <w:t> </w:t>
      </w:r>
      <w:r>
        <w:rPr>
          <w:spacing w:val="-2"/>
        </w:rPr>
        <w:t>se</w:t>
      </w:r>
      <w:r>
        <w:rPr>
          <w:spacing w:val="-7"/>
        </w:rPr>
        <w:t> </w:t>
      </w:r>
      <w:r>
        <w:rPr>
          <w:spacing w:val="-2"/>
        </w:rPr>
        <w:t>incluirán</w:t>
      </w:r>
      <w:r>
        <w:rPr>
          <w:spacing w:val="-7"/>
        </w:rPr>
        <w:t> </w:t>
      </w:r>
      <w:r>
        <w:rPr>
          <w:spacing w:val="-2"/>
        </w:rPr>
        <w:t>las</w:t>
      </w:r>
      <w:r>
        <w:rPr>
          <w:spacing w:val="-7"/>
        </w:rPr>
        <w:t> </w:t>
      </w:r>
      <w:r>
        <w:rPr>
          <w:spacing w:val="-2"/>
        </w:rPr>
        <w:t>rentas</w:t>
      </w:r>
      <w:r>
        <w:rPr>
          <w:spacing w:val="-7"/>
        </w:rPr>
        <w:t> </w:t>
      </w:r>
      <w:r>
        <w:rPr>
          <w:spacing w:val="-2"/>
        </w:rPr>
        <w:t>derivadas </w:t>
      </w:r>
      <w:r>
        <w:rPr/>
        <w:t>de las explotaciones económicas no exentas.</w:t>
      </w:r>
    </w:p>
    <w:p>
      <w:pPr>
        <w:pStyle w:val="BodyText"/>
        <w:spacing w:after="0"/>
        <w:jc w:val="both"/>
        <w:sectPr>
          <w:type w:val="continuous"/>
          <w:pgSz w:w="11910" w:h="16840"/>
          <w:pgMar w:header="682" w:footer="1172" w:top="1920" w:bottom="280" w:left="1559" w:right="1133"/>
        </w:sectPr>
      </w:pPr>
    </w:p>
    <w:p>
      <w:pPr>
        <w:pStyle w:val="BodyText"/>
      </w:pPr>
    </w:p>
    <w:p>
      <w:pPr>
        <w:pStyle w:val="BodyText"/>
        <w:spacing w:before="181"/>
      </w:pPr>
    </w:p>
    <w:p>
      <w:pPr>
        <w:pStyle w:val="BodyText"/>
        <w:ind w:left="425" w:right="280"/>
        <w:jc w:val="both"/>
      </w:pPr>
      <w:r>
        <w:rPr/>
        <w:t>Asimismo, y para dar cumplimiento a lo prescrito en el artículo 3.1.a) del Reglamento para la aplicación del régimen fiscal de las entidades sin fines lucrativos y de los incentivos fiscales al </w:t>
      </w:r>
      <w:r>
        <w:rPr>
          <w:spacing w:val="-2"/>
        </w:rPr>
        <w:t>mecenazgo</w:t>
      </w:r>
      <w:r>
        <w:rPr>
          <w:spacing w:val="-12"/>
        </w:rPr>
        <w:t> </w:t>
      </w:r>
      <w:r>
        <w:rPr>
          <w:spacing w:val="-2"/>
        </w:rPr>
        <w:t>(Real</w:t>
      </w:r>
      <w:r>
        <w:rPr>
          <w:spacing w:val="-11"/>
        </w:rPr>
        <w:t> </w:t>
      </w:r>
      <w:r>
        <w:rPr>
          <w:spacing w:val="-2"/>
        </w:rPr>
        <w:t>Decreto</w:t>
      </w:r>
      <w:r>
        <w:rPr>
          <w:spacing w:val="-6"/>
        </w:rPr>
        <w:t> </w:t>
      </w:r>
      <w:r>
        <w:rPr>
          <w:spacing w:val="-2"/>
        </w:rPr>
        <w:t>1.270/2003,</w:t>
      </w:r>
      <w:r>
        <w:rPr>
          <w:spacing w:val="-9"/>
        </w:rPr>
        <w:t> </w:t>
      </w:r>
      <w:r>
        <w:rPr>
          <w:spacing w:val="-2"/>
        </w:rPr>
        <w:t>de</w:t>
      </w:r>
      <w:r>
        <w:rPr>
          <w:spacing w:val="-7"/>
        </w:rPr>
        <w:t> </w:t>
      </w:r>
      <w:r>
        <w:rPr>
          <w:spacing w:val="-2"/>
        </w:rPr>
        <w:t>10</w:t>
      </w:r>
      <w:r>
        <w:rPr>
          <w:spacing w:val="-7"/>
        </w:rPr>
        <w:t> </w:t>
      </w:r>
      <w:r>
        <w:rPr>
          <w:spacing w:val="-2"/>
        </w:rPr>
        <w:t>de</w:t>
      </w:r>
      <w:r>
        <w:rPr>
          <w:spacing w:val="-9"/>
        </w:rPr>
        <w:t> </w:t>
      </w:r>
      <w:r>
        <w:rPr>
          <w:spacing w:val="-2"/>
        </w:rPr>
        <w:t>octubre),</w:t>
      </w:r>
      <w:r>
        <w:rPr>
          <w:spacing w:val="-9"/>
        </w:rPr>
        <w:t> </w:t>
      </w:r>
      <w:r>
        <w:rPr>
          <w:spacing w:val="-2"/>
        </w:rPr>
        <w:t>a</w:t>
      </w:r>
      <w:r>
        <w:rPr>
          <w:spacing w:val="-9"/>
        </w:rPr>
        <w:t> </w:t>
      </w:r>
      <w:r>
        <w:rPr>
          <w:spacing w:val="-2"/>
        </w:rPr>
        <w:t>continuación,</w:t>
      </w:r>
      <w:r>
        <w:rPr>
          <w:spacing w:val="-12"/>
        </w:rPr>
        <w:t> </w:t>
      </w:r>
      <w:r>
        <w:rPr>
          <w:spacing w:val="-2"/>
        </w:rPr>
        <w:t>se</w:t>
      </w:r>
      <w:r>
        <w:rPr>
          <w:spacing w:val="-12"/>
        </w:rPr>
        <w:t> </w:t>
      </w:r>
      <w:r>
        <w:rPr>
          <w:spacing w:val="-2"/>
        </w:rPr>
        <w:t>identifican</w:t>
      </w:r>
      <w:r>
        <w:rPr>
          <w:spacing w:val="-12"/>
        </w:rPr>
        <w:t> </w:t>
      </w:r>
      <w:r>
        <w:rPr>
          <w:spacing w:val="-2"/>
        </w:rPr>
        <w:t>las</w:t>
      </w:r>
      <w:r>
        <w:rPr>
          <w:spacing w:val="-11"/>
        </w:rPr>
        <w:t> </w:t>
      </w:r>
      <w:r>
        <w:rPr>
          <w:spacing w:val="-2"/>
        </w:rPr>
        <w:t>rentas</w:t>
      </w:r>
      <w:r>
        <w:rPr>
          <w:spacing w:val="-11"/>
        </w:rPr>
        <w:t> </w:t>
      </w:r>
      <w:r>
        <w:rPr>
          <w:spacing w:val="-2"/>
        </w:rPr>
        <w:t>de </w:t>
      </w:r>
      <w:r>
        <w:rPr/>
        <w:t>la Entidad exentas del Impuesto sobre Sociedades, a 31 de diciembre de 2023 y 2022, con indicación de sus ingresos y gastos:</w:t>
      </w:r>
    </w:p>
    <w:p>
      <w:pPr>
        <w:spacing w:before="253" w:after="8"/>
        <w:ind w:left="0" w:right="2206" w:firstLine="0"/>
        <w:jc w:val="right"/>
        <w:rPr>
          <w:rFonts w:ascii="Segoe UI Symbol"/>
          <w:sz w:val="19"/>
        </w:rPr>
      </w:pPr>
      <w:r>
        <w:rPr>
          <w:rFonts w:ascii="Segoe UI Symbol"/>
          <w:spacing w:val="-2"/>
          <w:w w:val="105"/>
          <w:sz w:val="19"/>
        </w:rPr>
        <w:t>Euros</w:t>
      </w:r>
    </w:p>
    <w:p>
      <w:pPr>
        <w:pStyle w:val="BodyText"/>
        <w:spacing w:line="20" w:lineRule="exact"/>
        <w:ind w:left="1979"/>
        <w:rPr>
          <w:rFonts w:ascii="Segoe UI Symbol"/>
          <w:sz w:val="2"/>
        </w:rPr>
      </w:pPr>
      <w:r>
        <w:rPr>
          <w:rFonts w:ascii="Segoe UI Symbol"/>
          <w:sz w:val="2"/>
        </w:rPr>
        <mc:AlternateContent>
          <mc:Choice Requires="wps">
            <w:drawing>
              <wp:inline distT="0" distB="0" distL="0" distR="0">
                <wp:extent cx="3238500" cy="12065"/>
                <wp:effectExtent l="9525" t="0" r="0" b="6985"/>
                <wp:docPr id="23" name="Group 23"/>
                <wp:cNvGraphicFramePr>
                  <a:graphicFrameLocks/>
                </wp:cNvGraphicFramePr>
                <a:graphic>
                  <a:graphicData uri="http://schemas.microsoft.com/office/word/2010/wordprocessingGroup">
                    <wpg:wgp>
                      <wpg:cNvPr id="23" name="Group 23"/>
                      <wpg:cNvGrpSpPr/>
                      <wpg:grpSpPr>
                        <a:xfrm>
                          <a:off x="0" y="0"/>
                          <a:ext cx="3238500" cy="12065"/>
                          <a:chExt cx="3238500" cy="12065"/>
                        </a:xfrm>
                      </wpg:grpSpPr>
                      <wps:wsp>
                        <wps:cNvPr id="24" name="Graphic 24"/>
                        <wps:cNvSpPr/>
                        <wps:spPr>
                          <a:xfrm>
                            <a:off x="0" y="2381"/>
                            <a:ext cx="3238500" cy="1270"/>
                          </a:xfrm>
                          <a:custGeom>
                            <a:avLst/>
                            <a:gdLst/>
                            <a:ahLst/>
                            <a:cxnLst/>
                            <a:rect l="l" t="t" r="r" b="b"/>
                            <a:pathLst>
                              <a:path w="3238500" h="0">
                                <a:moveTo>
                                  <a:pt x="0" y="0"/>
                                </a:moveTo>
                                <a:lnTo>
                                  <a:pt x="3238499" y="0"/>
                                </a:lnTo>
                              </a:path>
                            </a:pathLst>
                          </a:custGeom>
                          <a:ln w="4762">
                            <a:solidFill>
                              <a:srgbClr val="000000"/>
                            </a:solidFill>
                            <a:prstDash val="solid"/>
                          </a:ln>
                        </wps:spPr>
                        <wps:bodyPr wrap="square" lIns="0" tIns="0" rIns="0" bIns="0" rtlCol="0">
                          <a:prstTxWarp prst="textNoShape">
                            <a:avLst/>
                          </a:prstTxWarp>
                          <a:noAutofit/>
                        </wps:bodyPr>
                      </wps:wsp>
                      <wps:wsp>
                        <wps:cNvPr id="25" name="Graphic 25"/>
                        <wps:cNvSpPr/>
                        <wps:spPr>
                          <a:xfrm>
                            <a:off x="0" y="2857"/>
                            <a:ext cx="3238500" cy="9525"/>
                          </a:xfrm>
                          <a:custGeom>
                            <a:avLst/>
                            <a:gdLst/>
                            <a:ahLst/>
                            <a:cxnLst/>
                            <a:rect l="l" t="t" r="r" b="b"/>
                            <a:pathLst>
                              <a:path w="3238500" h="9525">
                                <a:moveTo>
                                  <a:pt x="3238499" y="9143"/>
                                </a:moveTo>
                                <a:lnTo>
                                  <a:pt x="0" y="9143"/>
                                </a:lnTo>
                                <a:lnTo>
                                  <a:pt x="0" y="0"/>
                                </a:lnTo>
                                <a:lnTo>
                                  <a:pt x="3238499" y="0"/>
                                </a:lnTo>
                                <a:lnTo>
                                  <a:pt x="3238499" y="9143"/>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55pt;height:.95pt;mso-position-horizontal-relative:char;mso-position-vertical-relative:line" id="docshapegroup17" coordorigin="0,0" coordsize="5100,19">
                <v:line style="position:absolute" from="0,4" to="5100,4" stroked="true" strokeweight=".375pt" strokecolor="#000000">
                  <v:stroke dashstyle="solid"/>
                </v:line>
                <v:rect style="position:absolute;left:0;top:4;width:5100;height:15" id="docshape18" filled="true" fillcolor="#000000" stroked="false">
                  <v:fill type="solid"/>
                </v:rect>
              </v:group>
            </w:pict>
          </mc:Fallback>
        </mc:AlternateContent>
      </w:r>
      <w:r>
        <w:rPr>
          <w:rFonts w:ascii="Segoe UI Symbol"/>
          <w:sz w:val="2"/>
        </w:rPr>
      </w:r>
    </w:p>
    <w:p>
      <w:pPr>
        <w:tabs>
          <w:tab w:pos="1194" w:val="left" w:leader="none"/>
          <w:tab w:pos="2799" w:val="left" w:leader="none"/>
          <w:tab w:pos="4138" w:val="left" w:leader="none"/>
          <w:tab w:pos="5099" w:val="left" w:leader="none"/>
        </w:tabs>
        <w:spacing w:before="0"/>
        <w:ind w:left="0" w:right="145" w:firstLine="0"/>
        <w:jc w:val="center"/>
        <w:rPr>
          <w:b/>
          <w:sz w:val="19"/>
        </w:rPr>
      </w:pPr>
      <w:r>
        <w:rPr>
          <w:rFonts w:ascii="Times New Roman"/>
          <w:spacing w:val="53"/>
          <w:sz w:val="19"/>
          <w:u w:val="single"/>
        </w:rPr>
        <w:t>  </w:t>
      </w:r>
      <w:r>
        <w:rPr>
          <w:b/>
          <w:spacing w:val="-2"/>
          <w:sz w:val="19"/>
          <w:u w:val="single"/>
        </w:rPr>
        <w:t>Ejercicio</w:t>
      </w:r>
      <w:r>
        <w:rPr>
          <w:b/>
          <w:sz w:val="19"/>
          <w:u w:val="single"/>
        </w:rPr>
        <w:tab/>
        <w:t>Rentas</w:t>
      </w:r>
      <w:r>
        <w:rPr>
          <w:b/>
          <w:spacing w:val="-7"/>
          <w:sz w:val="19"/>
          <w:u w:val="single"/>
        </w:rPr>
        <w:t> </w:t>
      </w:r>
      <w:r>
        <w:rPr>
          <w:b/>
          <w:spacing w:val="-2"/>
          <w:sz w:val="19"/>
          <w:u w:val="single"/>
        </w:rPr>
        <w:t>exentas</w:t>
      </w:r>
      <w:r>
        <w:rPr>
          <w:b/>
          <w:sz w:val="19"/>
          <w:u w:val="single"/>
        </w:rPr>
        <w:tab/>
      </w:r>
      <w:r>
        <w:rPr>
          <w:b/>
          <w:spacing w:val="-2"/>
          <w:sz w:val="19"/>
          <w:u w:val="single"/>
        </w:rPr>
        <w:t>Ingresos</w:t>
      </w:r>
      <w:r>
        <w:rPr>
          <w:b/>
          <w:sz w:val="19"/>
          <w:u w:val="single"/>
        </w:rPr>
        <w:tab/>
      </w:r>
      <w:r>
        <w:rPr>
          <w:b/>
          <w:spacing w:val="-2"/>
          <w:sz w:val="19"/>
          <w:u w:val="single"/>
        </w:rPr>
        <w:t>Gastos</w:t>
      </w:r>
      <w:r>
        <w:rPr>
          <w:b/>
          <w:sz w:val="19"/>
          <w:u w:val="single"/>
        </w:rPr>
        <w:tab/>
      </w:r>
    </w:p>
    <w:p>
      <w:pPr>
        <w:pStyle w:val="BodyText"/>
        <w:spacing w:before="3" w:after="1"/>
        <w:rPr>
          <w:b/>
          <w:sz w:val="8"/>
        </w:rPr>
      </w:pPr>
    </w:p>
    <w:tbl>
      <w:tblPr>
        <w:tblW w:w="0" w:type="auto"/>
        <w:jc w:val="left"/>
        <w:tblInd w:w="1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59"/>
        <w:gridCol w:w="2697"/>
        <w:gridCol w:w="1245"/>
      </w:tblGrid>
      <w:tr>
        <w:trPr>
          <w:trHeight w:val="265" w:hRule="atLeast"/>
        </w:trPr>
        <w:tc>
          <w:tcPr>
            <w:tcW w:w="1159" w:type="dxa"/>
          </w:tcPr>
          <w:p>
            <w:pPr>
              <w:pStyle w:val="TableParagraph"/>
              <w:spacing w:line="246" w:lineRule="exact"/>
              <w:ind w:left="6"/>
              <w:jc w:val="center"/>
              <w:rPr>
                <w:sz w:val="19"/>
              </w:rPr>
            </w:pPr>
            <w:r>
              <w:rPr>
                <w:spacing w:val="-4"/>
                <w:sz w:val="19"/>
              </w:rPr>
              <w:t>2023</w:t>
            </w:r>
          </w:p>
        </w:tc>
        <w:tc>
          <w:tcPr>
            <w:tcW w:w="2697" w:type="dxa"/>
          </w:tcPr>
          <w:p>
            <w:pPr>
              <w:pStyle w:val="TableParagraph"/>
              <w:tabs>
                <w:tab w:pos="1238" w:val="left" w:leader="none"/>
              </w:tabs>
              <w:spacing w:line="246" w:lineRule="exact"/>
              <w:ind w:right="180"/>
              <w:rPr>
                <w:sz w:val="19"/>
              </w:rPr>
            </w:pPr>
            <w:r>
              <w:rPr>
                <w:spacing w:val="-2"/>
                <w:sz w:val="19"/>
              </w:rPr>
              <w:t>(173.035,89)</w:t>
            </w:r>
            <w:r>
              <w:rPr>
                <w:sz w:val="19"/>
              </w:rPr>
              <w:tab/>
            </w:r>
            <w:r>
              <w:rPr>
                <w:spacing w:val="-2"/>
                <w:sz w:val="19"/>
              </w:rPr>
              <w:t>288.178,29</w:t>
            </w:r>
          </w:p>
        </w:tc>
        <w:tc>
          <w:tcPr>
            <w:tcW w:w="1245" w:type="dxa"/>
          </w:tcPr>
          <w:p>
            <w:pPr>
              <w:pStyle w:val="TableParagraph"/>
              <w:spacing w:line="246" w:lineRule="exact"/>
              <w:ind w:right="44"/>
              <w:rPr>
                <w:sz w:val="19"/>
              </w:rPr>
            </w:pPr>
            <w:r>
              <w:rPr>
                <w:spacing w:val="-2"/>
                <w:sz w:val="19"/>
              </w:rPr>
              <w:t>(461.214,18)</w:t>
            </w:r>
          </w:p>
        </w:tc>
      </w:tr>
      <w:tr>
        <w:trPr>
          <w:trHeight w:val="359" w:hRule="atLeast"/>
        </w:trPr>
        <w:tc>
          <w:tcPr>
            <w:tcW w:w="1159" w:type="dxa"/>
            <w:tcBorders>
              <w:bottom w:val="single" w:sz="8" w:space="0" w:color="000000"/>
            </w:tcBorders>
          </w:tcPr>
          <w:p>
            <w:pPr>
              <w:pStyle w:val="TableParagraph"/>
              <w:spacing w:before="13"/>
              <w:ind w:left="6"/>
              <w:jc w:val="center"/>
              <w:rPr>
                <w:sz w:val="19"/>
              </w:rPr>
            </w:pPr>
            <w:r>
              <w:rPr>
                <w:spacing w:val="-4"/>
                <w:sz w:val="19"/>
              </w:rPr>
              <w:t>2022</w:t>
            </w:r>
          </w:p>
        </w:tc>
        <w:tc>
          <w:tcPr>
            <w:tcW w:w="2697" w:type="dxa"/>
            <w:tcBorders>
              <w:bottom w:val="single" w:sz="8" w:space="0" w:color="000000"/>
            </w:tcBorders>
          </w:tcPr>
          <w:p>
            <w:pPr>
              <w:pStyle w:val="TableParagraph"/>
              <w:tabs>
                <w:tab w:pos="1034" w:val="left" w:leader="none"/>
              </w:tabs>
              <w:spacing w:before="13"/>
              <w:ind w:right="180"/>
              <w:rPr>
                <w:sz w:val="19"/>
              </w:rPr>
            </w:pPr>
            <w:r>
              <w:rPr>
                <w:spacing w:val="-2"/>
                <w:sz w:val="19"/>
              </w:rPr>
              <w:t>(3.493,64)</w:t>
            </w:r>
            <w:r>
              <w:rPr>
                <w:sz w:val="19"/>
              </w:rPr>
              <w:tab/>
            </w:r>
            <w:r>
              <w:rPr>
                <w:spacing w:val="-2"/>
                <w:sz w:val="19"/>
              </w:rPr>
              <w:t>234.815,62</w:t>
            </w:r>
          </w:p>
        </w:tc>
        <w:tc>
          <w:tcPr>
            <w:tcW w:w="1245" w:type="dxa"/>
            <w:tcBorders>
              <w:bottom w:val="single" w:sz="8" w:space="0" w:color="000000"/>
            </w:tcBorders>
          </w:tcPr>
          <w:p>
            <w:pPr>
              <w:pStyle w:val="TableParagraph"/>
              <w:spacing w:before="13"/>
              <w:ind w:right="44"/>
              <w:rPr>
                <w:sz w:val="19"/>
              </w:rPr>
            </w:pPr>
            <w:r>
              <w:rPr>
                <w:spacing w:val="-2"/>
                <w:sz w:val="19"/>
              </w:rPr>
              <w:t>(238.309,26)</w:t>
            </w:r>
          </w:p>
        </w:tc>
      </w:tr>
    </w:tbl>
    <w:p>
      <w:pPr>
        <w:pStyle w:val="BodyText"/>
        <w:spacing w:before="240"/>
        <w:ind w:left="425"/>
      </w:pPr>
      <w:r>
        <w:rPr/>
        <w:t>La</w:t>
      </w:r>
      <w:r>
        <w:rPr>
          <w:spacing w:val="-6"/>
        </w:rPr>
        <w:t> </w:t>
      </w:r>
      <w:r>
        <w:rPr/>
        <w:t>Entidad</w:t>
      </w:r>
      <w:r>
        <w:rPr>
          <w:spacing w:val="-3"/>
        </w:rPr>
        <w:t> </w:t>
      </w:r>
      <w:r>
        <w:rPr/>
        <w:t>no</w:t>
      </w:r>
      <w:r>
        <w:rPr>
          <w:spacing w:val="-3"/>
        </w:rPr>
        <w:t> </w:t>
      </w:r>
      <w:r>
        <w:rPr/>
        <w:t>ha</w:t>
      </w:r>
      <w:r>
        <w:rPr>
          <w:spacing w:val="-4"/>
        </w:rPr>
        <w:t> </w:t>
      </w:r>
      <w:r>
        <w:rPr/>
        <w:t>desarrollado</w:t>
      </w:r>
      <w:r>
        <w:rPr>
          <w:spacing w:val="-3"/>
        </w:rPr>
        <w:t> </w:t>
      </w:r>
      <w:r>
        <w:rPr/>
        <w:t>durante</w:t>
      </w:r>
      <w:r>
        <w:rPr>
          <w:spacing w:val="-5"/>
        </w:rPr>
        <w:t> </w:t>
      </w:r>
      <w:r>
        <w:rPr/>
        <w:t>los</w:t>
      </w:r>
      <w:r>
        <w:rPr>
          <w:spacing w:val="-5"/>
        </w:rPr>
        <w:t> </w:t>
      </w:r>
      <w:r>
        <w:rPr/>
        <w:t>ejercicios</w:t>
      </w:r>
      <w:r>
        <w:rPr>
          <w:spacing w:val="-5"/>
        </w:rPr>
        <w:t> </w:t>
      </w:r>
      <w:r>
        <w:rPr/>
        <w:t>2023</w:t>
      </w:r>
      <w:r>
        <w:rPr>
          <w:spacing w:val="-4"/>
        </w:rPr>
        <w:t> </w:t>
      </w:r>
      <w:r>
        <w:rPr/>
        <w:t>y</w:t>
      </w:r>
      <w:r>
        <w:rPr>
          <w:spacing w:val="-3"/>
        </w:rPr>
        <w:t> </w:t>
      </w:r>
      <w:r>
        <w:rPr/>
        <w:t>2022</w:t>
      </w:r>
      <w:r>
        <w:rPr>
          <w:spacing w:val="-3"/>
        </w:rPr>
        <w:t> </w:t>
      </w:r>
      <w:r>
        <w:rPr/>
        <w:t>actividades</w:t>
      </w:r>
      <w:r>
        <w:rPr>
          <w:spacing w:val="-5"/>
        </w:rPr>
        <w:t> </w:t>
      </w:r>
      <w:r>
        <w:rPr/>
        <w:t>no</w:t>
      </w:r>
      <w:r>
        <w:rPr>
          <w:spacing w:val="-2"/>
        </w:rPr>
        <w:t> exentas.</w:t>
      </w:r>
    </w:p>
    <w:p>
      <w:pPr>
        <w:pStyle w:val="BodyText"/>
        <w:spacing w:before="240"/>
        <w:ind w:left="425" w:right="280"/>
        <w:jc w:val="both"/>
      </w:pPr>
      <w:r>
        <w:rPr>
          <w:spacing w:val="-2"/>
        </w:rPr>
        <w:t>Las</w:t>
      </w:r>
      <w:r>
        <w:rPr>
          <w:spacing w:val="-12"/>
        </w:rPr>
        <w:t> </w:t>
      </w:r>
      <w:r>
        <w:rPr>
          <w:spacing w:val="-2"/>
        </w:rPr>
        <w:t>retenciones</w:t>
      </w:r>
      <w:r>
        <w:rPr>
          <w:spacing w:val="-12"/>
        </w:rPr>
        <w:t> </w:t>
      </w:r>
      <w:r>
        <w:rPr>
          <w:spacing w:val="-2"/>
        </w:rPr>
        <w:t>que</w:t>
      </w:r>
      <w:r>
        <w:rPr>
          <w:spacing w:val="-12"/>
        </w:rPr>
        <w:t> </w:t>
      </w:r>
      <w:r>
        <w:rPr>
          <w:spacing w:val="-2"/>
        </w:rPr>
        <w:t>se</w:t>
      </w:r>
      <w:r>
        <w:rPr>
          <w:spacing w:val="-11"/>
        </w:rPr>
        <w:t> </w:t>
      </w:r>
      <w:r>
        <w:rPr>
          <w:spacing w:val="-2"/>
        </w:rPr>
        <w:t>hubieran</w:t>
      </w:r>
      <w:r>
        <w:rPr>
          <w:spacing w:val="-12"/>
        </w:rPr>
        <w:t> </w:t>
      </w:r>
      <w:r>
        <w:rPr>
          <w:spacing w:val="-2"/>
        </w:rPr>
        <w:t>practicado</w:t>
      </w:r>
      <w:r>
        <w:rPr>
          <w:spacing w:val="-12"/>
        </w:rPr>
        <w:t> </w:t>
      </w:r>
      <w:r>
        <w:rPr>
          <w:spacing w:val="-2"/>
        </w:rPr>
        <w:t>en</w:t>
      </w:r>
      <w:r>
        <w:rPr>
          <w:spacing w:val="-11"/>
        </w:rPr>
        <w:t> </w:t>
      </w:r>
      <w:r>
        <w:rPr>
          <w:spacing w:val="-2"/>
        </w:rPr>
        <w:t>origen</w:t>
      </w:r>
      <w:r>
        <w:rPr>
          <w:spacing w:val="-12"/>
        </w:rPr>
        <w:t> </w:t>
      </w:r>
      <w:r>
        <w:rPr>
          <w:spacing w:val="-2"/>
        </w:rPr>
        <w:t>en</w:t>
      </w:r>
      <w:r>
        <w:rPr>
          <w:spacing w:val="-12"/>
        </w:rPr>
        <w:t> </w:t>
      </w:r>
      <w:r>
        <w:rPr>
          <w:spacing w:val="-2"/>
        </w:rPr>
        <w:t>concepto</w:t>
      </w:r>
      <w:r>
        <w:rPr>
          <w:spacing w:val="-11"/>
        </w:rPr>
        <w:t> </w:t>
      </w:r>
      <w:r>
        <w:rPr>
          <w:spacing w:val="-2"/>
        </w:rPr>
        <w:t>de</w:t>
      </w:r>
      <w:r>
        <w:rPr>
          <w:spacing w:val="-12"/>
        </w:rPr>
        <w:t> </w:t>
      </w:r>
      <w:r>
        <w:rPr>
          <w:spacing w:val="-2"/>
        </w:rPr>
        <w:t>Impuesto</w:t>
      </w:r>
      <w:r>
        <w:rPr>
          <w:spacing w:val="-12"/>
        </w:rPr>
        <w:t> </w:t>
      </w:r>
      <w:r>
        <w:rPr>
          <w:spacing w:val="-2"/>
        </w:rPr>
        <w:t>sobre</w:t>
      </w:r>
      <w:r>
        <w:rPr>
          <w:spacing w:val="-12"/>
        </w:rPr>
        <w:t> </w:t>
      </w:r>
      <w:r>
        <w:rPr>
          <w:spacing w:val="-2"/>
        </w:rPr>
        <w:t>las</w:t>
      </w:r>
      <w:r>
        <w:rPr>
          <w:spacing w:val="-11"/>
        </w:rPr>
        <w:t> </w:t>
      </w:r>
      <w:r>
        <w:rPr>
          <w:spacing w:val="-2"/>
        </w:rPr>
        <w:t>Rentas</w:t>
      </w:r>
      <w:r>
        <w:rPr>
          <w:spacing w:val="-12"/>
        </w:rPr>
        <w:t> </w:t>
      </w:r>
      <w:r>
        <w:rPr>
          <w:spacing w:val="-2"/>
        </w:rPr>
        <w:t>del </w:t>
      </w:r>
      <w:r>
        <w:rPr/>
        <w:t>Capital tienen la consideración de pagos a cuenta del Impuesto sobre Sociedades, por lo que la Entidad</w:t>
      </w:r>
      <w:r>
        <w:rPr>
          <w:spacing w:val="-11"/>
        </w:rPr>
        <w:t> </w:t>
      </w:r>
      <w:r>
        <w:rPr/>
        <w:t>puede</w:t>
      </w:r>
      <w:r>
        <w:rPr>
          <w:spacing w:val="-11"/>
        </w:rPr>
        <w:t> </w:t>
      </w:r>
      <w:r>
        <w:rPr/>
        <w:t>solicitar</w:t>
      </w:r>
      <w:r>
        <w:rPr>
          <w:spacing w:val="-11"/>
        </w:rPr>
        <w:t> </w:t>
      </w:r>
      <w:r>
        <w:rPr/>
        <w:t>su</w:t>
      </w:r>
      <w:r>
        <w:rPr>
          <w:spacing w:val="-13"/>
        </w:rPr>
        <w:t> </w:t>
      </w:r>
      <w:r>
        <w:rPr/>
        <w:t>devolución</w:t>
      </w:r>
      <w:r>
        <w:rPr>
          <w:spacing w:val="-9"/>
        </w:rPr>
        <w:t> </w:t>
      </w:r>
      <w:r>
        <w:rPr/>
        <w:t>cuando</w:t>
      </w:r>
      <w:r>
        <w:rPr>
          <w:spacing w:val="-9"/>
        </w:rPr>
        <w:t> </w:t>
      </w:r>
      <w:r>
        <w:rPr/>
        <w:t>la</w:t>
      </w:r>
      <w:r>
        <w:rPr>
          <w:spacing w:val="-13"/>
        </w:rPr>
        <w:t> </w:t>
      </w:r>
      <w:r>
        <w:rPr/>
        <w:t>deuda</w:t>
      </w:r>
      <w:r>
        <w:rPr>
          <w:spacing w:val="-11"/>
        </w:rPr>
        <w:t> </w:t>
      </w:r>
      <w:r>
        <w:rPr/>
        <w:t>tributaria</w:t>
      </w:r>
      <w:r>
        <w:rPr>
          <w:spacing w:val="-11"/>
        </w:rPr>
        <w:t> </w:t>
      </w:r>
      <w:r>
        <w:rPr/>
        <w:t>de</w:t>
      </w:r>
      <w:r>
        <w:rPr>
          <w:spacing w:val="-11"/>
        </w:rPr>
        <w:t> </w:t>
      </w:r>
      <w:r>
        <w:rPr/>
        <w:t>dicho</w:t>
      </w:r>
      <w:r>
        <w:rPr>
          <w:spacing w:val="-9"/>
        </w:rPr>
        <w:t> </w:t>
      </w:r>
      <w:r>
        <w:rPr/>
        <w:t>impuesto</w:t>
      </w:r>
      <w:r>
        <w:rPr>
          <w:spacing w:val="-9"/>
        </w:rPr>
        <w:t> </w:t>
      </w:r>
      <w:r>
        <w:rPr/>
        <w:t>sea</w:t>
      </w:r>
      <w:r>
        <w:rPr>
          <w:spacing w:val="-11"/>
        </w:rPr>
        <w:t> </w:t>
      </w:r>
      <w:r>
        <w:rPr/>
        <w:t>inferior</w:t>
      </w:r>
      <w:r>
        <w:rPr>
          <w:spacing w:val="-11"/>
        </w:rPr>
        <w:t> </w:t>
      </w:r>
      <w:r>
        <w:rPr/>
        <w:t>al importe de las retenciones practicadas.</w:t>
      </w:r>
    </w:p>
    <w:p>
      <w:pPr>
        <w:pStyle w:val="BodyText"/>
      </w:pPr>
    </w:p>
    <w:p>
      <w:pPr>
        <w:pStyle w:val="BodyText"/>
        <w:ind w:left="425"/>
      </w:pPr>
      <w:r>
        <w:rPr>
          <w:spacing w:val="-2"/>
        </w:rPr>
        <w:t>De</w:t>
      </w:r>
      <w:r>
        <w:rPr>
          <w:spacing w:val="-11"/>
        </w:rPr>
        <w:t> </w:t>
      </w:r>
      <w:r>
        <w:rPr>
          <w:spacing w:val="-2"/>
        </w:rPr>
        <w:t>las</w:t>
      </w:r>
      <w:r>
        <w:rPr>
          <w:spacing w:val="-11"/>
        </w:rPr>
        <w:t> </w:t>
      </w:r>
      <w:r>
        <w:rPr>
          <w:spacing w:val="-2"/>
        </w:rPr>
        <w:t>operaciones</w:t>
      </w:r>
      <w:r>
        <w:rPr>
          <w:spacing w:val="-11"/>
        </w:rPr>
        <w:t> </w:t>
      </w:r>
      <w:r>
        <w:rPr>
          <w:spacing w:val="-2"/>
        </w:rPr>
        <w:t>realizadas</w:t>
      </w:r>
      <w:r>
        <w:rPr>
          <w:spacing w:val="-11"/>
        </w:rPr>
        <w:t> </w:t>
      </w:r>
      <w:r>
        <w:rPr>
          <w:spacing w:val="-2"/>
        </w:rPr>
        <w:t>en</w:t>
      </w:r>
      <w:r>
        <w:rPr>
          <w:spacing w:val="-9"/>
        </w:rPr>
        <w:t> </w:t>
      </w:r>
      <w:r>
        <w:rPr>
          <w:spacing w:val="-2"/>
        </w:rPr>
        <w:t>los</w:t>
      </w:r>
      <w:r>
        <w:rPr>
          <w:spacing w:val="-9"/>
        </w:rPr>
        <w:t> </w:t>
      </w:r>
      <w:r>
        <w:rPr>
          <w:spacing w:val="-2"/>
        </w:rPr>
        <w:t>ejercicios</w:t>
      </w:r>
      <w:r>
        <w:rPr>
          <w:spacing w:val="-8"/>
        </w:rPr>
        <w:t> </w:t>
      </w:r>
      <w:r>
        <w:rPr>
          <w:spacing w:val="-2"/>
        </w:rPr>
        <w:t>2023</w:t>
      </w:r>
      <w:r>
        <w:rPr>
          <w:spacing w:val="-9"/>
        </w:rPr>
        <w:t> </w:t>
      </w:r>
      <w:r>
        <w:rPr>
          <w:spacing w:val="-2"/>
        </w:rPr>
        <w:t>y</w:t>
      </w:r>
      <w:r>
        <w:rPr>
          <w:spacing w:val="-8"/>
        </w:rPr>
        <w:t> </w:t>
      </w:r>
      <w:r>
        <w:rPr>
          <w:spacing w:val="-2"/>
        </w:rPr>
        <w:t>2022,</w:t>
      </w:r>
      <w:r>
        <w:rPr>
          <w:spacing w:val="-9"/>
        </w:rPr>
        <w:t> </w:t>
      </w:r>
      <w:r>
        <w:rPr>
          <w:spacing w:val="-2"/>
        </w:rPr>
        <w:t>no</w:t>
      </w:r>
      <w:r>
        <w:rPr>
          <w:spacing w:val="-9"/>
        </w:rPr>
        <w:t> </w:t>
      </w:r>
      <w:r>
        <w:rPr>
          <w:spacing w:val="-2"/>
        </w:rPr>
        <w:t>se</w:t>
      </w:r>
      <w:r>
        <w:rPr>
          <w:spacing w:val="-11"/>
        </w:rPr>
        <w:t> </w:t>
      </w:r>
      <w:r>
        <w:rPr>
          <w:spacing w:val="-2"/>
        </w:rPr>
        <w:t>han</w:t>
      </w:r>
      <w:r>
        <w:rPr>
          <w:spacing w:val="-9"/>
        </w:rPr>
        <w:t> </w:t>
      </w:r>
      <w:r>
        <w:rPr>
          <w:spacing w:val="-2"/>
        </w:rPr>
        <w:t>producido</w:t>
      </w:r>
      <w:r>
        <w:rPr>
          <w:spacing w:val="-13"/>
        </w:rPr>
        <w:t> </w:t>
      </w:r>
      <w:r>
        <w:rPr>
          <w:spacing w:val="-2"/>
        </w:rPr>
        <w:t>diferencias</w:t>
      </w:r>
      <w:r>
        <w:rPr>
          <w:spacing w:val="-16"/>
        </w:rPr>
        <w:t> </w:t>
      </w:r>
      <w:r>
        <w:rPr>
          <w:spacing w:val="-2"/>
        </w:rPr>
        <w:t>entre</w:t>
      </w:r>
      <w:r>
        <w:rPr>
          <w:spacing w:val="-14"/>
        </w:rPr>
        <w:t> </w:t>
      </w:r>
      <w:r>
        <w:rPr>
          <w:spacing w:val="-2"/>
        </w:rPr>
        <w:t>el </w:t>
      </w:r>
      <w:r>
        <w:rPr/>
        <w:t>resultado contable y el fiscal.</w:t>
      </w:r>
    </w:p>
    <w:p>
      <w:pPr>
        <w:pStyle w:val="BodyText"/>
        <w:spacing w:before="265"/>
        <w:ind w:left="425"/>
      </w:pPr>
      <w:r>
        <w:rPr/>
        <w:t>El</w:t>
      </w:r>
      <w:r>
        <w:rPr>
          <w:spacing w:val="-4"/>
        </w:rPr>
        <w:t> </w:t>
      </w:r>
      <w:r>
        <w:rPr/>
        <w:t>tipo</w:t>
      </w:r>
      <w:r>
        <w:rPr>
          <w:spacing w:val="-2"/>
        </w:rPr>
        <w:t> </w:t>
      </w:r>
      <w:r>
        <w:rPr/>
        <w:t>impositivo</w:t>
      </w:r>
      <w:r>
        <w:rPr>
          <w:spacing w:val="-3"/>
        </w:rPr>
        <w:t> </w:t>
      </w:r>
      <w:r>
        <w:rPr/>
        <w:t>general</w:t>
      </w:r>
      <w:r>
        <w:rPr>
          <w:spacing w:val="-4"/>
        </w:rPr>
        <w:t> </w:t>
      </w:r>
      <w:r>
        <w:rPr/>
        <w:t>no</w:t>
      </w:r>
      <w:r>
        <w:rPr>
          <w:spacing w:val="-3"/>
        </w:rPr>
        <w:t> </w:t>
      </w:r>
      <w:r>
        <w:rPr/>
        <w:t>ha</w:t>
      </w:r>
      <w:r>
        <w:rPr>
          <w:spacing w:val="-3"/>
        </w:rPr>
        <w:t> </w:t>
      </w:r>
      <w:r>
        <w:rPr/>
        <w:t>variado</w:t>
      </w:r>
      <w:r>
        <w:rPr>
          <w:spacing w:val="-3"/>
        </w:rPr>
        <w:t> </w:t>
      </w:r>
      <w:r>
        <w:rPr/>
        <w:t>respecto</w:t>
      </w:r>
      <w:r>
        <w:rPr>
          <w:spacing w:val="-3"/>
        </w:rPr>
        <w:t> </w:t>
      </w:r>
      <w:r>
        <w:rPr/>
        <w:t>al</w:t>
      </w:r>
      <w:r>
        <w:rPr>
          <w:spacing w:val="-4"/>
        </w:rPr>
        <w:t> </w:t>
      </w:r>
      <w:r>
        <w:rPr/>
        <w:t>del</w:t>
      </w:r>
      <w:r>
        <w:rPr>
          <w:spacing w:val="-2"/>
        </w:rPr>
        <w:t> </w:t>
      </w:r>
      <w:r>
        <w:rPr/>
        <w:t>año</w:t>
      </w:r>
      <w:r>
        <w:rPr>
          <w:spacing w:val="-2"/>
        </w:rPr>
        <w:t> anterior.</w:t>
      </w:r>
    </w:p>
    <w:p>
      <w:pPr>
        <w:pStyle w:val="BodyText"/>
      </w:pPr>
    </w:p>
    <w:p>
      <w:pPr>
        <w:pStyle w:val="BodyText"/>
        <w:ind w:left="425" w:right="283"/>
        <w:jc w:val="both"/>
      </w:pPr>
      <w:r>
        <w:rPr/>
        <w:t>Los</w:t>
      </w:r>
      <w:r>
        <w:rPr>
          <w:spacing w:val="-14"/>
        </w:rPr>
        <w:t> </w:t>
      </w:r>
      <w:r>
        <w:rPr/>
        <w:t>ejercicios</w:t>
      </w:r>
      <w:r>
        <w:rPr>
          <w:spacing w:val="-14"/>
        </w:rPr>
        <w:t> </w:t>
      </w:r>
      <w:r>
        <w:rPr/>
        <w:t>abiertos</w:t>
      </w:r>
      <w:r>
        <w:rPr>
          <w:spacing w:val="-14"/>
        </w:rPr>
        <w:t> </w:t>
      </w:r>
      <w:r>
        <w:rPr/>
        <w:t>a</w:t>
      </w:r>
      <w:r>
        <w:rPr>
          <w:spacing w:val="-13"/>
        </w:rPr>
        <w:t> </w:t>
      </w:r>
      <w:r>
        <w:rPr/>
        <w:t>inspección</w:t>
      </w:r>
      <w:r>
        <w:rPr>
          <w:spacing w:val="-14"/>
        </w:rPr>
        <w:t> </w:t>
      </w:r>
      <w:r>
        <w:rPr/>
        <w:t>comprenden</w:t>
      </w:r>
      <w:r>
        <w:rPr>
          <w:spacing w:val="-14"/>
        </w:rPr>
        <w:t> </w:t>
      </w:r>
      <w:r>
        <w:rPr/>
        <w:t>los</w:t>
      </w:r>
      <w:r>
        <w:rPr>
          <w:spacing w:val="-13"/>
        </w:rPr>
        <w:t> </w:t>
      </w:r>
      <w:r>
        <w:rPr/>
        <w:t>cuatro</w:t>
      </w:r>
      <w:r>
        <w:rPr>
          <w:spacing w:val="-14"/>
        </w:rPr>
        <w:t> </w:t>
      </w:r>
      <w:r>
        <w:rPr/>
        <w:t>últimos</w:t>
      </w:r>
      <w:r>
        <w:rPr>
          <w:spacing w:val="-14"/>
        </w:rPr>
        <w:t> </w:t>
      </w:r>
      <w:r>
        <w:rPr/>
        <w:t>ejercicios.</w:t>
      </w:r>
      <w:r>
        <w:rPr>
          <w:spacing w:val="-13"/>
        </w:rPr>
        <w:t> </w:t>
      </w:r>
      <w:r>
        <w:rPr/>
        <w:t>Las</w:t>
      </w:r>
      <w:r>
        <w:rPr>
          <w:spacing w:val="-14"/>
        </w:rPr>
        <w:t> </w:t>
      </w:r>
      <w:r>
        <w:rPr/>
        <w:t>declaraciones</w:t>
      </w:r>
      <w:r>
        <w:rPr>
          <w:spacing w:val="-14"/>
        </w:rPr>
        <w:t> </w:t>
      </w:r>
      <w:r>
        <w:rPr/>
        <w:t>de impuestos no pueden considerarse definitivas hasta su prescripción o su aceptación por las autoridades fiscales y, con independencia de que la legislación fiscal es susceptible a interpretaciones.</w:t>
      </w:r>
      <w:r>
        <w:rPr>
          <w:spacing w:val="-11"/>
        </w:rPr>
        <w:t> </w:t>
      </w:r>
      <w:r>
        <w:rPr/>
        <w:t>El</w:t>
      </w:r>
      <w:r>
        <w:rPr>
          <w:spacing w:val="-11"/>
        </w:rPr>
        <w:t> </w:t>
      </w:r>
      <w:r>
        <w:rPr/>
        <w:t>Patronato</w:t>
      </w:r>
      <w:r>
        <w:rPr>
          <w:spacing w:val="-11"/>
        </w:rPr>
        <w:t> </w:t>
      </w:r>
      <w:r>
        <w:rPr/>
        <w:t>estima</w:t>
      </w:r>
      <w:r>
        <w:rPr>
          <w:spacing w:val="-13"/>
        </w:rPr>
        <w:t> </w:t>
      </w:r>
      <w:r>
        <w:rPr/>
        <w:t>que</w:t>
      </w:r>
      <w:r>
        <w:rPr>
          <w:spacing w:val="-9"/>
        </w:rPr>
        <w:t> </w:t>
      </w:r>
      <w:r>
        <w:rPr/>
        <w:t>cualquier</w:t>
      </w:r>
      <w:r>
        <w:rPr>
          <w:spacing w:val="-11"/>
        </w:rPr>
        <w:t> </w:t>
      </w:r>
      <w:r>
        <w:rPr/>
        <w:t>pasivo</w:t>
      </w:r>
      <w:r>
        <w:rPr>
          <w:spacing w:val="-9"/>
        </w:rPr>
        <w:t> </w:t>
      </w:r>
      <w:r>
        <w:rPr/>
        <w:t>fiscal</w:t>
      </w:r>
      <w:r>
        <w:rPr>
          <w:spacing w:val="-13"/>
        </w:rPr>
        <w:t> </w:t>
      </w:r>
      <w:r>
        <w:rPr/>
        <w:t>adicional</w:t>
      </w:r>
      <w:r>
        <w:rPr>
          <w:spacing w:val="-11"/>
        </w:rPr>
        <w:t> </w:t>
      </w:r>
      <w:r>
        <w:rPr/>
        <w:t>que</w:t>
      </w:r>
      <w:r>
        <w:rPr>
          <w:spacing w:val="-13"/>
        </w:rPr>
        <w:t> </w:t>
      </w:r>
      <w:r>
        <w:rPr/>
        <w:t>pudiera</w:t>
      </w:r>
      <w:r>
        <w:rPr>
          <w:spacing w:val="-11"/>
        </w:rPr>
        <w:t> </w:t>
      </w:r>
      <w:r>
        <w:rPr/>
        <w:t>ponerse</w:t>
      </w:r>
      <w:r>
        <w:rPr>
          <w:spacing w:val="-14"/>
        </w:rPr>
        <w:t> </w:t>
      </w:r>
      <w:r>
        <w:rPr/>
        <w:t>de manifiesto, como consecuencia de una eventual inspección, no tendrá efecto significativo en las cuentas anuales abreviadas tomadas en su conjunto.</w:t>
      </w:r>
    </w:p>
    <w:p>
      <w:pPr>
        <w:pStyle w:val="BodyText"/>
        <w:spacing w:after="0"/>
        <w:jc w:val="both"/>
        <w:sectPr>
          <w:pgSz w:w="11910" w:h="16840"/>
          <w:pgMar w:header="682" w:footer="1172" w:top="2500" w:bottom="1360" w:left="1559" w:right="1133"/>
        </w:sectPr>
      </w:pPr>
    </w:p>
    <w:p>
      <w:pPr>
        <w:pStyle w:val="BodyText"/>
      </w:pPr>
    </w:p>
    <w:p>
      <w:pPr>
        <w:pStyle w:val="BodyText"/>
        <w:spacing w:before="181"/>
      </w:pPr>
    </w:p>
    <w:p>
      <w:pPr>
        <w:pStyle w:val="Heading1"/>
      </w:pPr>
      <w:r>
        <w:rPr/>
        <w:t>NOTA</w:t>
      </w:r>
      <w:r>
        <w:rPr>
          <w:spacing w:val="-6"/>
        </w:rPr>
        <w:t> </w:t>
      </w:r>
      <w:r>
        <w:rPr/>
        <w:t>9</w:t>
      </w:r>
      <w:r>
        <w:rPr>
          <w:spacing w:val="-5"/>
        </w:rPr>
        <w:t> </w:t>
      </w:r>
      <w:r>
        <w:rPr/>
        <w:t>-</w:t>
      </w:r>
      <w:r>
        <w:rPr>
          <w:spacing w:val="-2"/>
        </w:rPr>
        <w:t> </w:t>
      </w:r>
      <w:r>
        <w:rPr/>
        <w:t>INGRESOS Y</w:t>
      </w:r>
      <w:r>
        <w:rPr>
          <w:spacing w:val="-7"/>
        </w:rPr>
        <w:t> </w:t>
      </w:r>
      <w:r>
        <w:rPr>
          <w:spacing w:val="-2"/>
        </w:rPr>
        <w:t>GASTOS</w:t>
      </w:r>
    </w:p>
    <w:p>
      <w:pPr>
        <w:pStyle w:val="BodyText"/>
        <w:spacing w:before="264"/>
        <w:ind w:left="142"/>
      </w:pPr>
      <w:r>
        <w:rPr/>
        <w:t>El</w:t>
      </w:r>
      <w:r>
        <w:rPr>
          <w:spacing w:val="29"/>
        </w:rPr>
        <w:t> </w:t>
      </w:r>
      <w:r>
        <w:rPr/>
        <w:t>detalle</w:t>
      </w:r>
      <w:r>
        <w:rPr>
          <w:spacing w:val="29"/>
        </w:rPr>
        <w:t> </w:t>
      </w:r>
      <w:r>
        <w:rPr/>
        <w:t>de</w:t>
      </w:r>
      <w:r>
        <w:rPr>
          <w:spacing w:val="29"/>
        </w:rPr>
        <w:t> </w:t>
      </w:r>
      <w:r>
        <w:rPr/>
        <w:t>las</w:t>
      </w:r>
      <w:r>
        <w:rPr>
          <w:spacing w:val="29"/>
        </w:rPr>
        <w:t> </w:t>
      </w:r>
      <w:r>
        <w:rPr/>
        <w:t>partidas</w:t>
      </w:r>
      <w:r>
        <w:rPr>
          <w:spacing w:val="31"/>
        </w:rPr>
        <w:t> </w:t>
      </w:r>
      <w:r>
        <w:rPr/>
        <w:t>más</w:t>
      </w:r>
      <w:r>
        <w:rPr>
          <w:spacing w:val="29"/>
        </w:rPr>
        <w:t> </w:t>
      </w:r>
      <w:r>
        <w:rPr/>
        <w:t>significativas</w:t>
      </w:r>
      <w:r>
        <w:rPr>
          <w:spacing w:val="31"/>
        </w:rPr>
        <w:t> </w:t>
      </w:r>
      <w:r>
        <w:rPr/>
        <w:t>de</w:t>
      </w:r>
      <w:r>
        <w:rPr>
          <w:spacing w:val="28"/>
        </w:rPr>
        <w:t> </w:t>
      </w:r>
      <w:r>
        <w:rPr/>
        <w:t>la</w:t>
      </w:r>
      <w:r>
        <w:rPr>
          <w:spacing w:val="29"/>
        </w:rPr>
        <w:t> </w:t>
      </w:r>
      <w:r>
        <w:rPr/>
        <w:t>cuenta</w:t>
      </w:r>
      <w:r>
        <w:rPr>
          <w:spacing w:val="31"/>
        </w:rPr>
        <w:t> </w:t>
      </w:r>
      <w:r>
        <w:rPr/>
        <w:t>de</w:t>
      </w:r>
      <w:r>
        <w:rPr>
          <w:spacing w:val="29"/>
        </w:rPr>
        <w:t> </w:t>
      </w:r>
      <w:r>
        <w:rPr/>
        <w:t>resultados</w:t>
      </w:r>
      <w:r>
        <w:rPr>
          <w:spacing w:val="32"/>
        </w:rPr>
        <w:t> </w:t>
      </w:r>
      <w:r>
        <w:rPr/>
        <w:t>abreviada</w:t>
      </w:r>
      <w:r>
        <w:rPr>
          <w:spacing w:val="31"/>
        </w:rPr>
        <w:t> </w:t>
      </w:r>
      <w:r>
        <w:rPr/>
        <w:t>adjunta</w:t>
      </w:r>
      <w:r>
        <w:rPr>
          <w:spacing w:val="31"/>
        </w:rPr>
        <w:t> </w:t>
      </w:r>
      <w:r>
        <w:rPr/>
        <w:t>en</w:t>
      </w:r>
      <w:r>
        <w:rPr>
          <w:spacing w:val="31"/>
        </w:rPr>
        <w:t> </w:t>
      </w:r>
      <w:r>
        <w:rPr/>
        <w:t>los ejercicios 2023 y 2022, es el siguiente, en euros:</w:t>
      </w:r>
    </w:p>
    <w:p>
      <w:pPr>
        <w:pStyle w:val="BodyText"/>
        <w:spacing w:before="1"/>
      </w:pPr>
    </w:p>
    <w:p>
      <w:pPr>
        <w:spacing w:before="1"/>
        <w:ind w:left="142" w:right="0" w:firstLine="0"/>
        <w:jc w:val="left"/>
        <w:rPr>
          <w:b/>
          <w:sz w:val="20"/>
        </w:rPr>
      </w:pPr>
      <w:r>
        <w:rPr>
          <w:b/>
          <w:sz w:val="20"/>
          <w:u w:val="single"/>
        </w:rPr>
        <w:t>Ingresos</w:t>
      </w:r>
      <w:r>
        <w:rPr>
          <w:b/>
          <w:spacing w:val="-8"/>
          <w:sz w:val="20"/>
          <w:u w:val="single"/>
        </w:rPr>
        <w:t> </w:t>
      </w:r>
      <w:r>
        <w:rPr>
          <w:b/>
          <w:sz w:val="20"/>
          <w:u w:val="single"/>
        </w:rPr>
        <w:t>Actividades</w:t>
      </w:r>
      <w:r>
        <w:rPr>
          <w:b/>
          <w:spacing w:val="-8"/>
          <w:sz w:val="20"/>
          <w:u w:val="single"/>
        </w:rPr>
        <w:t> </w:t>
      </w:r>
      <w:r>
        <w:rPr>
          <w:b/>
          <w:spacing w:val="-2"/>
          <w:sz w:val="20"/>
          <w:u w:val="single"/>
        </w:rPr>
        <w:t>Propias</w:t>
      </w:r>
    </w:p>
    <w:p>
      <w:pPr>
        <w:pStyle w:val="BodyText"/>
        <w:spacing w:before="82"/>
        <w:rPr>
          <w:b/>
          <w:sz w:val="15"/>
        </w:rPr>
      </w:pPr>
    </w:p>
    <w:p>
      <w:pPr>
        <w:tabs>
          <w:tab w:pos="5626" w:val="left" w:leader="none"/>
          <w:tab w:pos="6829" w:val="left" w:leader="none"/>
        </w:tabs>
        <w:spacing w:before="0" w:after="17"/>
        <w:ind w:left="2984" w:right="0" w:firstLine="0"/>
        <w:jc w:val="left"/>
        <w:rPr>
          <w:b/>
          <w:sz w:val="15"/>
        </w:rPr>
      </w:pPr>
      <w:r>
        <w:rPr>
          <w:b/>
          <w:spacing w:val="-2"/>
          <w:w w:val="105"/>
          <w:sz w:val="15"/>
        </w:rPr>
        <w:t>Concepto</w:t>
      </w:r>
      <w:r>
        <w:rPr>
          <w:b/>
          <w:sz w:val="15"/>
        </w:rPr>
        <w:tab/>
      </w:r>
      <w:r>
        <w:rPr>
          <w:b/>
          <w:w w:val="105"/>
          <w:sz w:val="15"/>
        </w:rPr>
        <w:t>Ejercicio</w:t>
      </w:r>
      <w:r>
        <w:rPr>
          <w:b/>
          <w:spacing w:val="-1"/>
          <w:w w:val="105"/>
          <w:sz w:val="15"/>
        </w:rPr>
        <w:t> </w:t>
      </w:r>
      <w:r>
        <w:rPr>
          <w:b/>
          <w:spacing w:val="-4"/>
          <w:w w:val="105"/>
          <w:sz w:val="15"/>
        </w:rPr>
        <w:t>2023</w:t>
      </w:r>
      <w:r>
        <w:rPr>
          <w:b/>
          <w:sz w:val="15"/>
        </w:rPr>
        <w:tab/>
      </w:r>
      <w:r>
        <w:rPr>
          <w:b/>
          <w:w w:val="105"/>
          <w:sz w:val="15"/>
        </w:rPr>
        <w:t>Ejercicio</w:t>
      </w:r>
      <w:r>
        <w:rPr>
          <w:b/>
          <w:spacing w:val="-2"/>
          <w:w w:val="105"/>
          <w:sz w:val="15"/>
        </w:rPr>
        <w:t> </w:t>
      </w:r>
      <w:r>
        <w:rPr>
          <w:b/>
          <w:spacing w:val="-4"/>
          <w:w w:val="105"/>
          <w:sz w:val="15"/>
        </w:rPr>
        <w:t>2022</w:t>
      </w:r>
    </w:p>
    <w:tbl>
      <w:tblPr>
        <w:tblW w:w="0" w:type="auto"/>
        <w:jc w:val="left"/>
        <w:tblInd w:w="11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16"/>
        <w:gridCol w:w="1565"/>
        <w:gridCol w:w="1017"/>
      </w:tblGrid>
      <w:tr>
        <w:trPr>
          <w:trHeight w:val="355" w:hRule="atLeast"/>
        </w:trPr>
        <w:tc>
          <w:tcPr>
            <w:tcW w:w="4216" w:type="dxa"/>
            <w:tcBorders>
              <w:top w:val="single" w:sz="8" w:space="0" w:color="000000"/>
              <w:bottom w:val="single" w:sz="6" w:space="0" w:color="000000"/>
            </w:tcBorders>
          </w:tcPr>
          <w:p>
            <w:pPr>
              <w:pStyle w:val="TableParagraph"/>
              <w:spacing w:before="76"/>
              <w:ind w:left="35"/>
              <w:jc w:val="left"/>
              <w:rPr>
                <w:sz w:val="15"/>
              </w:rPr>
            </w:pPr>
            <w:r>
              <w:rPr>
                <w:w w:val="105"/>
                <w:sz w:val="15"/>
              </w:rPr>
              <w:t>Subvenciones,</w:t>
            </w:r>
            <w:r>
              <w:rPr>
                <w:spacing w:val="4"/>
                <w:w w:val="105"/>
                <w:sz w:val="15"/>
              </w:rPr>
              <w:t> </w:t>
            </w:r>
            <w:r>
              <w:rPr>
                <w:w w:val="105"/>
                <w:sz w:val="15"/>
              </w:rPr>
              <w:t>Donaciones</w:t>
            </w:r>
            <w:r>
              <w:rPr>
                <w:spacing w:val="7"/>
                <w:w w:val="105"/>
                <w:sz w:val="15"/>
              </w:rPr>
              <w:t> </w:t>
            </w:r>
            <w:r>
              <w:rPr>
                <w:w w:val="105"/>
                <w:sz w:val="15"/>
              </w:rPr>
              <w:t>y</w:t>
            </w:r>
            <w:r>
              <w:rPr>
                <w:spacing w:val="-2"/>
                <w:w w:val="105"/>
                <w:sz w:val="15"/>
              </w:rPr>
              <w:t> </w:t>
            </w:r>
            <w:r>
              <w:rPr>
                <w:w w:val="105"/>
                <w:sz w:val="15"/>
              </w:rPr>
              <w:t>Legados</w:t>
            </w:r>
            <w:r>
              <w:rPr>
                <w:spacing w:val="6"/>
                <w:w w:val="105"/>
                <w:sz w:val="15"/>
              </w:rPr>
              <w:t> </w:t>
            </w:r>
            <w:r>
              <w:rPr>
                <w:w w:val="105"/>
                <w:sz w:val="15"/>
              </w:rPr>
              <w:t>(Ver</w:t>
            </w:r>
            <w:r>
              <w:rPr>
                <w:spacing w:val="8"/>
                <w:w w:val="105"/>
                <w:sz w:val="15"/>
              </w:rPr>
              <w:t> </w:t>
            </w:r>
            <w:r>
              <w:rPr>
                <w:b/>
                <w:w w:val="105"/>
                <w:sz w:val="15"/>
              </w:rPr>
              <w:t>nota</w:t>
            </w:r>
            <w:r>
              <w:rPr>
                <w:b/>
                <w:spacing w:val="1"/>
                <w:w w:val="105"/>
                <w:sz w:val="15"/>
              </w:rPr>
              <w:t> </w:t>
            </w:r>
            <w:r>
              <w:rPr>
                <w:b/>
                <w:spacing w:val="-5"/>
                <w:w w:val="105"/>
                <w:sz w:val="15"/>
              </w:rPr>
              <w:t>10</w:t>
            </w:r>
            <w:r>
              <w:rPr>
                <w:spacing w:val="-5"/>
                <w:w w:val="105"/>
                <w:sz w:val="15"/>
              </w:rPr>
              <w:t>)</w:t>
            </w:r>
          </w:p>
        </w:tc>
        <w:tc>
          <w:tcPr>
            <w:tcW w:w="1565" w:type="dxa"/>
            <w:tcBorders>
              <w:top w:val="single" w:sz="8" w:space="0" w:color="000000"/>
              <w:bottom w:val="single" w:sz="6" w:space="0" w:color="000000"/>
            </w:tcBorders>
          </w:tcPr>
          <w:p>
            <w:pPr>
              <w:pStyle w:val="TableParagraph"/>
              <w:spacing w:before="76"/>
              <w:ind w:right="215"/>
              <w:rPr>
                <w:sz w:val="15"/>
              </w:rPr>
            </w:pPr>
            <w:r>
              <w:rPr>
                <w:spacing w:val="-2"/>
                <w:w w:val="105"/>
                <w:sz w:val="15"/>
              </w:rPr>
              <w:t>288.192,40</w:t>
            </w:r>
          </w:p>
        </w:tc>
        <w:tc>
          <w:tcPr>
            <w:tcW w:w="1017" w:type="dxa"/>
            <w:tcBorders>
              <w:top w:val="single" w:sz="8" w:space="0" w:color="000000"/>
              <w:bottom w:val="single" w:sz="6" w:space="0" w:color="000000"/>
            </w:tcBorders>
          </w:tcPr>
          <w:p>
            <w:pPr>
              <w:pStyle w:val="TableParagraph"/>
              <w:spacing w:before="76"/>
              <w:ind w:right="33"/>
              <w:rPr>
                <w:sz w:val="15"/>
              </w:rPr>
            </w:pPr>
            <w:r>
              <w:rPr>
                <w:spacing w:val="-2"/>
                <w:w w:val="105"/>
                <w:sz w:val="15"/>
              </w:rPr>
              <w:t>234.815,62</w:t>
            </w:r>
          </w:p>
        </w:tc>
      </w:tr>
      <w:tr>
        <w:trPr>
          <w:trHeight w:val="212" w:hRule="atLeast"/>
        </w:trPr>
        <w:tc>
          <w:tcPr>
            <w:tcW w:w="4216" w:type="dxa"/>
            <w:tcBorders>
              <w:top w:val="single" w:sz="6" w:space="0" w:color="000000"/>
              <w:bottom w:val="single" w:sz="8" w:space="0" w:color="000000"/>
            </w:tcBorders>
          </w:tcPr>
          <w:p>
            <w:pPr>
              <w:pStyle w:val="TableParagraph"/>
              <w:spacing w:line="186" w:lineRule="exact" w:before="6"/>
              <w:ind w:left="35"/>
              <w:jc w:val="left"/>
              <w:rPr>
                <w:b/>
                <w:sz w:val="15"/>
              </w:rPr>
            </w:pPr>
            <w:r>
              <w:rPr>
                <w:b/>
                <w:w w:val="105"/>
                <w:sz w:val="15"/>
              </w:rPr>
              <w:t>Total</w:t>
            </w:r>
            <w:r>
              <w:rPr>
                <w:b/>
                <w:spacing w:val="4"/>
                <w:w w:val="105"/>
                <w:sz w:val="15"/>
              </w:rPr>
              <w:t> </w:t>
            </w:r>
            <w:r>
              <w:rPr>
                <w:b/>
                <w:w w:val="105"/>
                <w:sz w:val="15"/>
              </w:rPr>
              <w:t>ingresos</w:t>
            </w:r>
            <w:r>
              <w:rPr>
                <w:b/>
                <w:spacing w:val="5"/>
                <w:w w:val="105"/>
                <w:sz w:val="15"/>
              </w:rPr>
              <w:t> </w:t>
            </w:r>
            <w:r>
              <w:rPr>
                <w:b/>
                <w:w w:val="105"/>
                <w:sz w:val="15"/>
              </w:rPr>
              <w:t>actividad </w:t>
            </w:r>
            <w:r>
              <w:rPr>
                <w:b/>
                <w:spacing w:val="-2"/>
                <w:w w:val="105"/>
                <w:sz w:val="15"/>
              </w:rPr>
              <w:t>propia</w:t>
            </w:r>
          </w:p>
        </w:tc>
        <w:tc>
          <w:tcPr>
            <w:tcW w:w="1565" w:type="dxa"/>
            <w:tcBorders>
              <w:top w:val="single" w:sz="6" w:space="0" w:color="000000"/>
              <w:bottom w:val="single" w:sz="8" w:space="0" w:color="000000"/>
            </w:tcBorders>
          </w:tcPr>
          <w:p>
            <w:pPr>
              <w:pStyle w:val="TableParagraph"/>
              <w:spacing w:line="186" w:lineRule="exact" w:before="6"/>
              <w:ind w:right="210"/>
              <w:rPr>
                <w:b/>
                <w:sz w:val="15"/>
              </w:rPr>
            </w:pPr>
            <w:r>
              <w:rPr>
                <w:b/>
                <w:spacing w:val="-2"/>
                <w:w w:val="105"/>
                <w:sz w:val="15"/>
              </w:rPr>
              <w:t>288.192,40</w:t>
            </w:r>
          </w:p>
        </w:tc>
        <w:tc>
          <w:tcPr>
            <w:tcW w:w="1017" w:type="dxa"/>
            <w:tcBorders>
              <w:top w:val="single" w:sz="6" w:space="0" w:color="000000"/>
              <w:bottom w:val="single" w:sz="8" w:space="0" w:color="000000"/>
            </w:tcBorders>
          </w:tcPr>
          <w:p>
            <w:pPr>
              <w:pStyle w:val="TableParagraph"/>
              <w:spacing w:line="186" w:lineRule="exact" w:before="6"/>
              <w:ind w:right="26"/>
              <w:rPr>
                <w:b/>
                <w:sz w:val="15"/>
              </w:rPr>
            </w:pPr>
            <w:r>
              <w:rPr>
                <w:b/>
                <w:spacing w:val="-2"/>
                <w:w w:val="105"/>
                <w:sz w:val="15"/>
              </w:rPr>
              <w:t>234.815,62</w:t>
            </w:r>
          </w:p>
        </w:tc>
      </w:tr>
    </w:tbl>
    <w:p>
      <w:pPr>
        <w:spacing w:before="258"/>
        <w:ind w:left="142" w:right="0" w:firstLine="0"/>
        <w:jc w:val="left"/>
        <w:rPr>
          <w:b/>
          <w:sz w:val="20"/>
        </w:rPr>
      </w:pPr>
      <w:r>
        <w:rPr>
          <w:b/>
          <w:sz w:val="20"/>
          <w:u w:val="single"/>
        </w:rPr>
        <w:t>Gastos</w:t>
      </w:r>
      <w:r>
        <w:rPr>
          <w:b/>
          <w:spacing w:val="-4"/>
          <w:sz w:val="20"/>
          <w:u w:val="single"/>
        </w:rPr>
        <w:t> </w:t>
      </w:r>
      <w:r>
        <w:rPr>
          <w:b/>
          <w:sz w:val="20"/>
          <w:u w:val="single"/>
        </w:rPr>
        <w:t>de</w:t>
      </w:r>
      <w:r>
        <w:rPr>
          <w:b/>
          <w:spacing w:val="-4"/>
          <w:sz w:val="20"/>
          <w:u w:val="single"/>
        </w:rPr>
        <w:t> </w:t>
      </w:r>
      <w:r>
        <w:rPr>
          <w:b/>
          <w:spacing w:val="-2"/>
          <w:sz w:val="20"/>
          <w:u w:val="single"/>
        </w:rPr>
        <w:t>personal</w:t>
      </w:r>
    </w:p>
    <w:p>
      <w:pPr>
        <w:pStyle w:val="BodyText"/>
        <w:spacing w:before="9"/>
        <w:rPr>
          <w:b/>
        </w:rPr>
      </w:pPr>
    </w:p>
    <w:tbl>
      <w:tblPr>
        <w:tblW w:w="0" w:type="auto"/>
        <w:jc w:val="left"/>
        <w:tblInd w:w="11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74"/>
        <w:gridCol w:w="1956"/>
        <w:gridCol w:w="1171"/>
      </w:tblGrid>
      <w:tr>
        <w:trPr>
          <w:trHeight w:val="210" w:hRule="atLeast"/>
        </w:trPr>
        <w:tc>
          <w:tcPr>
            <w:tcW w:w="3674" w:type="dxa"/>
            <w:tcBorders>
              <w:bottom w:val="single" w:sz="8" w:space="0" w:color="000000"/>
            </w:tcBorders>
          </w:tcPr>
          <w:p>
            <w:pPr>
              <w:pStyle w:val="TableParagraph"/>
              <w:spacing w:line="184" w:lineRule="exact" w:before="6"/>
              <w:ind w:left="1850"/>
              <w:jc w:val="left"/>
              <w:rPr>
                <w:b/>
                <w:sz w:val="15"/>
              </w:rPr>
            </w:pPr>
            <w:r>
              <w:rPr>
                <w:b/>
                <w:spacing w:val="-2"/>
                <w:w w:val="105"/>
                <w:sz w:val="15"/>
              </w:rPr>
              <w:t>Concepto</w:t>
            </w:r>
          </w:p>
        </w:tc>
        <w:tc>
          <w:tcPr>
            <w:tcW w:w="1956" w:type="dxa"/>
            <w:tcBorders>
              <w:bottom w:val="single" w:sz="8" w:space="0" w:color="000000"/>
            </w:tcBorders>
          </w:tcPr>
          <w:p>
            <w:pPr>
              <w:pStyle w:val="TableParagraph"/>
              <w:spacing w:line="184" w:lineRule="exact" w:before="6"/>
              <w:ind w:right="133"/>
              <w:rPr>
                <w:b/>
                <w:sz w:val="15"/>
              </w:rPr>
            </w:pPr>
            <w:r>
              <w:rPr>
                <w:b/>
                <w:w w:val="105"/>
                <w:sz w:val="15"/>
              </w:rPr>
              <w:t>Ejercicio</w:t>
            </w:r>
            <w:r>
              <w:rPr>
                <w:b/>
                <w:spacing w:val="-1"/>
                <w:w w:val="105"/>
                <w:sz w:val="15"/>
              </w:rPr>
              <w:t> </w:t>
            </w:r>
            <w:r>
              <w:rPr>
                <w:b/>
                <w:spacing w:val="-4"/>
                <w:w w:val="105"/>
                <w:sz w:val="15"/>
              </w:rPr>
              <w:t>2023</w:t>
            </w:r>
          </w:p>
        </w:tc>
        <w:tc>
          <w:tcPr>
            <w:tcW w:w="1171" w:type="dxa"/>
            <w:tcBorders>
              <w:bottom w:val="single" w:sz="8" w:space="0" w:color="000000"/>
            </w:tcBorders>
          </w:tcPr>
          <w:p>
            <w:pPr>
              <w:pStyle w:val="TableParagraph"/>
              <w:spacing w:line="184" w:lineRule="exact" w:before="6"/>
              <w:ind w:left="65"/>
              <w:jc w:val="left"/>
              <w:rPr>
                <w:b/>
                <w:sz w:val="15"/>
              </w:rPr>
            </w:pPr>
            <w:r>
              <w:rPr>
                <w:b/>
                <w:w w:val="105"/>
                <w:sz w:val="15"/>
              </w:rPr>
              <w:t>Ejercicio</w:t>
            </w:r>
            <w:r>
              <w:rPr>
                <w:b/>
                <w:spacing w:val="-2"/>
                <w:w w:val="105"/>
                <w:sz w:val="15"/>
              </w:rPr>
              <w:t> </w:t>
            </w:r>
            <w:r>
              <w:rPr>
                <w:b/>
                <w:spacing w:val="-4"/>
                <w:w w:val="105"/>
                <w:sz w:val="15"/>
              </w:rPr>
              <w:t>2022</w:t>
            </w:r>
          </w:p>
        </w:tc>
      </w:tr>
      <w:tr>
        <w:trPr>
          <w:trHeight w:val="323" w:hRule="atLeast"/>
        </w:trPr>
        <w:tc>
          <w:tcPr>
            <w:tcW w:w="3674" w:type="dxa"/>
            <w:tcBorders>
              <w:top w:val="single" w:sz="8" w:space="0" w:color="000000"/>
            </w:tcBorders>
          </w:tcPr>
          <w:p>
            <w:pPr>
              <w:pStyle w:val="TableParagraph"/>
              <w:spacing w:before="76"/>
              <w:ind w:left="35"/>
              <w:jc w:val="left"/>
              <w:rPr>
                <w:b/>
                <w:sz w:val="15"/>
              </w:rPr>
            </w:pPr>
            <w:r>
              <w:rPr>
                <w:b/>
                <w:w w:val="105"/>
                <w:sz w:val="15"/>
              </w:rPr>
              <w:t>Sueldos</w:t>
            </w:r>
            <w:r>
              <w:rPr>
                <w:b/>
                <w:spacing w:val="6"/>
                <w:w w:val="105"/>
                <w:sz w:val="15"/>
              </w:rPr>
              <w:t> </w:t>
            </w:r>
            <w:r>
              <w:rPr>
                <w:b/>
                <w:w w:val="105"/>
                <w:sz w:val="15"/>
              </w:rPr>
              <w:t>salarios</w:t>
            </w:r>
            <w:r>
              <w:rPr>
                <w:b/>
                <w:spacing w:val="6"/>
                <w:w w:val="105"/>
                <w:sz w:val="15"/>
              </w:rPr>
              <w:t> </w:t>
            </w:r>
            <w:r>
              <w:rPr>
                <w:b/>
                <w:w w:val="105"/>
                <w:sz w:val="15"/>
              </w:rPr>
              <w:t>y</w:t>
            </w:r>
            <w:r>
              <w:rPr>
                <w:b/>
                <w:spacing w:val="3"/>
                <w:w w:val="105"/>
                <w:sz w:val="15"/>
              </w:rPr>
              <w:t> </w:t>
            </w:r>
            <w:r>
              <w:rPr>
                <w:b/>
                <w:spacing w:val="-2"/>
                <w:w w:val="105"/>
                <w:sz w:val="15"/>
              </w:rPr>
              <w:t>asimilados</w:t>
            </w:r>
          </w:p>
        </w:tc>
        <w:tc>
          <w:tcPr>
            <w:tcW w:w="1956" w:type="dxa"/>
            <w:tcBorders>
              <w:top w:val="single" w:sz="8" w:space="0" w:color="000000"/>
            </w:tcBorders>
          </w:tcPr>
          <w:p>
            <w:pPr>
              <w:pStyle w:val="TableParagraph"/>
              <w:spacing w:before="76"/>
              <w:ind w:right="66"/>
              <w:rPr>
                <w:b/>
                <w:sz w:val="15"/>
              </w:rPr>
            </w:pPr>
            <w:r>
              <w:rPr>
                <w:b/>
                <w:spacing w:val="-2"/>
                <w:w w:val="105"/>
                <w:sz w:val="15"/>
              </w:rPr>
              <w:t>(167.493,86)</w:t>
            </w:r>
          </w:p>
        </w:tc>
        <w:tc>
          <w:tcPr>
            <w:tcW w:w="1171" w:type="dxa"/>
            <w:tcBorders>
              <w:top w:val="single" w:sz="8" w:space="0" w:color="000000"/>
            </w:tcBorders>
          </w:tcPr>
          <w:p>
            <w:pPr>
              <w:pStyle w:val="TableParagraph"/>
              <w:spacing w:before="76"/>
              <w:ind w:right="38"/>
              <w:rPr>
                <w:b/>
                <w:sz w:val="15"/>
              </w:rPr>
            </w:pPr>
            <w:r>
              <w:rPr>
                <w:b/>
                <w:spacing w:val="-2"/>
                <w:w w:val="105"/>
                <w:sz w:val="15"/>
              </w:rPr>
              <w:t>(58.935,66)</w:t>
            </w:r>
          </w:p>
        </w:tc>
      </w:tr>
      <w:tr>
        <w:trPr>
          <w:trHeight w:val="264" w:hRule="atLeast"/>
        </w:trPr>
        <w:tc>
          <w:tcPr>
            <w:tcW w:w="3674" w:type="dxa"/>
          </w:tcPr>
          <w:p>
            <w:pPr>
              <w:pStyle w:val="TableParagraph"/>
              <w:spacing w:line="191" w:lineRule="exact" w:before="52"/>
              <w:ind w:left="35"/>
              <w:jc w:val="left"/>
              <w:rPr>
                <w:b/>
                <w:sz w:val="15"/>
              </w:rPr>
            </w:pPr>
            <w:r>
              <w:rPr>
                <w:b/>
                <w:w w:val="105"/>
                <w:sz w:val="15"/>
              </w:rPr>
              <w:t>Cargas</w:t>
            </w:r>
            <w:r>
              <w:rPr>
                <w:b/>
                <w:spacing w:val="-4"/>
                <w:w w:val="105"/>
                <w:sz w:val="15"/>
              </w:rPr>
              <w:t> </w:t>
            </w:r>
            <w:r>
              <w:rPr>
                <w:b/>
                <w:spacing w:val="-2"/>
                <w:w w:val="105"/>
                <w:sz w:val="15"/>
              </w:rPr>
              <w:t>sociales:</w:t>
            </w:r>
          </w:p>
        </w:tc>
        <w:tc>
          <w:tcPr>
            <w:tcW w:w="1956" w:type="dxa"/>
          </w:tcPr>
          <w:p>
            <w:pPr>
              <w:pStyle w:val="TableParagraph"/>
              <w:spacing w:line="191" w:lineRule="exact" w:before="52"/>
              <w:ind w:right="69"/>
              <w:rPr>
                <w:b/>
                <w:sz w:val="15"/>
              </w:rPr>
            </w:pPr>
            <w:r>
              <w:rPr>
                <w:b/>
                <w:spacing w:val="-2"/>
                <w:w w:val="105"/>
                <w:sz w:val="15"/>
              </w:rPr>
              <w:t>(52.950,88)</w:t>
            </w:r>
          </w:p>
        </w:tc>
        <w:tc>
          <w:tcPr>
            <w:tcW w:w="1171" w:type="dxa"/>
          </w:tcPr>
          <w:p>
            <w:pPr>
              <w:pStyle w:val="TableParagraph"/>
              <w:spacing w:line="191" w:lineRule="exact" w:before="52"/>
              <w:ind w:right="38"/>
              <w:rPr>
                <w:b/>
                <w:sz w:val="15"/>
              </w:rPr>
            </w:pPr>
            <w:r>
              <w:rPr>
                <w:b/>
                <w:spacing w:val="-2"/>
                <w:w w:val="105"/>
                <w:sz w:val="15"/>
              </w:rPr>
              <w:t>(19.203,31)</w:t>
            </w:r>
          </w:p>
        </w:tc>
      </w:tr>
      <w:tr>
        <w:trPr>
          <w:trHeight w:val="292" w:hRule="atLeast"/>
        </w:trPr>
        <w:tc>
          <w:tcPr>
            <w:tcW w:w="3674" w:type="dxa"/>
            <w:tcBorders>
              <w:bottom w:val="single" w:sz="8" w:space="0" w:color="000000"/>
            </w:tcBorders>
          </w:tcPr>
          <w:p>
            <w:pPr>
              <w:pStyle w:val="TableParagraph"/>
              <w:spacing w:before="16"/>
              <w:ind w:left="35"/>
              <w:jc w:val="left"/>
              <w:rPr>
                <w:sz w:val="15"/>
              </w:rPr>
            </w:pPr>
            <w:r>
              <w:rPr>
                <w:w w:val="105"/>
                <w:sz w:val="15"/>
              </w:rPr>
              <w:t>Seguridad</w:t>
            </w:r>
            <w:r>
              <w:rPr>
                <w:spacing w:val="10"/>
                <w:w w:val="105"/>
                <w:sz w:val="15"/>
              </w:rPr>
              <w:t> </w:t>
            </w:r>
            <w:r>
              <w:rPr>
                <w:w w:val="105"/>
                <w:sz w:val="15"/>
              </w:rPr>
              <w:t>Social</w:t>
            </w:r>
            <w:r>
              <w:rPr>
                <w:spacing w:val="3"/>
                <w:w w:val="105"/>
                <w:sz w:val="15"/>
              </w:rPr>
              <w:t> </w:t>
            </w:r>
            <w:r>
              <w:rPr>
                <w:w w:val="105"/>
                <w:sz w:val="15"/>
              </w:rPr>
              <w:t>a</w:t>
            </w:r>
            <w:r>
              <w:rPr>
                <w:spacing w:val="13"/>
                <w:w w:val="105"/>
                <w:sz w:val="15"/>
              </w:rPr>
              <w:t> </w:t>
            </w:r>
            <w:r>
              <w:rPr>
                <w:w w:val="105"/>
                <w:sz w:val="15"/>
              </w:rPr>
              <w:t>cargo</w:t>
            </w:r>
            <w:r>
              <w:rPr>
                <w:spacing w:val="11"/>
                <w:w w:val="105"/>
                <w:sz w:val="15"/>
              </w:rPr>
              <w:t> </w:t>
            </w:r>
            <w:r>
              <w:rPr>
                <w:w w:val="105"/>
                <w:sz w:val="15"/>
              </w:rPr>
              <w:t>de</w:t>
            </w:r>
            <w:r>
              <w:rPr>
                <w:spacing w:val="10"/>
                <w:w w:val="105"/>
                <w:sz w:val="15"/>
              </w:rPr>
              <w:t> </w:t>
            </w:r>
            <w:r>
              <w:rPr>
                <w:w w:val="105"/>
                <w:sz w:val="15"/>
              </w:rPr>
              <w:t>la</w:t>
            </w:r>
            <w:r>
              <w:rPr>
                <w:spacing w:val="10"/>
                <w:w w:val="105"/>
                <w:sz w:val="15"/>
              </w:rPr>
              <w:t> </w:t>
            </w:r>
            <w:r>
              <w:rPr>
                <w:spacing w:val="-2"/>
                <w:w w:val="105"/>
                <w:sz w:val="15"/>
              </w:rPr>
              <w:t>empresa</w:t>
            </w:r>
          </w:p>
        </w:tc>
        <w:tc>
          <w:tcPr>
            <w:tcW w:w="1956" w:type="dxa"/>
            <w:tcBorders>
              <w:bottom w:val="single" w:sz="8" w:space="0" w:color="000000"/>
            </w:tcBorders>
          </w:tcPr>
          <w:p>
            <w:pPr>
              <w:pStyle w:val="TableParagraph"/>
              <w:spacing w:before="16"/>
              <w:ind w:right="64"/>
              <w:rPr>
                <w:sz w:val="15"/>
              </w:rPr>
            </w:pPr>
            <w:r>
              <w:rPr>
                <w:spacing w:val="-2"/>
                <w:w w:val="105"/>
                <w:sz w:val="15"/>
              </w:rPr>
              <w:t>(52.950,88)</w:t>
            </w:r>
          </w:p>
        </w:tc>
        <w:tc>
          <w:tcPr>
            <w:tcW w:w="1171" w:type="dxa"/>
            <w:tcBorders>
              <w:bottom w:val="single" w:sz="8" w:space="0" w:color="000000"/>
            </w:tcBorders>
          </w:tcPr>
          <w:p>
            <w:pPr>
              <w:pStyle w:val="TableParagraph"/>
              <w:spacing w:before="16"/>
              <w:ind w:right="36"/>
              <w:rPr>
                <w:sz w:val="15"/>
              </w:rPr>
            </w:pPr>
            <w:r>
              <w:rPr>
                <w:spacing w:val="-2"/>
                <w:w w:val="105"/>
                <w:sz w:val="15"/>
              </w:rPr>
              <w:t>(19.203,31)</w:t>
            </w:r>
          </w:p>
        </w:tc>
      </w:tr>
      <w:tr>
        <w:trPr>
          <w:trHeight w:val="208" w:hRule="atLeast"/>
        </w:trPr>
        <w:tc>
          <w:tcPr>
            <w:tcW w:w="3674" w:type="dxa"/>
            <w:tcBorders>
              <w:top w:val="single" w:sz="8" w:space="0" w:color="000000"/>
              <w:bottom w:val="single" w:sz="8" w:space="0" w:color="000000"/>
            </w:tcBorders>
          </w:tcPr>
          <w:p>
            <w:pPr>
              <w:pStyle w:val="TableParagraph"/>
              <w:spacing w:line="184" w:lineRule="exact" w:before="4"/>
              <w:ind w:left="35"/>
              <w:jc w:val="left"/>
              <w:rPr>
                <w:b/>
                <w:sz w:val="15"/>
              </w:rPr>
            </w:pPr>
            <w:r>
              <w:rPr>
                <w:b/>
                <w:w w:val="105"/>
                <w:sz w:val="15"/>
              </w:rPr>
              <w:t>Total</w:t>
            </w:r>
            <w:r>
              <w:rPr>
                <w:b/>
                <w:spacing w:val="6"/>
                <w:w w:val="105"/>
                <w:sz w:val="15"/>
              </w:rPr>
              <w:t> </w:t>
            </w:r>
            <w:r>
              <w:rPr>
                <w:b/>
                <w:w w:val="105"/>
                <w:sz w:val="15"/>
              </w:rPr>
              <w:t>gastos</w:t>
            </w:r>
            <w:r>
              <w:rPr>
                <w:b/>
                <w:spacing w:val="6"/>
                <w:w w:val="105"/>
                <w:sz w:val="15"/>
              </w:rPr>
              <w:t> </w:t>
            </w:r>
            <w:r>
              <w:rPr>
                <w:b/>
                <w:w w:val="105"/>
                <w:sz w:val="15"/>
              </w:rPr>
              <w:t>de </w:t>
            </w:r>
            <w:r>
              <w:rPr>
                <w:b/>
                <w:spacing w:val="-2"/>
                <w:w w:val="105"/>
                <w:sz w:val="15"/>
              </w:rPr>
              <w:t>personal</w:t>
            </w:r>
          </w:p>
        </w:tc>
        <w:tc>
          <w:tcPr>
            <w:tcW w:w="1956" w:type="dxa"/>
            <w:tcBorders>
              <w:top w:val="single" w:sz="8" w:space="0" w:color="000000"/>
              <w:bottom w:val="single" w:sz="8" w:space="0" w:color="000000"/>
            </w:tcBorders>
          </w:tcPr>
          <w:p>
            <w:pPr>
              <w:pStyle w:val="TableParagraph"/>
              <w:spacing w:line="184" w:lineRule="exact" w:before="4"/>
              <w:ind w:right="66"/>
              <w:rPr>
                <w:b/>
                <w:sz w:val="15"/>
              </w:rPr>
            </w:pPr>
            <w:r>
              <w:rPr>
                <w:b/>
                <w:spacing w:val="-2"/>
                <w:w w:val="105"/>
                <w:sz w:val="15"/>
              </w:rPr>
              <w:t>(220.444,74)</w:t>
            </w:r>
          </w:p>
        </w:tc>
        <w:tc>
          <w:tcPr>
            <w:tcW w:w="1171" w:type="dxa"/>
            <w:tcBorders>
              <w:top w:val="single" w:sz="8" w:space="0" w:color="000000"/>
              <w:bottom w:val="single" w:sz="8" w:space="0" w:color="000000"/>
            </w:tcBorders>
          </w:tcPr>
          <w:p>
            <w:pPr>
              <w:pStyle w:val="TableParagraph"/>
              <w:spacing w:line="184" w:lineRule="exact" w:before="4"/>
              <w:ind w:right="38"/>
              <w:rPr>
                <w:b/>
                <w:sz w:val="15"/>
              </w:rPr>
            </w:pPr>
            <w:r>
              <w:rPr>
                <w:b/>
                <w:spacing w:val="-2"/>
                <w:w w:val="105"/>
                <w:sz w:val="15"/>
              </w:rPr>
              <w:t>(78.138,97)</w:t>
            </w:r>
          </w:p>
        </w:tc>
      </w:tr>
    </w:tbl>
    <w:p>
      <w:pPr>
        <w:pStyle w:val="BodyText"/>
        <w:spacing w:before="2"/>
        <w:rPr>
          <w:b/>
        </w:rPr>
      </w:pPr>
    </w:p>
    <w:p>
      <w:pPr>
        <w:spacing w:before="0"/>
        <w:ind w:left="142" w:right="0" w:firstLine="0"/>
        <w:jc w:val="left"/>
        <w:rPr>
          <w:b/>
          <w:sz w:val="20"/>
        </w:rPr>
      </w:pPr>
      <w:r>
        <w:rPr>
          <w:b/>
          <w:sz w:val="20"/>
          <w:u w:val="single"/>
        </w:rPr>
        <w:t>Otros</w:t>
      </w:r>
      <w:r>
        <w:rPr>
          <w:b/>
          <w:spacing w:val="-5"/>
          <w:sz w:val="20"/>
          <w:u w:val="single"/>
        </w:rPr>
        <w:t> </w:t>
      </w:r>
      <w:r>
        <w:rPr>
          <w:b/>
          <w:sz w:val="20"/>
          <w:u w:val="single"/>
        </w:rPr>
        <w:t>gastos</w:t>
      </w:r>
      <w:r>
        <w:rPr>
          <w:b/>
          <w:spacing w:val="-3"/>
          <w:sz w:val="20"/>
          <w:u w:val="single"/>
        </w:rPr>
        <w:t> </w:t>
      </w:r>
      <w:r>
        <w:rPr>
          <w:b/>
          <w:sz w:val="20"/>
          <w:u w:val="single"/>
        </w:rPr>
        <w:t>de</w:t>
      </w:r>
      <w:r>
        <w:rPr>
          <w:b/>
          <w:spacing w:val="-4"/>
          <w:sz w:val="20"/>
          <w:u w:val="single"/>
        </w:rPr>
        <w:t> </w:t>
      </w:r>
      <w:r>
        <w:rPr>
          <w:b/>
          <w:sz w:val="20"/>
          <w:u w:val="single"/>
        </w:rPr>
        <w:t>la</w:t>
      </w:r>
      <w:r>
        <w:rPr>
          <w:b/>
          <w:spacing w:val="-5"/>
          <w:sz w:val="20"/>
          <w:u w:val="single"/>
        </w:rPr>
        <w:t> </w:t>
      </w:r>
      <w:r>
        <w:rPr>
          <w:b/>
          <w:spacing w:val="-2"/>
          <w:sz w:val="20"/>
          <w:u w:val="single"/>
        </w:rPr>
        <w:t>actividad</w:t>
      </w:r>
    </w:p>
    <w:p>
      <w:pPr>
        <w:pStyle w:val="BodyText"/>
        <w:spacing w:before="12"/>
        <w:rPr>
          <w:b/>
        </w:rPr>
      </w:pPr>
    </w:p>
    <w:tbl>
      <w:tblPr>
        <w:tblW w:w="0" w:type="auto"/>
        <w:jc w:val="left"/>
        <w:tblInd w:w="11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53"/>
        <w:gridCol w:w="1779"/>
        <w:gridCol w:w="1168"/>
      </w:tblGrid>
      <w:tr>
        <w:trPr>
          <w:trHeight w:val="210" w:hRule="atLeast"/>
        </w:trPr>
        <w:tc>
          <w:tcPr>
            <w:tcW w:w="3853" w:type="dxa"/>
            <w:tcBorders>
              <w:bottom w:val="single" w:sz="8" w:space="0" w:color="000000"/>
            </w:tcBorders>
          </w:tcPr>
          <w:p>
            <w:pPr>
              <w:pStyle w:val="TableParagraph"/>
              <w:spacing w:line="184" w:lineRule="exact" w:before="6"/>
              <w:ind w:left="542"/>
              <w:jc w:val="center"/>
              <w:rPr>
                <w:b/>
                <w:sz w:val="15"/>
              </w:rPr>
            </w:pPr>
            <w:r>
              <w:rPr>
                <w:b/>
                <w:spacing w:val="-2"/>
                <w:w w:val="105"/>
                <w:sz w:val="15"/>
              </w:rPr>
              <w:t>Concepto</w:t>
            </w:r>
          </w:p>
        </w:tc>
        <w:tc>
          <w:tcPr>
            <w:tcW w:w="1779" w:type="dxa"/>
            <w:tcBorders>
              <w:bottom w:val="single" w:sz="8" w:space="0" w:color="000000"/>
            </w:tcBorders>
          </w:tcPr>
          <w:p>
            <w:pPr>
              <w:pStyle w:val="TableParagraph"/>
              <w:spacing w:line="184" w:lineRule="exact" w:before="6"/>
              <w:ind w:right="135"/>
              <w:rPr>
                <w:b/>
                <w:sz w:val="15"/>
              </w:rPr>
            </w:pPr>
            <w:r>
              <w:rPr>
                <w:b/>
                <w:w w:val="105"/>
                <w:sz w:val="15"/>
              </w:rPr>
              <w:t>Ejercicio</w:t>
            </w:r>
            <w:r>
              <w:rPr>
                <w:b/>
                <w:spacing w:val="-1"/>
                <w:w w:val="105"/>
                <w:sz w:val="15"/>
              </w:rPr>
              <w:t> </w:t>
            </w:r>
            <w:r>
              <w:rPr>
                <w:b/>
                <w:spacing w:val="-4"/>
                <w:w w:val="105"/>
                <w:sz w:val="15"/>
              </w:rPr>
              <w:t>2023</w:t>
            </w:r>
          </w:p>
        </w:tc>
        <w:tc>
          <w:tcPr>
            <w:tcW w:w="1168" w:type="dxa"/>
            <w:tcBorders>
              <w:bottom w:val="single" w:sz="8" w:space="0" w:color="000000"/>
            </w:tcBorders>
          </w:tcPr>
          <w:p>
            <w:pPr>
              <w:pStyle w:val="TableParagraph"/>
              <w:spacing w:line="184" w:lineRule="exact" w:before="6"/>
              <w:ind w:left="63"/>
              <w:jc w:val="left"/>
              <w:rPr>
                <w:b/>
                <w:sz w:val="15"/>
              </w:rPr>
            </w:pPr>
            <w:r>
              <w:rPr>
                <w:b/>
                <w:w w:val="105"/>
                <w:sz w:val="15"/>
              </w:rPr>
              <w:t>Ejercicio</w:t>
            </w:r>
            <w:r>
              <w:rPr>
                <w:b/>
                <w:spacing w:val="-2"/>
                <w:w w:val="105"/>
                <w:sz w:val="15"/>
              </w:rPr>
              <w:t> </w:t>
            </w:r>
            <w:r>
              <w:rPr>
                <w:b/>
                <w:spacing w:val="-4"/>
                <w:w w:val="105"/>
                <w:sz w:val="15"/>
              </w:rPr>
              <w:t>2022</w:t>
            </w:r>
          </w:p>
        </w:tc>
      </w:tr>
      <w:tr>
        <w:trPr>
          <w:trHeight w:val="287" w:hRule="atLeast"/>
        </w:trPr>
        <w:tc>
          <w:tcPr>
            <w:tcW w:w="3853" w:type="dxa"/>
            <w:tcBorders>
              <w:top w:val="single" w:sz="8" w:space="0" w:color="000000"/>
            </w:tcBorders>
          </w:tcPr>
          <w:p>
            <w:pPr>
              <w:pStyle w:val="TableParagraph"/>
              <w:spacing w:line="191" w:lineRule="exact" w:before="76"/>
              <w:ind w:left="35"/>
              <w:jc w:val="left"/>
              <w:rPr>
                <w:sz w:val="15"/>
              </w:rPr>
            </w:pPr>
            <w:r>
              <w:rPr>
                <w:w w:val="105"/>
                <w:sz w:val="15"/>
              </w:rPr>
              <w:t>Arrendamientos</w:t>
            </w:r>
            <w:r>
              <w:rPr>
                <w:spacing w:val="4"/>
                <w:w w:val="105"/>
                <w:sz w:val="15"/>
              </w:rPr>
              <w:t> </w:t>
            </w:r>
            <w:r>
              <w:rPr>
                <w:w w:val="105"/>
                <w:sz w:val="15"/>
              </w:rPr>
              <w:t>y</w:t>
            </w:r>
            <w:r>
              <w:rPr>
                <w:spacing w:val="-3"/>
                <w:w w:val="105"/>
                <w:sz w:val="15"/>
              </w:rPr>
              <w:t> </w:t>
            </w:r>
            <w:r>
              <w:rPr>
                <w:spacing w:val="-2"/>
                <w:w w:val="105"/>
                <w:sz w:val="15"/>
              </w:rPr>
              <w:t>cánones</w:t>
            </w:r>
          </w:p>
        </w:tc>
        <w:tc>
          <w:tcPr>
            <w:tcW w:w="1779" w:type="dxa"/>
            <w:tcBorders>
              <w:top w:val="single" w:sz="8" w:space="0" w:color="000000"/>
            </w:tcBorders>
          </w:tcPr>
          <w:p>
            <w:pPr>
              <w:pStyle w:val="TableParagraph"/>
              <w:spacing w:line="191" w:lineRule="exact" w:before="76"/>
              <w:ind w:right="67"/>
              <w:rPr>
                <w:sz w:val="15"/>
              </w:rPr>
            </w:pPr>
            <w:r>
              <w:rPr>
                <w:spacing w:val="-2"/>
                <w:w w:val="105"/>
                <w:sz w:val="15"/>
              </w:rPr>
              <w:t>193,64</w:t>
            </w:r>
          </w:p>
        </w:tc>
        <w:tc>
          <w:tcPr>
            <w:tcW w:w="1168" w:type="dxa"/>
            <w:tcBorders>
              <w:top w:val="single" w:sz="8" w:space="0" w:color="000000"/>
            </w:tcBorders>
          </w:tcPr>
          <w:p>
            <w:pPr>
              <w:pStyle w:val="TableParagraph"/>
              <w:spacing w:line="191" w:lineRule="exact" w:before="76"/>
              <w:ind w:right="34"/>
              <w:rPr>
                <w:sz w:val="15"/>
              </w:rPr>
            </w:pPr>
            <w:r>
              <w:rPr>
                <w:spacing w:val="-2"/>
                <w:w w:val="105"/>
                <w:sz w:val="15"/>
              </w:rPr>
              <w:t>149.630,00</w:t>
            </w:r>
          </w:p>
        </w:tc>
      </w:tr>
      <w:tr>
        <w:trPr>
          <w:trHeight w:val="228" w:hRule="atLeast"/>
        </w:trPr>
        <w:tc>
          <w:tcPr>
            <w:tcW w:w="3853" w:type="dxa"/>
          </w:tcPr>
          <w:p>
            <w:pPr>
              <w:pStyle w:val="TableParagraph"/>
              <w:spacing w:line="191" w:lineRule="exact" w:before="16"/>
              <w:ind w:left="35"/>
              <w:jc w:val="left"/>
              <w:rPr>
                <w:sz w:val="15"/>
              </w:rPr>
            </w:pPr>
            <w:r>
              <w:rPr>
                <w:w w:val="105"/>
                <w:sz w:val="15"/>
              </w:rPr>
              <w:t>Servicios</w:t>
            </w:r>
            <w:r>
              <w:rPr>
                <w:spacing w:val="15"/>
                <w:w w:val="105"/>
                <w:sz w:val="15"/>
              </w:rPr>
              <w:t> </w:t>
            </w:r>
            <w:r>
              <w:rPr>
                <w:w w:val="105"/>
                <w:sz w:val="15"/>
              </w:rPr>
              <w:t>profesionales</w:t>
            </w:r>
            <w:r>
              <w:rPr>
                <w:spacing w:val="16"/>
                <w:w w:val="105"/>
                <w:sz w:val="15"/>
              </w:rPr>
              <w:t> </w:t>
            </w:r>
            <w:r>
              <w:rPr>
                <w:spacing w:val="-2"/>
                <w:w w:val="105"/>
                <w:sz w:val="15"/>
              </w:rPr>
              <w:t>independientes</w:t>
            </w:r>
          </w:p>
        </w:tc>
        <w:tc>
          <w:tcPr>
            <w:tcW w:w="1779" w:type="dxa"/>
          </w:tcPr>
          <w:p>
            <w:pPr>
              <w:pStyle w:val="TableParagraph"/>
              <w:spacing w:line="191" w:lineRule="exact" w:before="16"/>
              <w:ind w:right="67"/>
              <w:rPr>
                <w:sz w:val="15"/>
              </w:rPr>
            </w:pPr>
            <w:r>
              <w:rPr>
                <w:spacing w:val="-2"/>
                <w:w w:val="105"/>
                <w:sz w:val="15"/>
              </w:rPr>
              <w:t>239.817,15</w:t>
            </w:r>
          </w:p>
        </w:tc>
        <w:tc>
          <w:tcPr>
            <w:tcW w:w="1168" w:type="dxa"/>
          </w:tcPr>
          <w:p>
            <w:pPr>
              <w:pStyle w:val="TableParagraph"/>
              <w:spacing w:line="191" w:lineRule="exact" w:before="16"/>
              <w:ind w:right="34"/>
              <w:rPr>
                <w:sz w:val="15"/>
              </w:rPr>
            </w:pPr>
            <w:r>
              <w:rPr>
                <w:spacing w:val="-2"/>
                <w:w w:val="105"/>
                <w:sz w:val="15"/>
              </w:rPr>
              <w:t>7.027,52</w:t>
            </w:r>
          </w:p>
        </w:tc>
      </w:tr>
      <w:tr>
        <w:trPr>
          <w:trHeight w:val="228" w:hRule="atLeast"/>
        </w:trPr>
        <w:tc>
          <w:tcPr>
            <w:tcW w:w="3853" w:type="dxa"/>
          </w:tcPr>
          <w:p>
            <w:pPr>
              <w:pStyle w:val="TableParagraph"/>
              <w:spacing w:line="191" w:lineRule="exact" w:before="16"/>
              <w:ind w:left="35"/>
              <w:jc w:val="left"/>
              <w:rPr>
                <w:sz w:val="15"/>
              </w:rPr>
            </w:pPr>
            <w:r>
              <w:rPr>
                <w:w w:val="105"/>
                <w:sz w:val="15"/>
              </w:rPr>
              <w:t>Primas</w:t>
            </w:r>
            <w:r>
              <w:rPr>
                <w:spacing w:val="8"/>
                <w:w w:val="105"/>
                <w:sz w:val="15"/>
              </w:rPr>
              <w:t> </w:t>
            </w:r>
            <w:r>
              <w:rPr>
                <w:w w:val="105"/>
                <w:sz w:val="15"/>
              </w:rPr>
              <w:t>de</w:t>
            </w:r>
            <w:r>
              <w:rPr>
                <w:spacing w:val="5"/>
                <w:w w:val="105"/>
                <w:sz w:val="15"/>
              </w:rPr>
              <w:t> </w:t>
            </w:r>
            <w:r>
              <w:rPr>
                <w:spacing w:val="-2"/>
                <w:w w:val="105"/>
                <w:sz w:val="15"/>
              </w:rPr>
              <w:t>seguros</w:t>
            </w:r>
          </w:p>
        </w:tc>
        <w:tc>
          <w:tcPr>
            <w:tcW w:w="1779" w:type="dxa"/>
          </w:tcPr>
          <w:p>
            <w:pPr>
              <w:pStyle w:val="TableParagraph"/>
              <w:spacing w:line="191" w:lineRule="exact" w:before="16"/>
              <w:ind w:right="68"/>
              <w:rPr>
                <w:sz w:val="15"/>
              </w:rPr>
            </w:pPr>
            <w:r>
              <w:rPr>
                <w:spacing w:val="-4"/>
                <w:w w:val="105"/>
                <w:sz w:val="15"/>
              </w:rPr>
              <w:t>0,00</w:t>
            </w:r>
          </w:p>
        </w:tc>
        <w:tc>
          <w:tcPr>
            <w:tcW w:w="1168" w:type="dxa"/>
          </w:tcPr>
          <w:p>
            <w:pPr>
              <w:pStyle w:val="TableParagraph"/>
              <w:spacing w:line="191" w:lineRule="exact" w:before="16"/>
              <w:ind w:right="34"/>
              <w:rPr>
                <w:sz w:val="15"/>
              </w:rPr>
            </w:pPr>
            <w:r>
              <w:rPr>
                <w:spacing w:val="-2"/>
                <w:w w:val="105"/>
                <w:sz w:val="15"/>
              </w:rPr>
              <w:t>244,70</w:t>
            </w:r>
          </w:p>
        </w:tc>
      </w:tr>
      <w:tr>
        <w:trPr>
          <w:trHeight w:val="228" w:hRule="atLeast"/>
        </w:trPr>
        <w:tc>
          <w:tcPr>
            <w:tcW w:w="3853" w:type="dxa"/>
          </w:tcPr>
          <w:p>
            <w:pPr>
              <w:pStyle w:val="TableParagraph"/>
              <w:spacing w:line="191" w:lineRule="exact" w:before="16"/>
              <w:ind w:left="35"/>
              <w:jc w:val="left"/>
              <w:rPr>
                <w:sz w:val="15"/>
              </w:rPr>
            </w:pPr>
            <w:r>
              <w:rPr>
                <w:w w:val="105"/>
                <w:sz w:val="15"/>
              </w:rPr>
              <w:t>Servicios</w:t>
            </w:r>
            <w:r>
              <w:rPr>
                <w:spacing w:val="12"/>
                <w:w w:val="105"/>
                <w:sz w:val="15"/>
              </w:rPr>
              <w:t> </w:t>
            </w:r>
            <w:r>
              <w:rPr>
                <w:w w:val="105"/>
                <w:sz w:val="15"/>
              </w:rPr>
              <w:t>bancarios</w:t>
            </w:r>
            <w:r>
              <w:rPr>
                <w:spacing w:val="12"/>
                <w:w w:val="105"/>
                <w:sz w:val="15"/>
              </w:rPr>
              <w:t> </w:t>
            </w:r>
            <w:r>
              <w:rPr>
                <w:w w:val="105"/>
                <w:sz w:val="15"/>
              </w:rPr>
              <w:t>y</w:t>
            </w:r>
            <w:r>
              <w:rPr>
                <w:spacing w:val="3"/>
                <w:w w:val="105"/>
                <w:sz w:val="15"/>
              </w:rPr>
              <w:t> </w:t>
            </w:r>
            <w:r>
              <w:rPr>
                <w:spacing w:val="-2"/>
                <w:w w:val="105"/>
                <w:sz w:val="15"/>
              </w:rPr>
              <w:t>similares</w:t>
            </w:r>
          </w:p>
        </w:tc>
        <w:tc>
          <w:tcPr>
            <w:tcW w:w="1779" w:type="dxa"/>
          </w:tcPr>
          <w:p>
            <w:pPr>
              <w:pStyle w:val="TableParagraph"/>
              <w:spacing w:line="191" w:lineRule="exact" w:before="16"/>
              <w:ind w:right="68"/>
              <w:rPr>
                <w:sz w:val="15"/>
              </w:rPr>
            </w:pPr>
            <w:r>
              <w:rPr>
                <w:spacing w:val="-2"/>
                <w:w w:val="105"/>
                <w:sz w:val="15"/>
              </w:rPr>
              <w:t>29,60</w:t>
            </w:r>
          </w:p>
        </w:tc>
        <w:tc>
          <w:tcPr>
            <w:tcW w:w="1168" w:type="dxa"/>
          </w:tcPr>
          <w:p>
            <w:pPr>
              <w:pStyle w:val="TableParagraph"/>
              <w:spacing w:line="191" w:lineRule="exact" w:before="16"/>
              <w:ind w:right="34"/>
              <w:rPr>
                <w:sz w:val="15"/>
              </w:rPr>
            </w:pPr>
            <w:r>
              <w:rPr>
                <w:spacing w:val="-2"/>
                <w:w w:val="105"/>
                <w:sz w:val="15"/>
              </w:rPr>
              <w:t>70,00</w:t>
            </w:r>
          </w:p>
        </w:tc>
      </w:tr>
      <w:tr>
        <w:trPr>
          <w:trHeight w:val="228" w:hRule="atLeast"/>
        </w:trPr>
        <w:tc>
          <w:tcPr>
            <w:tcW w:w="3853" w:type="dxa"/>
          </w:tcPr>
          <w:p>
            <w:pPr>
              <w:pStyle w:val="TableParagraph"/>
              <w:spacing w:line="191" w:lineRule="exact" w:before="16"/>
              <w:ind w:left="35"/>
              <w:jc w:val="left"/>
              <w:rPr>
                <w:sz w:val="15"/>
              </w:rPr>
            </w:pPr>
            <w:r>
              <w:rPr>
                <w:w w:val="105"/>
                <w:sz w:val="15"/>
              </w:rPr>
              <w:t>Publicidad,</w:t>
            </w:r>
            <w:r>
              <w:rPr>
                <w:spacing w:val="9"/>
                <w:w w:val="105"/>
                <w:sz w:val="15"/>
              </w:rPr>
              <w:t> </w:t>
            </w:r>
            <w:r>
              <w:rPr>
                <w:w w:val="105"/>
                <w:sz w:val="15"/>
              </w:rPr>
              <w:t>propaganda</w:t>
            </w:r>
            <w:r>
              <w:rPr>
                <w:spacing w:val="11"/>
                <w:w w:val="105"/>
                <w:sz w:val="15"/>
              </w:rPr>
              <w:t> </w:t>
            </w:r>
            <w:r>
              <w:rPr>
                <w:w w:val="105"/>
                <w:sz w:val="15"/>
              </w:rPr>
              <w:t>y</w:t>
            </w:r>
            <w:r>
              <w:rPr>
                <w:spacing w:val="3"/>
                <w:w w:val="105"/>
                <w:sz w:val="15"/>
              </w:rPr>
              <w:t> </w:t>
            </w:r>
            <w:r>
              <w:rPr>
                <w:w w:val="105"/>
                <w:sz w:val="15"/>
              </w:rPr>
              <w:t>relaciones</w:t>
            </w:r>
            <w:r>
              <w:rPr>
                <w:spacing w:val="13"/>
                <w:w w:val="105"/>
                <w:sz w:val="15"/>
              </w:rPr>
              <w:t> </w:t>
            </w:r>
            <w:r>
              <w:rPr>
                <w:spacing w:val="-2"/>
                <w:w w:val="105"/>
                <w:sz w:val="15"/>
              </w:rPr>
              <w:t>públicas</w:t>
            </w:r>
          </w:p>
        </w:tc>
        <w:tc>
          <w:tcPr>
            <w:tcW w:w="1779" w:type="dxa"/>
          </w:tcPr>
          <w:p>
            <w:pPr>
              <w:pStyle w:val="TableParagraph"/>
              <w:spacing w:line="191" w:lineRule="exact" w:before="16"/>
              <w:ind w:right="67"/>
              <w:rPr>
                <w:sz w:val="15"/>
              </w:rPr>
            </w:pPr>
            <w:r>
              <w:rPr>
                <w:spacing w:val="-2"/>
                <w:w w:val="105"/>
                <w:sz w:val="15"/>
              </w:rPr>
              <w:t>464,05</w:t>
            </w:r>
          </w:p>
        </w:tc>
        <w:tc>
          <w:tcPr>
            <w:tcW w:w="1168" w:type="dxa"/>
          </w:tcPr>
          <w:p>
            <w:pPr>
              <w:pStyle w:val="TableParagraph"/>
              <w:spacing w:line="191" w:lineRule="exact" w:before="16"/>
              <w:ind w:right="34"/>
              <w:rPr>
                <w:sz w:val="15"/>
              </w:rPr>
            </w:pPr>
            <w:r>
              <w:rPr>
                <w:spacing w:val="-4"/>
                <w:w w:val="105"/>
                <w:sz w:val="15"/>
              </w:rPr>
              <w:t>0,00</w:t>
            </w:r>
          </w:p>
        </w:tc>
      </w:tr>
      <w:tr>
        <w:trPr>
          <w:trHeight w:val="227" w:hRule="atLeast"/>
        </w:trPr>
        <w:tc>
          <w:tcPr>
            <w:tcW w:w="3853" w:type="dxa"/>
          </w:tcPr>
          <w:p>
            <w:pPr>
              <w:pStyle w:val="TableParagraph"/>
              <w:spacing w:line="191" w:lineRule="exact" w:before="16"/>
              <w:ind w:left="35"/>
              <w:jc w:val="left"/>
              <w:rPr>
                <w:sz w:val="15"/>
              </w:rPr>
            </w:pPr>
            <w:r>
              <w:rPr>
                <w:w w:val="105"/>
                <w:sz w:val="15"/>
              </w:rPr>
              <w:t>Otros</w:t>
            </w:r>
            <w:r>
              <w:rPr>
                <w:spacing w:val="11"/>
                <w:w w:val="105"/>
                <w:sz w:val="15"/>
              </w:rPr>
              <w:t> </w:t>
            </w:r>
            <w:r>
              <w:rPr>
                <w:spacing w:val="-2"/>
                <w:w w:val="105"/>
                <w:sz w:val="15"/>
              </w:rPr>
              <w:t>servicios</w:t>
            </w:r>
          </w:p>
        </w:tc>
        <w:tc>
          <w:tcPr>
            <w:tcW w:w="1779" w:type="dxa"/>
          </w:tcPr>
          <w:p>
            <w:pPr>
              <w:pStyle w:val="TableParagraph"/>
              <w:spacing w:line="191" w:lineRule="exact" w:before="16"/>
              <w:ind w:right="67"/>
              <w:rPr>
                <w:sz w:val="15"/>
              </w:rPr>
            </w:pPr>
            <w:r>
              <w:rPr>
                <w:spacing w:val="-2"/>
                <w:w w:val="105"/>
                <w:sz w:val="15"/>
              </w:rPr>
              <w:t>194,90</w:t>
            </w:r>
          </w:p>
        </w:tc>
        <w:tc>
          <w:tcPr>
            <w:tcW w:w="1168" w:type="dxa"/>
          </w:tcPr>
          <w:p>
            <w:pPr>
              <w:pStyle w:val="TableParagraph"/>
              <w:spacing w:line="191" w:lineRule="exact" w:before="16"/>
              <w:ind w:right="34"/>
              <w:rPr>
                <w:sz w:val="15"/>
              </w:rPr>
            </w:pPr>
            <w:r>
              <w:rPr>
                <w:spacing w:val="-2"/>
                <w:w w:val="105"/>
                <w:sz w:val="15"/>
              </w:rPr>
              <w:t>3.198,07</w:t>
            </w:r>
          </w:p>
        </w:tc>
      </w:tr>
      <w:tr>
        <w:trPr>
          <w:trHeight w:val="292" w:hRule="atLeast"/>
        </w:trPr>
        <w:tc>
          <w:tcPr>
            <w:tcW w:w="3853" w:type="dxa"/>
            <w:tcBorders>
              <w:bottom w:val="single" w:sz="8" w:space="0" w:color="000000"/>
            </w:tcBorders>
          </w:tcPr>
          <w:p>
            <w:pPr>
              <w:pStyle w:val="TableParagraph"/>
              <w:spacing w:before="16"/>
              <w:ind w:left="35"/>
              <w:jc w:val="left"/>
              <w:rPr>
                <w:sz w:val="15"/>
              </w:rPr>
            </w:pPr>
            <w:r>
              <w:rPr>
                <w:w w:val="105"/>
                <w:sz w:val="15"/>
              </w:rPr>
              <w:t>Otros</w:t>
            </w:r>
            <w:r>
              <w:rPr>
                <w:spacing w:val="11"/>
                <w:w w:val="105"/>
                <w:sz w:val="15"/>
              </w:rPr>
              <w:t> </w:t>
            </w:r>
            <w:r>
              <w:rPr>
                <w:spacing w:val="-2"/>
                <w:w w:val="105"/>
                <w:sz w:val="15"/>
              </w:rPr>
              <w:t>tributos</w:t>
            </w:r>
          </w:p>
        </w:tc>
        <w:tc>
          <w:tcPr>
            <w:tcW w:w="1779" w:type="dxa"/>
            <w:tcBorders>
              <w:bottom w:val="single" w:sz="8" w:space="0" w:color="000000"/>
            </w:tcBorders>
          </w:tcPr>
          <w:p>
            <w:pPr>
              <w:pStyle w:val="TableParagraph"/>
              <w:spacing w:before="16"/>
              <w:ind w:right="68"/>
              <w:rPr>
                <w:sz w:val="15"/>
              </w:rPr>
            </w:pPr>
            <w:r>
              <w:rPr>
                <w:spacing w:val="-2"/>
                <w:w w:val="105"/>
                <w:sz w:val="15"/>
              </w:rPr>
              <w:t>70,10</w:t>
            </w:r>
          </w:p>
        </w:tc>
        <w:tc>
          <w:tcPr>
            <w:tcW w:w="1168" w:type="dxa"/>
            <w:tcBorders>
              <w:bottom w:val="single" w:sz="8" w:space="0" w:color="000000"/>
            </w:tcBorders>
          </w:tcPr>
          <w:p>
            <w:pPr>
              <w:pStyle w:val="TableParagraph"/>
              <w:spacing w:before="16"/>
              <w:ind w:right="34"/>
              <w:rPr>
                <w:sz w:val="15"/>
              </w:rPr>
            </w:pPr>
            <w:r>
              <w:rPr>
                <w:spacing w:val="-4"/>
                <w:w w:val="105"/>
                <w:sz w:val="15"/>
              </w:rPr>
              <w:t>0,00</w:t>
            </w:r>
          </w:p>
        </w:tc>
      </w:tr>
      <w:tr>
        <w:trPr>
          <w:trHeight w:val="208" w:hRule="atLeast"/>
        </w:trPr>
        <w:tc>
          <w:tcPr>
            <w:tcW w:w="3853" w:type="dxa"/>
            <w:tcBorders>
              <w:top w:val="single" w:sz="8" w:space="0" w:color="000000"/>
              <w:bottom w:val="single" w:sz="8" w:space="0" w:color="000000"/>
            </w:tcBorders>
          </w:tcPr>
          <w:p>
            <w:pPr>
              <w:pStyle w:val="TableParagraph"/>
              <w:spacing w:line="184" w:lineRule="exact" w:before="4"/>
              <w:ind w:left="35"/>
              <w:jc w:val="left"/>
              <w:rPr>
                <w:b/>
                <w:sz w:val="15"/>
              </w:rPr>
            </w:pPr>
            <w:r>
              <w:rPr>
                <w:b/>
                <w:w w:val="105"/>
                <w:sz w:val="15"/>
              </w:rPr>
              <w:t>Total</w:t>
            </w:r>
            <w:r>
              <w:rPr>
                <w:b/>
                <w:spacing w:val="6"/>
                <w:w w:val="105"/>
                <w:sz w:val="15"/>
              </w:rPr>
              <w:t> </w:t>
            </w:r>
            <w:r>
              <w:rPr>
                <w:b/>
                <w:w w:val="105"/>
                <w:sz w:val="15"/>
              </w:rPr>
              <w:t>otros</w:t>
            </w:r>
            <w:r>
              <w:rPr>
                <w:b/>
                <w:spacing w:val="5"/>
                <w:w w:val="105"/>
                <w:sz w:val="15"/>
              </w:rPr>
              <w:t> </w:t>
            </w:r>
            <w:r>
              <w:rPr>
                <w:b/>
                <w:w w:val="105"/>
                <w:sz w:val="15"/>
              </w:rPr>
              <w:t>gastos</w:t>
            </w:r>
            <w:r>
              <w:rPr>
                <w:b/>
                <w:spacing w:val="5"/>
                <w:w w:val="105"/>
                <w:sz w:val="15"/>
              </w:rPr>
              <w:t> </w:t>
            </w:r>
            <w:r>
              <w:rPr>
                <w:b/>
                <w:w w:val="105"/>
                <w:sz w:val="15"/>
              </w:rPr>
              <w:t>de</w:t>
            </w:r>
            <w:r>
              <w:rPr>
                <w:b/>
                <w:spacing w:val="2"/>
                <w:w w:val="105"/>
                <w:sz w:val="15"/>
              </w:rPr>
              <w:t> </w:t>
            </w:r>
            <w:r>
              <w:rPr>
                <w:b/>
                <w:w w:val="105"/>
                <w:sz w:val="15"/>
              </w:rPr>
              <w:t>la </w:t>
            </w:r>
            <w:r>
              <w:rPr>
                <w:b/>
                <w:spacing w:val="-2"/>
                <w:w w:val="105"/>
                <w:sz w:val="15"/>
              </w:rPr>
              <w:t>actividad</w:t>
            </w:r>
          </w:p>
        </w:tc>
        <w:tc>
          <w:tcPr>
            <w:tcW w:w="1779" w:type="dxa"/>
            <w:tcBorders>
              <w:top w:val="single" w:sz="8" w:space="0" w:color="000000"/>
              <w:bottom w:val="single" w:sz="8" w:space="0" w:color="000000"/>
            </w:tcBorders>
          </w:tcPr>
          <w:p>
            <w:pPr>
              <w:pStyle w:val="TableParagraph"/>
              <w:spacing w:line="184" w:lineRule="exact" w:before="4"/>
              <w:ind w:right="61"/>
              <w:rPr>
                <w:b/>
                <w:sz w:val="15"/>
              </w:rPr>
            </w:pPr>
            <w:r>
              <w:rPr>
                <w:b/>
                <w:spacing w:val="-2"/>
                <w:w w:val="105"/>
                <w:sz w:val="15"/>
              </w:rPr>
              <w:t>240.769,44</w:t>
            </w:r>
          </w:p>
        </w:tc>
        <w:tc>
          <w:tcPr>
            <w:tcW w:w="1168" w:type="dxa"/>
            <w:tcBorders>
              <w:top w:val="single" w:sz="8" w:space="0" w:color="000000"/>
              <w:bottom w:val="single" w:sz="8" w:space="0" w:color="000000"/>
            </w:tcBorders>
          </w:tcPr>
          <w:p>
            <w:pPr>
              <w:pStyle w:val="TableParagraph"/>
              <w:spacing w:line="184" w:lineRule="exact" w:before="4"/>
              <w:ind w:right="28"/>
              <w:rPr>
                <w:b/>
                <w:sz w:val="15"/>
              </w:rPr>
            </w:pPr>
            <w:r>
              <w:rPr>
                <w:b/>
                <w:spacing w:val="-2"/>
                <w:w w:val="105"/>
                <w:sz w:val="15"/>
              </w:rPr>
              <w:t>160.170,29</w:t>
            </w:r>
          </w:p>
        </w:tc>
      </w:tr>
    </w:tbl>
    <w:p>
      <w:pPr>
        <w:pStyle w:val="TableParagraph"/>
        <w:spacing w:after="0" w:line="184" w:lineRule="exact"/>
        <w:rPr>
          <w:b/>
          <w:sz w:val="15"/>
        </w:rPr>
        <w:sectPr>
          <w:pgSz w:w="11910" w:h="16840"/>
          <w:pgMar w:header="682" w:footer="1172" w:top="2500" w:bottom="1360" w:left="1559" w:right="1133"/>
        </w:sectPr>
      </w:pPr>
    </w:p>
    <w:p>
      <w:pPr>
        <w:pStyle w:val="BodyText"/>
        <w:rPr>
          <w:b/>
        </w:rPr>
      </w:pPr>
    </w:p>
    <w:p>
      <w:pPr>
        <w:pStyle w:val="BodyText"/>
        <w:spacing w:before="181"/>
        <w:rPr>
          <w:b/>
        </w:rPr>
      </w:pPr>
    </w:p>
    <w:p>
      <w:pPr>
        <w:pStyle w:val="Heading1"/>
        <w:jc w:val="both"/>
      </w:pPr>
      <w:r>
        <w:rPr/>
        <w:t>NOTA</w:t>
      </w:r>
      <w:r>
        <w:rPr>
          <w:spacing w:val="-8"/>
        </w:rPr>
        <w:t> </w:t>
      </w:r>
      <w:r>
        <w:rPr/>
        <w:t>10</w:t>
      </w:r>
      <w:r>
        <w:rPr>
          <w:spacing w:val="-5"/>
        </w:rPr>
        <w:t> </w:t>
      </w:r>
      <w:r>
        <w:rPr/>
        <w:t>-</w:t>
      </w:r>
      <w:r>
        <w:rPr>
          <w:spacing w:val="-6"/>
        </w:rPr>
        <w:t> </w:t>
      </w:r>
      <w:r>
        <w:rPr/>
        <w:t>SUBVENCIONES,</w:t>
      </w:r>
      <w:r>
        <w:rPr>
          <w:spacing w:val="-6"/>
        </w:rPr>
        <w:t> </w:t>
      </w:r>
      <w:r>
        <w:rPr/>
        <w:t>DONACIONES</w:t>
      </w:r>
      <w:r>
        <w:rPr>
          <w:spacing w:val="-6"/>
        </w:rPr>
        <w:t> </w:t>
      </w:r>
      <w:r>
        <w:rPr/>
        <w:t>Y</w:t>
      </w:r>
      <w:r>
        <w:rPr>
          <w:spacing w:val="-5"/>
        </w:rPr>
        <w:t> </w:t>
      </w:r>
      <w:r>
        <w:rPr>
          <w:spacing w:val="-2"/>
        </w:rPr>
        <w:t>LEGADOS</w:t>
      </w:r>
    </w:p>
    <w:p>
      <w:pPr>
        <w:pStyle w:val="BodyText"/>
        <w:spacing w:before="264"/>
        <w:ind w:left="142" w:right="284"/>
        <w:jc w:val="both"/>
      </w:pPr>
      <w:r>
        <w:rPr/>
        <w:t>El</w:t>
      </w:r>
      <w:r>
        <w:rPr>
          <w:spacing w:val="-1"/>
        </w:rPr>
        <w:t> </w:t>
      </w:r>
      <w:r>
        <w:rPr/>
        <w:t>importe y</w:t>
      </w:r>
      <w:r>
        <w:rPr>
          <w:spacing w:val="-1"/>
        </w:rPr>
        <w:t> </w:t>
      </w:r>
      <w:r>
        <w:rPr/>
        <w:t>características de</w:t>
      </w:r>
      <w:r>
        <w:rPr>
          <w:spacing w:val="-2"/>
        </w:rPr>
        <w:t> </w:t>
      </w:r>
      <w:r>
        <w:rPr/>
        <w:t>las</w:t>
      </w:r>
      <w:r>
        <w:rPr>
          <w:spacing w:val="-1"/>
        </w:rPr>
        <w:t> </w:t>
      </w:r>
      <w:r>
        <w:rPr/>
        <w:t>subvenciones,</w:t>
      </w:r>
      <w:r>
        <w:rPr>
          <w:spacing w:val="-1"/>
        </w:rPr>
        <w:t> </w:t>
      </w:r>
      <w:r>
        <w:rPr/>
        <w:t>donaciones</w:t>
      </w:r>
      <w:r>
        <w:rPr>
          <w:spacing w:val="-1"/>
        </w:rPr>
        <w:t> </w:t>
      </w:r>
      <w:r>
        <w:rPr/>
        <w:t>y legados</w:t>
      </w:r>
      <w:r>
        <w:rPr>
          <w:spacing w:val="-2"/>
        </w:rPr>
        <w:t> </w:t>
      </w:r>
      <w:r>
        <w:rPr/>
        <w:t>recibidos</w:t>
      </w:r>
      <w:r>
        <w:rPr>
          <w:spacing w:val="-2"/>
        </w:rPr>
        <w:t> </w:t>
      </w:r>
      <w:r>
        <w:rPr/>
        <w:t>que</w:t>
      </w:r>
      <w:r>
        <w:rPr>
          <w:spacing w:val="-1"/>
        </w:rPr>
        <w:t> </w:t>
      </w:r>
      <w:r>
        <w:rPr/>
        <w:t>aparecen en el balance abreviado, así como los importes imputados en la cuenta de resultados abreviada, se desglosan en el siguiente cuadro, en euros:</w:t>
      </w:r>
    </w:p>
    <w:p>
      <w:pPr>
        <w:pStyle w:val="BodyText"/>
        <w:spacing w:before="6"/>
      </w:pPr>
    </w:p>
    <w:tbl>
      <w:tblPr>
        <w:tblW w:w="0" w:type="auto"/>
        <w:jc w:val="left"/>
        <w:tblInd w:w="1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704"/>
        <w:gridCol w:w="1139"/>
        <w:gridCol w:w="930"/>
      </w:tblGrid>
      <w:tr>
        <w:trPr>
          <w:trHeight w:val="193" w:hRule="atLeast"/>
        </w:trPr>
        <w:tc>
          <w:tcPr>
            <w:tcW w:w="6704" w:type="dxa"/>
            <w:tcBorders>
              <w:top w:val="single" w:sz="8" w:space="0" w:color="000000"/>
              <w:bottom w:val="single" w:sz="8" w:space="0" w:color="000000"/>
            </w:tcBorders>
          </w:tcPr>
          <w:p>
            <w:pPr>
              <w:pStyle w:val="TableParagraph"/>
              <w:jc w:val="left"/>
              <w:rPr>
                <w:rFonts w:ascii="Times New Roman"/>
                <w:sz w:val="12"/>
              </w:rPr>
            </w:pPr>
          </w:p>
        </w:tc>
        <w:tc>
          <w:tcPr>
            <w:tcW w:w="1139" w:type="dxa"/>
            <w:tcBorders>
              <w:top w:val="single" w:sz="8" w:space="0" w:color="000000"/>
              <w:bottom w:val="single" w:sz="8" w:space="0" w:color="000000"/>
            </w:tcBorders>
          </w:tcPr>
          <w:p>
            <w:pPr>
              <w:pStyle w:val="TableParagraph"/>
              <w:spacing w:line="168" w:lineRule="exact" w:before="5"/>
              <w:ind w:left="52"/>
              <w:jc w:val="center"/>
              <w:rPr>
                <w:b/>
                <w:sz w:val="14"/>
              </w:rPr>
            </w:pPr>
            <w:r>
              <w:rPr>
                <w:b/>
                <w:spacing w:val="-4"/>
                <w:w w:val="105"/>
                <w:sz w:val="14"/>
              </w:rPr>
              <w:t>2023</w:t>
            </w:r>
          </w:p>
        </w:tc>
        <w:tc>
          <w:tcPr>
            <w:tcW w:w="930" w:type="dxa"/>
            <w:tcBorders>
              <w:top w:val="single" w:sz="8" w:space="0" w:color="000000"/>
              <w:bottom w:val="single" w:sz="8" w:space="0" w:color="000000"/>
            </w:tcBorders>
          </w:tcPr>
          <w:p>
            <w:pPr>
              <w:pStyle w:val="TableParagraph"/>
              <w:spacing w:line="168" w:lineRule="exact" w:before="5"/>
              <w:ind w:left="276"/>
              <w:jc w:val="left"/>
              <w:rPr>
                <w:b/>
                <w:sz w:val="14"/>
              </w:rPr>
            </w:pPr>
            <w:r>
              <w:rPr>
                <w:b/>
                <w:spacing w:val="-4"/>
                <w:w w:val="105"/>
                <w:sz w:val="14"/>
              </w:rPr>
              <w:t>2022</w:t>
            </w:r>
          </w:p>
        </w:tc>
      </w:tr>
      <w:tr>
        <w:trPr>
          <w:trHeight w:val="303" w:hRule="atLeast"/>
        </w:trPr>
        <w:tc>
          <w:tcPr>
            <w:tcW w:w="6704" w:type="dxa"/>
            <w:tcBorders>
              <w:top w:val="single" w:sz="8" w:space="0" w:color="000000"/>
            </w:tcBorders>
          </w:tcPr>
          <w:p>
            <w:pPr>
              <w:pStyle w:val="TableParagraph"/>
              <w:spacing w:before="72"/>
              <w:ind w:left="33"/>
              <w:jc w:val="left"/>
              <w:rPr>
                <w:b/>
                <w:sz w:val="14"/>
              </w:rPr>
            </w:pPr>
            <w:r>
              <w:rPr>
                <w:b/>
                <w:w w:val="105"/>
                <w:sz w:val="14"/>
              </w:rPr>
              <w:t>Subvenciones,</w:t>
            </w:r>
            <w:r>
              <w:rPr>
                <w:b/>
                <w:spacing w:val="3"/>
                <w:w w:val="105"/>
                <w:sz w:val="14"/>
              </w:rPr>
              <w:t> </w:t>
            </w:r>
            <w:r>
              <w:rPr>
                <w:b/>
                <w:w w:val="105"/>
                <w:sz w:val="14"/>
              </w:rPr>
              <w:t>donaciones y</w:t>
            </w:r>
            <w:r>
              <w:rPr>
                <w:b/>
                <w:spacing w:val="-1"/>
                <w:w w:val="105"/>
                <w:sz w:val="14"/>
              </w:rPr>
              <w:t> </w:t>
            </w:r>
            <w:r>
              <w:rPr>
                <w:b/>
                <w:w w:val="105"/>
                <w:sz w:val="14"/>
              </w:rPr>
              <w:t>legados</w:t>
            </w:r>
            <w:r>
              <w:rPr>
                <w:b/>
                <w:spacing w:val="1"/>
                <w:w w:val="105"/>
                <w:sz w:val="14"/>
              </w:rPr>
              <w:t> </w:t>
            </w:r>
            <w:r>
              <w:rPr>
                <w:b/>
                <w:w w:val="105"/>
                <w:sz w:val="14"/>
              </w:rPr>
              <w:t>recibidos,</w:t>
            </w:r>
            <w:r>
              <w:rPr>
                <w:b/>
                <w:spacing w:val="3"/>
                <w:w w:val="105"/>
                <w:sz w:val="14"/>
              </w:rPr>
              <w:t> </w:t>
            </w:r>
            <w:r>
              <w:rPr>
                <w:b/>
                <w:w w:val="105"/>
                <w:sz w:val="14"/>
              </w:rPr>
              <w:t>otorgados</w:t>
            </w:r>
            <w:r>
              <w:rPr>
                <w:b/>
                <w:spacing w:val="1"/>
                <w:w w:val="105"/>
                <w:sz w:val="14"/>
              </w:rPr>
              <w:t> </w:t>
            </w:r>
            <w:r>
              <w:rPr>
                <w:b/>
                <w:w w:val="105"/>
                <w:sz w:val="14"/>
              </w:rPr>
              <w:t>por</w:t>
            </w:r>
            <w:r>
              <w:rPr>
                <w:b/>
                <w:spacing w:val="-4"/>
                <w:w w:val="105"/>
                <w:sz w:val="14"/>
              </w:rPr>
              <w:t> </w:t>
            </w:r>
            <w:r>
              <w:rPr>
                <w:b/>
                <w:w w:val="105"/>
                <w:sz w:val="14"/>
              </w:rPr>
              <w:t>terceros distintos</w:t>
            </w:r>
            <w:r>
              <w:rPr>
                <w:b/>
                <w:spacing w:val="1"/>
                <w:w w:val="105"/>
                <w:sz w:val="14"/>
              </w:rPr>
              <w:t> </w:t>
            </w:r>
            <w:r>
              <w:rPr>
                <w:b/>
                <w:w w:val="105"/>
                <w:sz w:val="14"/>
              </w:rPr>
              <w:t>a</w:t>
            </w:r>
            <w:r>
              <w:rPr>
                <w:b/>
                <w:spacing w:val="-1"/>
                <w:w w:val="105"/>
                <w:sz w:val="14"/>
              </w:rPr>
              <w:t> </w:t>
            </w:r>
            <w:r>
              <w:rPr>
                <w:b/>
                <w:w w:val="105"/>
                <w:sz w:val="14"/>
              </w:rPr>
              <w:t>los </w:t>
            </w:r>
            <w:r>
              <w:rPr>
                <w:b/>
                <w:spacing w:val="-2"/>
                <w:w w:val="105"/>
                <w:sz w:val="14"/>
              </w:rPr>
              <w:t>socios</w:t>
            </w:r>
          </w:p>
        </w:tc>
        <w:tc>
          <w:tcPr>
            <w:tcW w:w="1139" w:type="dxa"/>
            <w:tcBorders>
              <w:top w:val="single" w:sz="8" w:space="0" w:color="000000"/>
            </w:tcBorders>
          </w:tcPr>
          <w:p>
            <w:pPr>
              <w:pStyle w:val="TableParagraph"/>
              <w:jc w:val="left"/>
              <w:rPr>
                <w:rFonts w:ascii="Times New Roman"/>
                <w:sz w:val="14"/>
              </w:rPr>
            </w:pPr>
          </w:p>
        </w:tc>
        <w:tc>
          <w:tcPr>
            <w:tcW w:w="930" w:type="dxa"/>
            <w:tcBorders>
              <w:top w:val="single" w:sz="8" w:space="0" w:color="000000"/>
            </w:tcBorders>
          </w:tcPr>
          <w:p>
            <w:pPr>
              <w:pStyle w:val="TableParagraph"/>
              <w:jc w:val="left"/>
              <w:rPr>
                <w:rFonts w:ascii="Times New Roman"/>
                <w:sz w:val="14"/>
              </w:rPr>
            </w:pPr>
          </w:p>
        </w:tc>
      </w:tr>
      <w:tr>
        <w:trPr>
          <w:trHeight w:val="247" w:hRule="atLeast"/>
        </w:trPr>
        <w:tc>
          <w:tcPr>
            <w:tcW w:w="6704" w:type="dxa"/>
          </w:tcPr>
          <w:p>
            <w:pPr>
              <w:pStyle w:val="TableParagraph"/>
              <w:spacing w:line="177" w:lineRule="exact" w:before="50"/>
              <w:ind w:left="168"/>
              <w:jc w:val="left"/>
              <w:rPr>
                <w:sz w:val="14"/>
              </w:rPr>
            </w:pPr>
            <w:r>
              <w:rPr>
                <w:w w:val="105"/>
                <w:sz w:val="14"/>
              </w:rPr>
              <w:t>Que</w:t>
            </w:r>
            <w:r>
              <w:rPr>
                <w:spacing w:val="6"/>
                <w:w w:val="105"/>
                <w:sz w:val="14"/>
              </w:rPr>
              <w:t> </w:t>
            </w:r>
            <w:r>
              <w:rPr>
                <w:w w:val="105"/>
                <w:sz w:val="14"/>
              </w:rPr>
              <w:t>aparecen en</w:t>
            </w:r>
            <w:r>
              <w:rPr>
                <w:spacing w:val="-1"/>
                <w:w w:val="105"/>
                <w:sz w:val="14"/>
              </w:rPr>
              <w:t> </w:t>
            </w:r>
            <w:r>
              <w:rPr>
                <w:w w:val="105"/>
                <w:sz w:val="14"/>
              </w:rPr>
              <w:t>el</w:t>
            </w:r>
            <w:r>
              <w:rPr>
                <w:spacing w:val="2"/>
                <w:w w:val="105"/>
                <w:sz w:val="14"/>
              </w:rPr>
              <w:t> </w:t>
            </w:r>
            <w:r>
              <w:rPr>
                <w:w w:val="105"/>
                <w:sz w:val="14"/>
              </w:rPr>
              <w:t>patrimonio</w:t>
            </w:r>
            <w:r>
              <w:rPr>
                <w:spacing w:val="8"/>
                <w:w w:val="105"/>
                <w:sz w:val="14"/>
              </w:rPr>
              <w:t> </w:t>
            </w:r>
            <w:r>
              <w:rPr>
                <w:w w:val="105"/>
                <w:sz w:val="14"/>
              </w:rPr>
              <w:t>neto</w:t>
            </w:r>
            <w:r>
              <w:rPr>
                <w:spacing w:val="7"/>
                <w:w w:val="105"/>
                <w:sz w:val="14"/>
              </w:rPr>
              <w:t> </w:t>
            </w:r>
            <w:r>
              <w:rPr>
                <w:w w:val="105"/>
                <w:sz w:val="14"/>
              </w:rPr>
              <w:t>del</w:t>
            </w:r>
            <w:r>
              <w:rPr>
                <w:spacing w:val="3"/>
                <w:w w:val="105"/>
                <w:sz w:val="14"/>
              </w:rPr>
              <w:t> </w:t>
            </w:r>
            <w:r>
              <w:rPr>
                <w:spacing w:val="-2"/>
                <w:w w:val="105"/>
                <w:sz w:val="14"/>
              </w:rPr>
              <w:t>balance</w:t>
            </w:r>
          </w:p>
        </w:tc>
        <w:tc>
          <w:tcPr>
            <w:tcW w:w="1139" w:type="dxa"/>
          </w:tcPr>
          <w:p>
            <w:pPr>
              <w:pStyle w:val="TableParagraph"/>
              <w:spacing w:line="177" w:lineRule="exact" w:before="50"/>
              <w:ind w:right="127"/>
              <w:rPr>
                <w:sz w:val="14"/>
              </w:rPr>
            </w:pPr>
            <w:r>
              <w:rPr>
                <w:spacing w:val="-2"/>
                <w:w w:val="105"/>
                <w:sz w:val="14"/>
              </w:rPr>
              <w:t>93.793,59</w:t>
            </w:r>
          </w:p>
        </w:tc>
        <w:tc>
          <w:tcPr>
            <w:tcW w:w="930" w:type="dxa"/>
          </w:tcPr>
          <w:p>
            <w:pPr>
              <w:pStyle w:val="TableParagraph"/>
              <w:spacing w:line="177" w:lineRule="exact" w:before="50"/>
              <w:ind w:right="78"/>
              <w:rPr>
                <w:sz w:val="14"/>
              </w:rPr>
            </w:pPr>
            <w:r>
              <w:rPr>
                <w:spacing w:val="-4"/>
                <w:w w:val="105"/>
                <w:sz w:val="14"/>
              </w:rPr>
              <w:t>0,00</w:t>
            </w:r>
          </w:p>
        </w:tc>
      </w:tr>
      <w:tr>
        <w:trPr>
          <w:trHeight w:val="213" w:hRule="atLeast"/>
        </w:trPr>
        <w:tc>
          <w:tcPr>
            <w:tcW w:w="6704" w:type="dxa"/>
          </w:tcPr>
          <w:p>
            <w:pPr>
              <w:pStyle w:val="TableParagraph"/>
              <w:spacing w:line="177" w:lineRule="exact" w:before="16"/>
              <w:ind w:left="168"/>
              <w:jc w:val="left"/>
              <w:rPr>
                <w:sz w:val="14"/>
              </w:rPr>
            </w:pPr>
            <w:r>
              <w:rPr>
                <w:w w:val="105"/>
                <w:sz w:val="14"/>
              </w:rPr>
              <w:t>Imputadas</w:t>
            </w:r>
            <w:r>
              <w:rPr>
                <w:spacing w:val="3"/>
                <w:w w:val="105"/>
                <w:sz w:val="14"/>
              </w:rPr>
              <w:t> </w:t>
            </w:r>
            <w:r>
              <w:rPr>
                <w:w w:val="105"/>
                <w:sz w:val="14"/>
              </w:rPr>
              <w:t>en</w:t>
            </w:r>
            <w:r>
              <w:rPr>
                <w:spacing w:val="-3"/>
                <w:w w:val="105"/>
                <w:sz w:val="14"/>
              </w:rPr>
              <w:t> </w:t>
            </w:r>
            <w:r>
              <w:rPr>
                <w:w w:val="105"/>
                <w:sz w:val="14"/>
              </w:rPr>
              <w:t>la</w:t>
            </w:r>
            <w:r>
              <w:rPr>
                <w:spacing w:val="3"/>
                <w:w w:val="105"/>
                <w:sz w:val="14"/>
              </w:rPr>
              <w:t> </w:t>
            </w:r>
            <w:r>
              <w:rPr>
                <w:w w:val="105"/>
                <w:sz w:val="14"/>
              </w:rPr>
              <w:t>cuenta</w:t>
            </w:r>
            <w:r>
              <w:rPr>
                <w:spacing w:val="3"/>
                <w:w w:val="105"/>
                <w:sz w:val="14"/>
              </w:rPr>
              <w:t> </w:t>
            </w:r>
            <w:r>
              <w:rPr>
                <w:w w:val="105"/>
                <w:sz w:val="14"/>
              </w:rPr>
              <w:t>de</w:t>
            </w:r>
            <w:r>
              <w:rPr>
                <w:spacing w:val="1"/>
                <w:w w:val="105"/>
                <w:sz w:val="14"/>
              </w:rPr>
              <w:t> </w:t>
            </w:r>
            <w:r>
              <w:rPr>
                <w:spacing w:val="-2"/>
                <w:w w:val="105"/>
                <w:sz w:val="14"/>
              </w:rPr>
              <w:t>resultados</w:t>
            </w:r>
          </w:p>
        </w:tc>
        <w:tc>
          <w:tcPr>
            <w:tcW w:w="1139" w:type="dxa"/>
          </w:tcPr>
          <w:p>
            <w:pPr>
              <w:pStyle w:val="TableParagraph"/>
              <w:spacing w:line="177" w:lineRule="exact" w:before="16"/>
              <w:ind w:right="127"/>
              <w:rPr>
                <w:sz w:val="14"/>
              </w:rPr>
            </w:pPr>
            <w:r>
              <w:rPr>
                <w:spacing w:val="-2"/>
                <w:w w:val="105"/>
                <w:sz w:val="14"/>
              </w:rPr>
              <w:t>288.192,40</w:t>
            </w:r>
          </w:p>
        </w:tc>
        <w:tc>
          <w:tcPr>
            <w:tcW w:w="930" w:type="dxa"/>
          </w:tcPr>
          <w:p>
            <w:pPr>
              <w:pStyle w:val="TableParagraph"/>
              <w:spacing w:line="177" w:lineRule="exact" w:before="16"/>
              <w:ind w:right="78"/>
              <w:rPr>
                <w:sz w:val="14"/>
              </w:rPr>
            </w:pPr>
            <w:r>
              <w:rPr>
                <w:spacing w:val="-2"/>
                <w:w w:val="105"/>
                <w:sz w:val="14"/>
              </w:rPr>
              <w:t>234.815,62</w:t>
            </w:r>
          </w:p>
        </w:tc>
      </w:tr>
      <w:tr>
        <w:trPr>
          <w:trHeight w:val="274" w:hRule="atLeast"/>
        </w:trPr>
        <w:tc>
          <w:tcPr>
            <w:tcW w:w="6704" w:type="dxa"/>
            <w:tcBorders>
              <w:bottom w:val="single" w:sz="6" w:space="0" w:color="000000"/>
            </w:tcBorders>
          </w:tcPr>
          <w:p>
            <w:pPr>
              <w:pStyle w:val="TableParagraph"/>
              <w:spacing w:before="16"/>
              <w:ind w:left="213"/>
              <w:jc w:val="left"/>
              <w:rPr>
                <w:rFonts w:ascii="Segoe UI Symbol" w:hAnsi="Segoe UI Symbol"/>
                <w:sz w:val="14"/>
              </w:rPr>
            </w:pPr>
            <w:r>
              <w:rPr>
                <w:rFonts w:ascii="Segoe UI Symbol" w:hAnsi="Segoe UI Symbol"/>
                <w:sz w:val="14"/>
              </w:rPr>
              <w:t>-</w:t>
            </w:r>
            <w:r>
              <w:rPr>
                <w:rFonts w:ascii="Segoe UI Symbol" w:hAnsi="Segoe UI Symbol"/>
                <w:spacing w:val="-5"/>
                <w:sz w:val="14"/>
              </w:rPr>
              <w:t> </w:t>
            </w:r>
            <w:r>
              <w:rPr>
                <w:rFonts w:ascii="Segoe UI Symbol" w:hAnsi="Segoe UI Symbol"/>
                <w:sz w:val="14"/>
              </w:rPr>
              <w:t>Subvenciones</w:t>
            </w:r>
            <w:r>
              <w:rPr>
                <w:rFonts w:ascii="Segoe UI Symbol" w:hAnsi="Segoe UI Symbol"/>
                <w:spacing w:val="-4"/>
                <w:sz w:val="14"/>
              </w:rPr>
              <w:t> </w:t>
            </w:r>
            <w:r>
              <w:rPr>
                <w:rFonts w:ascii="Segoe UI Symbol" w:hAnsi="Segoe UI Symbol"/>
                <w:sz w:val="14"/>
              </w:rPr>
              <w:t>de</w:t>
            </w:r>
            <w:r>
              <w:rPr>
                <w:rFonts w:ascii="Segoe UI Symbol" w:hAnsi="Segoe UI Symbol"/>
                <w:spacing w:val="-7"/>
                <w:sz w:val="14"/>
              </w:rPr>
              <w:t> </w:t>
            </w:r>
            <w:r>
              <w:rPr>
                <w:rFonts w:ascii="Segoe UI Symbol" w:hAnsi="Segoe UI Symbol"/>
                <w:sz w:val="14"/>
              </w:rPr>
              <w:t>explotación</w:t>
            </w:r>
            <w:r>
              <w:rPr>
                <w:rFonts w:ascii="Segoe UI Symbol" w:hAnsi="Segoe UI Symbol"/>
                <w:spacing w:val="-6"/>
                <w:sz w:val="14"/>
              </w:rPr>
              <w:t> </w:t>
            </w:r>
            <w:r>
              <w:rPr>
                <w:rFonts w:ascii="Segoe UI Symbol" w:hAnsi="Segoe UI Symbol"/>
                <w:sz w:val="14"/>
              </w:rPr>
              <w:t>imputadas</w:t>
            </w:r>
            <w:r>
              <w:rPr>
                <w:rFonts w:ascii="Segoe UI Symbol" w:hAnsi="Segoe UI Symbol"/>
                <w:spacing w:val="-3"/>
                <w:sz w:val="14"/>
              </w:rPr>
              <w:t> </w:t>
            </w:r>
            <w:r>
              <w:rPr>
                <w:rFonts w:ascii="Segoe UI Symbol" w:hAnsi="Segoe UI Symbol"/>
                <w:sz w:val="14"/>
              </w:rPr>
              <w:t>al</w:t>
            </w:r>
            <w:r>
              <w:rPr>
                <w:rFonts w:ascii="Segoe UI Symbol" w:hAnsi="Segoe UI Symbol"/>
                <w:spacing w:val="-7"/>
                <w:sz w:val="14"/>
              </w:rPr>
              <w:t> </w:t>
            </w:r>
            <w:r>
              <w:rPr>
                <w:rFonts w:ascii="Segoe UI Symbol" w:hAnsi="Segoe UI Symbol"/>
                <w:sz w:val="14"/>
              </w:rPr>
              <w:t>excedente</w:t>
            </w:r>
            <w:r>
              <w:rPr>
                <w:rFonts w:ascii="Segoe UI Symbol" w:hAnsi="Segoe UI Symbol"/>
                <w:spacing w:val="-6"/>
                <w:sz w:val="14"/>
              </w:rPr>
              <w:t> </w:t>
            </w:r>
            <w:r>
              <w:rPr>
                <w:rFonts w:ascii="Segoe UI Symbol" w:hAnsi="Segoe UI Symbol"/>
                <w:sz w:val="14"/>
              </w:rPr>
              <w:t>del</w:t>
            </w:r>
            <w:r>
              <w:rPr>
                <w:rFonts w:ascii="Segoe UI Symbol" w:hAnsi="Segoe UI Symbol"/>
                <w:spacing w:val="-9"/>
                <w:sz w:val="14"/>
              </w:rPr>
              <w:t> </w:t>
            </w:r>
            <w:r>
              <w:rPr>
                <w:rFonts w:ascii="Segoe UI Symbol" w:hAnsi="Segoe UI Symbol"/>
                <w:spacing w:val="-2"/>
                <w:sz w:val="14"/>
              </w:rPr>
              <w:t>ejercicio</w:t>
            </w:r>
          </w:p>
        </w:tc>
        <w:tc>
          <w:tcPr>
            <w:tcW w:w="1139" w:type="dxa"/>
            <w:tcBorders>
              <w:bottom w:val="single" w:sz="6" w:space="0" w:color="000000"/>
            </w:tcBorders>
          </w:tcPr>
          <w:p>
            <w:pPr>
              <w:pStyle w:val="TableParagraph"/>
              <w:spacing w:before="16"/>
              <w:ind w:right="149"/>
              <w:rPr>
                <w:rFonts w:ascii="Segoe UI Symbol"/>
                <w:sz w:val="14"/>
              </w:rPr>
            </w:pPr>
            <w:r>
              <w:rPr>
                <w:rFonts w:ascii="Segoe UI Symbol"/>
                <w:spacing w:val="-2"/>
                <w:w w:val="105"/>
                <w:sz w:val="14"/>
              </w:rPr>
              <w:t>288.192,40</w:t>
            </w:r>
          </w:p>
        </w:tc>
        <w:tc>
          <w:tcPr>
            <w:tcW w:w="930" w:type="dxa"/>
            <w:tcBorders>
              <w:bottom w:val="single" w:sz="6" w:space="0" w:color="000000"/>
            </w:tcBorders>
          </w:tcPr>
          <w:p>
            <w:pPr>
              <w:pStyle w:val="TableParagraph"/>
              <w:spacing w:before="16"/>
              <w:ind w:right="100"/>
              <w:rPr>
                <w:rFonts w:ascii="Segoe UI Symbol"/>
                <w:sz w:val="14"/>
              </w:rPr>
            </w:pPr>
            <w:r>
              <w:rPr>
                <w:rFonts w:ascii="Segoe UI Symbol"/>
                <w:spacing w:val="-2"/>
                <w:w w:val="105"/>
                <w:sz w:val="14"/>
              </w:rPr>
              <w:t>234.815,62</w:t>
            </w:r>
          </w:p>
        </w:tc>
      </w:tr>
    </w:tbl>
    <w:p>
      <w:pPr>
        <w:pStyle w:val="BodyText"/>
        <w:spacing w:before="259"/>
        <w:ind w:left="142" w:right="285"/>
        <w:jc w:val="both"/>
      </w:pPr>
      <w:r>
        <w:rPr/>
        <w:t>El</w:t>
      </w:r>
      <w:r>
        <w:rPr>
          <w:spacing w:val="-14"/>
        </w:rPr>
        <w:t> </w:t>
      </w:r>
      <w:r>
        <w:rPr/>
        <w:t>análisis</w:t>
      </w:r>
      <w:r>
        <w:rPr>
          <w:spacing w:val="-14"/>
        </w:rPr>
        <w:t> </w:t>
      </w:r>
      <w:r>
        <w:rPr/>
        <w:t>del</w:t>
      </w:r>
      <w:r>
        <w:rPr>
          <w:spacing w:val="-14"/>
        </w:rPr>
        <w:t> </w:t>
      </w:r>
      <w:r>
        <w:rPr/>
        <w:t>movimiento</w:t>
      </w:r>
      <w:r>
        <w:rPr>
          <w:spacing w:val="-13"/>
        </w:rPr>
        <w:t> </w:t>
      </w:r>
      <w:r>
        <w:rPr/>
        <w:t>del</w:t>
      </w:r>
      <w:r>
        <w:rPr>
          <w:spacing w:val="-14"/>
        </w:rPr>
        <w:t> </w:t>
      </w:r>
      <w:r>
        <w:rPr/>
        <w:t>contenido</w:t>
      </w:r>
      <w:r>
        <w:rPr>
          <w:spacing w:val="-14"/>
        </w:rPr>
        <w:t> </w:t>
      </w:r>
      <w:r>
        <w:rPr/>
        <w:t>de</w:t>
      </w:r>
      <w:r>
        <w:rPr>
          <w:spacing w:val="-13"/>
        </w:rPr>
        <w:t> </w:t>
      </w:r>
      <w:r>
        <w:rPr/>
        <w:t>la</w:t>
      </w:r>
      <w:r>
        <w:rPr>
          <w:spacing w:val="-14"/>
        </w:rPr>
        <w:t> </w:t>
      </w:r>
      <w:r>
        <w:rPr/>
        <w:t>subagrupación</w:t>
      </w:r>
      <w:r>
        <w:rPr>
          <w:spacing w:val="-14"/>
        </w:rPr>
        <w:t> </w:t>
      </w:r>
      <w:r>
        <w:rPr/>
        <w:t>correspondiente</w:t>
      </w:r>
      <w:r>
        <w:rPr>
          <w:spacing w:val="-13"/>
        </w:rPr>
        <w:t> </w:t>
      </w:r>
      <w:r>
        <w:rPr/>
        <w:t>del</w:t>
      </w:r>
      <w:r>
        <w:rPr>
          <w:spacing w:val="-14"/>
        </w:rPr>
        <w:t> </w:t>
      </w:r>
      <w:r>
        <w:rPr/>
        <w:t>balance</w:t>
      </w:r>
      <w:r>
        <w:rPr>
          <w:spacing w:val="-14"/>
        </w:rPr>
        <w:t> </w:t>
      </w:r>
      <w:r>
        <w:rPr/>
        <w:t>abreviado, indicando</w:t>
      </w:r>
      <w:r>
        <w:rPr>
          <w:spacing w:val="-8"/>
        </w:rPr>
        <w:t> </w:t>
      </w:r>
      <w:r>
        <w:rPr/>
        <w:t>el</w:t>
      </w:r>
      <w:r>
        <w:rPr>
          <w:spacing w:val="-8"/>
        </w:rPr>
        <w:t> </w:t>
      </w:r>
      <w:r>
        <w:rPr/>
        <w:t>saldo</w:t>
      </w:r>
      <w:r>
        <w:rPr>
          <w:spacing w:val="-8"/>
        </w:rPr>
        <w:t> </w:t>
      </w:r>
      <w:r>
        <w:rPr/>
        <w:t>inicial</w:t>
      </w:r>
      <w:r>
        <w:rPr>
          <w:spacing w:val="-10"/>
        </w:rPr>
        <w:t> </w:t>
      </w:r>
      <w:r>
        <w:rPr/>
        <w:t>y</w:t>
      </w:r>
      <w:r>
        <w:rPr>
          <w:spacing w:val="-10"/>
        </w:rPr>
        <w:t> </w:t>
      </w:r>
      <w:r>
        <w:rPr/>
        <w:t>final,</w:t>
      </w:r>
      <w:r>
        <w:rPr>
          <w:spacing w:val="-10"/>
        </w:rPr>
        <w:t> </w:t>
      </w:r>
      <w:r>
        <w:rPr/>
        <w:t>así</w:t>
      </w:r>
      <w:r>
        <w:rPr>
          <w:spacing w:val="-10"/>
        </w:rPr>
        <w:t> </w:t>
      </w:r>
      <w:r>
        <w:rPr/>
        <w:t>como</w:t>
      </w:r>
      <w:r>
        <w:rPr>
          <w:spacing w:val="-8"/>
        </w:rPr>
        <w:t> </w:t>
      </w:r>
      <w:r>
        <w:rPr/>
        <w:t>los</w:t>
      </w:r>
      <w:r>
        <w:rPr>
          <w:spacing w:val="-10"/>
        </w:rPr>
        <w:t> </w:t>
      </w:r>
      <w:r>
        <w:rPr/>
        <w:t>aumentos</w:t>
      </w:r>
      <w:r>
        <w:rPr>
          <w:spacing w:val="-8"/>
        </w:rPr>
        <w:t> </w:t>
      </w:r>
      <w:r>
        <w:rPr/>
        <w:t>y</w:t>
      </w:r>
      <w:r>
        <w:rPr>
          <w:spacing w:val="-10"/>
        </w:rPr>
        <w:t> </w:t>
      </w:r>
      <w:r>
        <w:rPr/>
        <w:t>disminuciones,</w:t>
      </w:r>
      <w:r>
        <w:rPr>
          <w:spacing w:val="-10"/>
        </w:rPr>
        <w:t> </w:t>
      </w:r>
      <w:r>
        <w:rPr/>
        <w:t>se</w:t>
      </w:r>
      <w:r>
        <w:rPr>
          <w:spacing w:val="-12"/>
        </w:rPr>
        <w:t> </w:t>
      </w:r>
      <w:r>
        <w:rPr/>
        <w:t>desglosan</w:t>
      </w:r>
      <w:r>
        <w:rPr>
          <w:spacing w:val="-12"/>
        </w:rPr>
        <w:t> </w:t>
      </w:r>
      <w:r>
        <w:rPr/>
        <w:t>en</w:t>
      </w:r>
      <w:r>
        <w:rPr>
          <w:spacing w:val="-8"/>
        </w:rPr>
        <w:t> </w:t>
      </w:r>
      <w:r>
        <w:rPr/>
        <w:t>el</w:t>
      </w:r>
      <w:r>
        <w:rPr>
          <w:spacing w:val="-10"/>
        </w:rPr>
        <w:t> </w:t>
      </w:r>
      <w:r>
        <w:rPr/>
        <w:t>siguiente cuadro, en euros:</w:t>
      </w:r>
    </w:p>
    <w:p>
      <w:pPr>
        <w:pStyle w:val="BodyText"/>
        <w:spacing w:before="5"/>
      </w:pPr>
    </w:p>
    <w:tbl>
      <w:tblPr>
        <w:tblW w:w="0" w:type="auto"/>
        <w:jc w:val="left"/>
        <w:tblInd w:w="1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692"/>
        <w:gridCol w:w="1162"/>
        <w:gridCol w:w="917"/>
      </w:tblGrid>
      <w:tr>
        <w:trPr>
          <w:trHeight w:val="218" w:hRule="atLeast"/>
        </w:trPr>
        <w:tc>
          <w:tcPr>
            <w:tcW w:w="6692" w:type="dxa"/>
            <w:tcBorders>
              <w:top w:val="single" w:sz="8" w:space="0" w:color="000000"/>
              <w:bottom w:val="single" w:sz="6" w:space="0" w:color="000000"/>
            </w:tcBorders>
          </w:tcPr>
          <w:p>
            <w:pPr>
              <w:pStyle w:val="TableParagraph"/>
              <w:jc w:val="left"/>
              <w:rPr>
                <w:rFonts w:ascii="Times New Roman"/>
                <w:sz w:val="14"/>
              </w:rPr>
            </w:pPr>
          </w:p>
        </w:tc>
        <w:tc>
          <w:tcPr>
            <w:tcW w:w="1162" w:type="dxa"/>
            <w:tcBorders>
              <w:top w:val="single" w:sz="8" w:space="0" w:color="000000"/>
              <w:bottom w:val="single" w:sz="6" w:space="0" w:color="000000"/>
            </w:tcBorders>
          </w:tcPr>
          <w:p>
            <w:pPr>
              <w:pStyle w:val="TableParagraph"/>
              <w:spacing w:line="183" w:lineRule="exact" w:before="15"/>
              <w:ind w:left="53"/>
              <w:jc w:val="center"/>
              <w:rPr>
                <w:b/>
                <w:sz w:val="14"/>
              </w:rPr>
            </w:pPr>
            <w:r>
              <w:rPr>
                <w:b/>
                <w:spacing w:val="-4"/>
                <w:w w:val="105"/>
                <w:sz w:val="14"/>
              </w:rPr>
              <w:t>2023</w:t>
            </w:r>
          </w:p>
        </w:tc>
        <w:tc>
          <w:tcPr>
            <w:tcW w:w="917" w:type="dxa"/>
            <w:tcBorders>
              <w:top w:val="single" w:sz="8" w:space="0" w:color="000000"/>
              <w:bottom w:val="single" w:sz="6" w:space="0" w:color="000000"/>
            </w:tcBorders>
          </w:tcPr>
          <w:p>
            <w:pPr>
              <w:pStyle w:val="TableParagraph"/>
              <w:spacing w:line="183" w:lineRule="exact" w:before="15"/>
              <w:ind w:left="265"/>
              <w:jc w:val="left"/>
              <w:rPr>
                <w:b/>
                <w:sz w:val="14"/>
              </w:rPr>
            </w:pPr>
            <w:r>
              <w:rPr>
                <w:b/>
                <w:spacing w:val="-4"/>
                <w:w w:val="105"/>
                <w:sz w:val="14"/>
              </w:rPr>
              <w:t>2022</w:t>
            </w:r>
          </w:p>
        </w:tc>
      </w:tr>
      <w:tr>
        <w:trPr>
          <w:trHeight w:val="305" w:hRule="atLeast"/>
        </w:trPr>
        <w:tc>
          <w:tcPr>
            <w:tcW w:w="6692" w:type="dxa"/>
            <w:tcBorders>
              <w:top w:val="single" w:sz="6" w:space="0" w:color="000000"/>
            </w:tcBorders>
          </w:tcPr>
          <w:p>
            <w:pPr>
              <w:pStyle w:val="TableParagraph"/>
              <w:spacing w:before="74"/>
              <w:ind w:left="33"/>
              <w:jc w:val="left"/>
              <w:rPr>
                <w:b/>
                <w:sz w:val="14"/>
              </w:rPr>
            </w:pPr>
            <w:r>
              <w:rPr>
                <w:b/>
                <w:w w:val="105"/>
                <w:sz w:val="14"/>
              </w:rPr>
              <w:t>Subvenciones,</w:t>
            </w:r>
            <w:r>
              <w:rPr>
                <w:b/>
                <w:spacing w:val="3"/>
                <w:w w:val="105"/>
                <w:sz w:val="14"/>
              </w:rPr>
              <w:t> </w:t>
            </w:r>
            <w:r>
              <w:rPr>
                <w:b/>
                <w:w w:val="105"/>
                <w:sz w:val="14"/>
              </w:rPr>
              <w:t>donaciones y</w:t>
            </w:r>
            <w:r>
              <w:rPr>
                <w:b/>
                <w:spacing w:val="-1"/>
                <w:w w:val="105"/>
                <w:sz w:val="14"/>
              </w:rPr>
              <w:t> </w:t>
            </w:r>
            <w:r>
              <w:rPr>
                <w:b/>
                <w:w w:val="105"/>
                <w:sz w:val="14"/>
              </w:rPr>
              <w:t>legados</w:t>
            </w:r>
            <w:r>
              <w:rPr>
                <w:b/>
                <w:spacing w:val="1"/>
                <w:w w:val="105"/>
                <w:sz w:val="14"/>
              </w:rPr>
              <w:t> </w:t>
            </w:r>
            <w:r>
              <w:rPr>
                <w:b/>
                <w:w w:val="105"/>
                <w:sz w:val="14"/>
              </w:rPr>
              <w:t>recibidos,</w:t>
            </w:r>
            <w:r>
              <w:rPr>
                <w:b/>
                <w:spacing w:val="3"/>
                <w:w w:val="105"/>
                <w:sz w:val="14"/>
              </w:rPr>
              <w:t> </w:t>
            </w:r>
            <w:r>
              <w:rPr>
                <w:b/>
                <w:w w:val="105"/>
                <w:sz w:val="14"/>
              </w:rPr>
              <w:t>otorgados</w:t>
            </w:r>
            <w:r>
              <w:rPr>
                <w:b/>
                <w:spacing w:val="1"/>
                <w:w w:val="105"/>
                <w:sz w:val="14"/>
              </w:rPr>
              <w:t> </w:t>
            </w:r>
            <w:r>
              <w:rPr>
                <w:b/>
                <w:w w:val="105"/>
                <w:sz w:val="14"/>
              </w:rPr>
              <w:t>por</w:t>
            </w:r>
            <w:r>
              <w:rPr>
                <w:b/>
                <w:spacing w:val="-4"/>
                <w:w w:val="105"/>
                <w:sz w:val="14"/>
              </w:rPr>
              <w:t> </w:t>
            </w:r>
            <w:r>
              <w:rPr>
                <w:b/>
                <w:w w:val="105"/>
                <w:sz w:val="14"/>
              </w:rPr>
              <w:t>terceros distintos</w:t>
            </w:r>
            <w:r>
              <w:rPr>
                <w:b/>
                <w:spacing w:val="1"/>
                <w:w w:val="105"/>
                <w:sz w:val="14"/>
              </w:rPr>
              <w:t> </w:t>
            </w:r>
            <w:r>
              <w:rPr>
                <w:b/>
                <w:w w:val="105"/>
                <w:sz w:val="14"/>
              </w:rPr>
              <w:t>a</w:t>
            </w:r>
            <w:r>
              <w:rPr>
                <w:b/>
                <w:spacing w:val="-1"/>
                <w:w w:val="105"/>
                <w:sz w:val="14"/>
              </w:rPr>
              <w:t> </w:t>
            </w:r>
            <w:r>
              <w:rPr>
                <w:b/>
                <w:w w:val="105"/>
                <w:sz w:val="14"/>
              </w:rPr>
              <w:t>los </w:t>
            </w:r>
            <w:r>
              <w:rPr>
                <w:b/>
                <w:spacing w:val="-2"/>
                <w:w w:val="105"/>
                <w:sz w:val="14"/>
              </w:rPr>
              <w:t>socios</w:t>
            </w:r>
          </w:p>
        </w:tc>
        <w:tc>
          <w:tcPr>
            <w:tcW w:w="1162" w:type="dxa"/>
            <w:tcBorders>
              <w:top w:val="single" w:sz="6" w:space="0" w:color="000000"/>
            </w:tcBorders>
          </w:tcPr>
          <w:p>
            <w:pPr>
              <w:pStyle w:val="TableParagraph"/>
              <w:jc w:val="left"/>
              <w:rPr>
                <w:rFonts w:ascii="Times New Roman"/>
                <w:sz w:val="14"/>
              </w:rPr>
            </w:pPr>
          </w:p>
        </w:tc>
        <w:tc>
          <w:tcPr>
            <w:tcW w:w="917" w:type="dxa"/>
            <w:tcBorders>
              <w:top w:val="single" w:sz="6" w:space="0" w:color="000000"/>
            </w:tcBorders>
          </w:tcPr>
          <w:p>
            <w:pPr>
              <w:pStyle w:val="TableParagraph"/>
              <w:jc w:val="left"/>
              <w:rPr>
                <w:rFonts w:ascii="Times New Roman"/>
                <w:sz w:val="14"/>
              </w:rPr>
            </w:pPr>
          </w:p>
        </w:tc>
      </w:tr>
      <w:tr>
        <w:trPr>
          <w:trHeight w:val="259" w:hRule="atLeast"/>
        </w:trPr>
        <w:tc>
          <w:tcPr>
            <w:tcW w:w="6692" w:type="dxa"/>
          </w:tcPr>
          <w:p>
            <w:pPr>
              <w:pStyle w:val="TableParagraph"/>
              <w:spacing w:before="50"/>
              <w:ind w:left="33"/>
              <w:jc w:val="left"/>
              <w:rPr>
                <w:b/>
                <w:sz w:val="14"/>
              </w:rPr>
            </w:pPr>
            <w:r>
              <w:rPr>
                <w:b/>
                <w:w w:val="105"/>
                <w:sz w:val="14"/>
              </w:rPr>
              <w:t>SALDO</w:t>
            </w:r>
            <w:r>
              <w:rPr>
                <w:b/>
                <w:spacing w:val="2"/>
                <w:w w:val="105"/>
                <w:sz w:val="14"/>
              </w:rPr>
              <w:t> </w:t>
            </w:r>
            <w:r>
              <w:rPr>
                <w:b/>
                <w:w w:val="105"/>
                <w:sz w:val="14"/>
              </w:rPr>
              <w:t>AL</w:t>
            </w:r>
            <w:r>
              <w:rPr>
                <w:b/>
                <w:spacing w:val="3"/>
                <w:w w:val="105"/>
                <w:sz w:val="14"/>
              </w:rPr>
              <w:t> </w:t>
            </w:r>
            <w:r>
              <w:rPr>
                <w:b/>
                <w:w w:val="105"/>
                <w:sz w:val="14"/>
              </w:rPr>
              <w:t>INICIO</w:t>
            </w:r>
            <w:r>
              <w:rPr>
                <w:b/>
                <w:spacing w:val="2"/>
                <w:w w:val="105"/>
                <w:sz w:val="14"/>
              </w:rPr>
              <w:t> </w:t>
            </w:r>
            <w:r>
              <w:rPr>
                <w:b/>
                <w:w w:val="105"/>
                <w:sz w:val="14"/>
              </w:rPr>
              <w:t>DEL</w:t>
            </w:r>
            <w:r>
              <w:rPr>
                <w:b/>
                <w:spacing w:val="3"/>
                <w:w w:val="105"/>
                <w:sz w:val="14"/>
              </w:rPr>
              <w:t> </w:t>
            </w:r>
            <w:r>
              <w:rPr>
                <w:b/>
                <w:spacing w:val="-2"/>
                <w:w w:val="105"/>
                <w:sz w:val="14"/>
              </w:rPr>
              <w:t>EJERCICIO</w:t>
            </w:r>
          </w:p>
        </w:tc>
        <w:tc>
          <w:tcPr>
            <w:tcW w:w="1162" w:type="dxa"/>
          </w:tcPr>
          <w:p>
            <w:pPr>
              <w:pStyle w:val="TableParagraph"/>
              <w:spacing w:before="50"/>
              <w:ind w:right="145"/>
              <w:rPr>
                <w:b/>
                <w:sz w:val="14"/>
              </w:rPr>
            </w:pPr>
            <w:r>
              <w:rPr>
                <w:b/>
                <w:spacing w:val="-4"/>
                <w:w w:val="105"/>
                <w:sz w:val="14"/>
              </w:rPr>
              <w:t>0,00</w:t>
            </w:r>
          </w:p>
        </w:tc>
        <w:tc>
          <w:tcPr>
            <w:tcW w:w="917" w:type="dxa"/>
          </w:tcPr>
          <w:p>
            <w:pPr>
              <w:pStyle w:val="TableParagraph"/>
              <w:spacing w:before="50"/>
              <w:ind w:right="80"/>
              <w:rPr>
                <w:b/>
                <w:sz w:val="14"/>
              </w:rPr>
            </w:pPr>
            <w:r>
              <w:rPr>
                <w:b/>
                <w:spacing w:val="-4"/>
                <w:w w:val="105"/>
                <w:sz w:val="14"/>
              </w:rPr>
              <w:t>0,00</w:t>
            </w:r>
          </w:p>
        </w:tc>
      </w:tr>
      <w:tr>
        <w:trPr>
          <w:trHeight w:val="236" w:hRule="atLeast"/>
        </w:trPr>
        <w:tc>
          <w:tcPr>
            <w:tcW w:w="6692" w:type="dxa"/>
          </w:tcPr>
          <w:p>
            <w:pPr>
              <w:pStyle w:val="TableParagraph"/>
              <w:spacing w:before="28"/>
              <w:ind w:left="78"/>
              <w:jc w:val="left"/>
              <w:rPr>
                <w:sz w:val="14"/>
              </w:rPr>
            </w:pPr>
            <w:r>
              <w:rPr>
                <w:w w:val="105"/>
                <w:sz w:val="14"/>
              </w:rPr>
              <w:t>(+)</w:t>
            </w:r>
            <w:r>
              <w:rPr>
                <w:spacing w:val="5"/>
                <w:w w:val="105"/>
                <w:sz w:val="14"/>
              </w:rPr>
              <w:t> </w:t>
            </w:r>
            <w:r>
              <w:rPr>
                <w:w w:val="105"/>
                <w:sz w:val="14"/>
              </w:rPr>
              <w:t>Recibidas</w:t>
            </w:r>
            <w:r>
              <w:rPr>
                <w:spacing w:val="12"/>
                <w:w w:val="105"/>
                <w:sz w:val="14"/>
              </w:rPr>
              <w:t> </w:t>
            </w:r>
            <w:r>
              <w:rPr>
                <w:w w:val="105"/>
                <w:sz w:val="14"/>
              </w:rPr>
              <w:t>en el</w:t>
            </w:r>
            <w:r>
              <w:rPr>
                <w:spacing w:val="5"/>
                <w:w w:val="105"/>
                <w:sz w:val="14"/>
              </w:rPr>
              <w:t> </w:t>
            </w:r>
            <w:r>
              <w:rPr>
                <w:spacing w:val="-2"/>
                <w:w w:val="105"/>
                <w:sz w:val="14"/>
              </w:rPr>
              <w:t>ejercicio</w:t>
            </w:r>
          </w:p>
        </w:tc>
        <w:tc>
          <w:tcPr>
            <w:tcW w:w="1162" w:type="dxa"/>
          </w:tcPr>
          <w:p>
            <w:pPr>
              <w:pStyle w:val="TableParagraph"/>
              <w:spacing w:before="28"/>
              <w:ind w:right="138"/>
              <w:rPr>
                <w:sz w:val="14"/>
              </w:rPr>
            </w:pPr>
            <w:r>
              <w:rPr>
                <w:spacing w:val="-2"/>
                <w:w w:val="105"/>
                <w:sz w:val="14"/>
              </w:rPr>
              <w:t>546.219,34</w:t>
            </w:r>
          </w:p>
        </w:tc>
        <w:tc>
          <w:tcPr>
            <w:tcW w:w="917" w:type="dxa"/>
          </w:tcPr>
          <w:p>
            <w:pPr>
              <w:pStyle w:val="TableParagraph"/>
              <w:spacing w:before="28"/>
              <w:ind w:left="140"/>
              <w:jc w:val="left"/>
              <w:rPr>
                <w:sz w:val="14"/>
              </w:rPr>
            </w:pPr>
            <w:r>
              <w:rPr>
                <w:spacing w:val="-2"/>
                <w:w w:val="105"/>
                <w:sz w:val="14"/>
              </w:rPr>
              <w:t>250.000,00</w:t>
            </w:r>
          </w:p>
        </w:tc>
      </w:tr>
      <w:tr>
        <w:trPr>
          <w:trHeight w:val="236" w:hRule="atLeast"/>
        </w:trPr>
        <w:tc>
          <w:tcPr>
            <w:tcW w:w="6692" w:type="dxa"/>
          </w:tcPr>
          <w:p>
            <w:pPr>
              <w:pStyle w:val="TableParagraph"/>
              <w:spacing w:before="27"/>
              <w:ind w:left="78"/>
              <w:jc w:val="left"/>
              <w:rPr>
                <w:sz w:val="14"/>
              </w:rPr>
            </w:pPr>
            <w:r>
              <w:rPr>
                <w:w w:val="105"/>
                <w:sz w:val="14"/>
              </w:rPr>
              <w:t>(-)</w:t>
            </w:r>
            <w:r>
              <w:rPr>
                <w:spacing w:val="8"/>
                <w:w w:val="105"/>
                <w:sz w:val="14"/>
              </w:rPr>
              <w:t> </w:t>
            </w:r>
            <w:r>
              <w:rPr>
                <w:w w:val="105"/>
                <w:sz w:val="14"/>
              </w:rPr>
              <w:t>Subvenciones</w:t>
            </w:r>
            <w:r>
              <w:rPr>
                <w:spacing w:val="12"/>
                <w:w w:val="105"/>
                <w:sz w:val="14"/>
              </w:rPr>
              <w:t> </w:t>
            </w:r>
            <w:r>
              <w:rPr>
                <w:w w:val="105"/>
                <w:sz w:val="14"/>
              </w:rPr>
              <w:t>traspasadas</w:t>
            </w:r>
            <w:r>
              <w:rPr>
                <w:spacing w:val="13"/>
                <w:w w:val="105"/>
                <w:sz w:val="14"/>
              </w:rPr>
              <w:t> </w:t>
            </w:r>
            <w:r>
              <w:rPr>
                <w:w w:val="105"/>
                <w:sz w:val="14"/>
              </w:rPr>
              <w:t>al</w:t>
            </w:r>
            <w:r>
              <w:rPr>
                <w:spacing w:val="5"/>
                <w:w w:val="105"/>
                <w:sz w:val="14"/>
              </w:rPr>
              <w:t> </w:t>
            </w:r>
            <w:r>
              <w:rPr>
                <w:w w:val="105"/>
                <w:sz w:val="14"/>
              </w:rPr>
              <w:t>resultado</w:t>
            </w:r>
            <w:r>
              <w:rPr>
                <w:spacing w:val="10"/>
                <w:w w:val="105"/>
                <w:sz w:val="14"/>
              </w:rPr>
              <w:t> </w:t>
            </w:r>
            <w:r>
              <w:rPr>
                <w:w w:val="105"/>
                <w:sz w:val="14"/>
              </w:rPr>
              <w:t>del</w:t>
            </w:r>
            <w:r>
              <w:rPr>
                <w:spacing w:val="5"/>
                <w:w w:val="105"/>
                <w:sz w:val="14"/>
              </w:rPr>
              <w:t> </w:t>
            </w:r>
            <w:r>
              <w:rPr>
                <w:spacing w:val="-2"/>
                <w:w w:val="105"/>
                <w:sz w:val="14"/>
              </w:rPr>
              <w:t>ejercicio</w:t>
            </w:r>
          </w:p>
        </w:tc>
        <w:tc>
          <w:tcPr>
            <w:tcW w:w="1162" w:type="dxa"/>
          </w:tcPr>
          <w:p>
            <w:pPr>
              <w:pStyle w:val="TableParagraph"/>
              <w:spacing w:before="27"/>
              <w:ind w:right="94"/>
              <w:rPr>
                <w:sz w:val="14"/>
              </w:rPr>
            </w:pPr>
            <w:r>
              <w:rPr>
                <w:spacing w:val="-2"/>
                <w:w w:val="105"/>
                <w:sz w:val="14"/>
              </w:rPr>
              <w:t>(288.192,40)</w:t>
            </w:r>
          </w:p>
        </w:tc>
        <w:tc>
          <w:tcPr>
            <w:tcW w:w="917" w:type="dxa"/>
          </w:tcPr>
          <w:p>
            <w:pPr>
              <w:pStyle w:val="TableParagraph"/>
              <w:spacing w:before="27"/>
              <w:ind w:right="32"/>
              <w:rPr>
                <w:sz w:val="14"/>
              </w:rPr>
            </w:pPr>
            <w:r>
              <w:rPr>
                <w:spacing w:val="-2"/>
                <w:w w:val="105"/>
                <w:sz w:val="14"/>
              </w:rPr>
              <w:t>(234.815,62)</w:t>
            </w:r>
          </w:p>
        </w:tc>
      </w:tr>
      <w:tr>
        <w:trPr>
          <w:trHeight w:val="225" w:hRule="atLeast"/>
        </w:trPr>
        <w:tc>
          <w:tcPr>
            <w:tcW w:w="6692" w:type="dxa"/>
          </w:tcPr>
          <w:p>
            <w:pPr>
              <w:pStyle w:val="TableParagraph"/>
              <w:spacing w:line="177" w:lineRule="exact" w:before="28"/>
              <w:ind w:left="78"/>
              <w:jc w:val="left"/>
              <w:rPr>
                <w:sz w:val="14"/>
              </w:rPr>
            </w:pPr>
            <w:r>
              <w:rPr>
                <w:w w:val="105"/>
                <w:sz w:val="14"/>
              </w:rPr>
              <w:t>(-)</w:t>
            </w:r>
            <w:r>
              <w:rPr>
                <w:spacing w:val="2"/>
                <w:w w:val="105"/>
                <w:sz w:val="14"/>
              </w:rPr>
              <w:t> </w:t>
            </w:r>
            <w:r>
              <w:rPr>
                <w:w w:val="105"/>
                <w:sz w:val="14"/>
              </w:rPr>
              <w:t>Importes</w:t>
            </w:r>
            <w:r>
              <w:rPr>
                <w:spacing w:val="5"/>
                <w:w w:val="105"/>
                <w:sz w:val="14"/>
              </w:rPr>
              <w:t> </w:t>
            </w:r>
            <w:r>
              <w:rPr>
                <w:w w:val="105"/>
                <w:sz w:val="14"/>
              </w:rPr>
              <w:t>pendientes</w:t>
            </w:r>
            <w:r>
              <w:rPr>
                <w:spacing w:val="4"/>
                <w:w w:val="105"/>
                <w:sz w:val="14"/>
              </w:rPr>
              <w:t> </w:t>
            </w:r>
            <w:r>
              <w:rPr>
                <w:w w:val="105"/>
                <w:sz w:val="14"/>
              </w:rPr>
              <w:t>de</w:t>
            </w:r>
            <w:r>
              <w:rPr>
                <w:spacing w:val="4"/>
                <w:w w:val="105"/>
                <w:sz w:val="14"/>
              </w:rPr>
              <w:t> </w:t>
            </w:r>
            <w:r>
              <w:rPr>
                <w:spacing w:val="-2"/>
                <w:w w:val="105"/>
                <w:sz w:val="14"/>
              </w:rPr>
              <w:t>devolver</w:t>
            </w:r>
          </w:p>
        </w:tc>
        <w:tc>
          <w:tcPr>
            <w:tcW w:w="1162" w:type="dxa"/>
          </w:tcPr>
          <w:p>
            <w:pPr>
              <w:pStyle w:val="TableParagraph"/>
              <w:spacing w:line="177" w:lineRule="exact" w:before="28"/>
              <w:ind w:right="94"/>
              <w:rPr>
                <w:sz w:val="14"/>
              </w:rPr>
            </w:pPr>
            <w:r>
              <w:rPr>
                <w:spacing w:val="-2"/>
                <w:w w:val="105"/>
                <w:sz w:val="14"/>
              </w:rPr>
              <w:t>(164.233,35)</w:t>
            </w:r>
          </w:p>
        </w:tc>
        <w:tc>
          <w:tcPr>
            <w:tcW w:w="917" w:type="dxa"/>
          </w:tcPr>
          <w:p>
            <w:pPr>
              <w:pStyle w:val="TableParagraph"/>
              <w:spacing w:line="177" w:lineRule="exact" w:before="28"/>
              <w:ind w:right="32"/>
              <w:rPr>
                <w:sz w:val="14"/>
              </w:rPr>
            </w:pPr>
            <w:r>
              <w:rPr>
                <w:spacing w:val="-2"/>
                <w:w w:val="105"/>
                <w:sz w:val="14"/>
              </w:rPr>
              <w:t>(15.184,38)</w:t>
            </w:r>
          </w:p>
        </w:tc>
      </w:tr>
      <w:tr>
        <w:trPr>
          <w:trHeight w:val="274" w:hRule="atLeast"/>
        </w:trPr>
        <w:tc>
          <w:tcPr>
            <w:tcW w:w="6692" w:type="dxa"/>
            <w:tcBorders>
              <w:bottom w:val="single" w:sz="6" w:space="0" w:color="000000"/>
            </w:tcBorders>
          </w:tcPr>
          <w:p>
            <w:pPr>
              <w:pStyle w:val="TableParagraph"/>
              <w:spacing w:before="16"/>
              <w:ind w:left="33"/>
              <w:jc w:val="left"/>
              <w:rPr>
                <w:b/>
                <w:sz w:val="14"/>
              </w:rPr>
            </w:pPr>
            <w:r>
              <w:rPr>
                <w:b/>
                <w:w w:val="105"/>
                <w:sz w:val="14"/>
              </w:rPr>
              <w:t>SALDO</w:t>
            </w:r>
            <w:r>
              <w:rPr>
                <w:b/>
                <w:spacing w:val="3"/>
                <w:w w:val="105"/>
                <w:sz w:val="14"/>
              </w:rPr>
              <w:t> </w:t>
            </w:r>
            <w:r>
              <w:rPr>
                <w:b/>
                <w:w w:val="105"/>
                <w:sz w:val="14"/>
              </w:rPr>
              <w:t>AL</w:t>
            </w:r>
            <w:r>
              <w:rPr>
                <w:b/>
                <w:spacing w:val="4"/>
                <w:w w:val="105"/>
                <w:sz w:val="14"/>
              </w:rPr>
              <w:t> </w:t>
            </w:r>
            <w:r>
              <w:rPr>
                <w:b/>
                <w:w w:val="105"/>
                <w:sz w:val="14"/>
              </w:rPr>
              <w:t>FINAL</w:t>
            </w:r>
            <w:r>
              <w:rPr>
                <w:b/>
                <w:spacing w:val="6"/>
                <w:w w:val="105"/>
                <w:sz w:val="14"/>
              </w:rPr>
              <w:t> </w:t>
            </w:r>
            <w:r>
              <w:rPr>
                <w:b/>
                <w:w w:val="105"/>
                <w:sz w:val="14"/>
              </w:rPr>
              <w:t>DEL</w:t>
            </w:r>
            <w:r>
              <w:rPr>
                <w:b/>
                <w:spacing w:val="4"/>
                <w:w w:val="105"/>
                <w:sz w:val="14"/>
              </w:rPr>
              <w:t> </w:t>
            </w:r>
            <w:r>
              <w:rPr>
                <w:b/>
                <w:spacing w:val="-2"/>
                <w:w w:val="105"/>
                <w:sz w:val="14"/>
              </w:rPr>
              <w:t>EJERCICIO</w:t>
            </w:r>
          </w:p>
        </w:tc>
        <w:tc>
          <w:tcPr>
            <w:tcW w:w="1162" w:type="dxa"/>
            <w:tcBorders>
              <w:bottom w:val="single" w:sz="6" w:space="0" w:color="000000"/>
            </w:tcBorders>
          </w:tcPr>
          <w:p>
            <w:pPr>
              <w:pStyle w:val="TableParagraph"/>
              <w:spacing w:before="16"/>
              <w:ind w:right="142"/>
              <w:rPr>
                <w:b/>
                <w:sz w:val="14"/>
              </w:rPr>
            </w:pPr>
            <w:r>
              <w:rPr>
                <w:b/>
                <w:spacing w:val="-2"/>
                <w:w w:val="105"/>
                <w:sz w:val="14"/>
              </w:rPr>
              <w:t>93.793,59</w:t>
            </w:r>
          </w:p>
        </w:tc>
        <w:tc>
          <w:tcPr>
            <w:tcW w:w="917" w:type="dxa"/>
            <w:tcBorders>
              <w:bottom w:val="single" w:sz="6" w:space="0" w:color="000000"/>
            </w:tcBorders>
          </w:tcPr>
          <w:p>
            <w:pPr>
              <w:pStyle w:val="TableParagraph"/>
              <w:spacing w:before="16"/>
              <w:ind w:right="80"/>
              <w:rPr>
                <w:b/>
                <w:sz w:val="14"/>
              </w:rPr>
            </w:pPr>
            <w:r>
              <w:rPr>
                <w:b/>
                <w:spacing w:val="-4"/>
                <w:w w:val="105"/>
                <w:sz w:val="14"/>
              </w:rPr>
              <w:t>0,00</w:t>
            </w:r>
          </w:p>
        </w:tc>
      </w:tr>
    </w:tbl>
    <w:p>
      <w:pPr>
        <w:pStyle w:val="BodyText"/>
        <w:spacing w:before="262"/>
        <w:ind w:left="142" w:right="284"/>
        <w:jc w:val="both"/>
      </w:pPr>
      <w:r>
        <w:rPr/>
        <w:t>El detalle de las subvenciones a la explotación recibidas en los ejercicios 2023 y 2022 se muestra a continuación, en euros:</w:t>
      </w:r>
    </w:p>
    <w:p>
      <w:pPr>
        <w:pStyle w:val="BodyText"/>
        <w:spacing w:before="7"/>
        <w:rPr>
          <w:sz w:val="19"/>
        </w:rPr>
      </w:pPr>
    </w:p>
    <w:p>
      <w:pPr>
        <w:pStyle w:val="BodyText"/>
        <w:spacing w:line="20" w:lineRule="exact"/>
        <w:ind w:left="138"/>
        <w:rPr>
          <w:sz w:val="2"/>
        </w:rPr>
      </w:pPr>
      <w:r>
        <w:rPr>
          <w:sz w:val="2"/>
        </w:rPr>
        <mc:AlternateContent>
          <mc:Choice Requires="wps">
            <w:drawing>
              <wp:inline distT="0" distB="0" distL="0" distR="0">
                <wp:extent cx="5575300" cy="8890"/>
                <wp:effectExtent l="9525" t="0" r="0" b="635"/>
                <wp:docPr id="26" name="Group 26"/>
                <wp:cNvGraphicFramePr>
                  <a:graphicFrameLocks/>
                </wp:cNvGraphicFramePr>
                <a:graphic>
                  <a:graphicData uri="http://schemas.microsoft.com/office/word/2010/wordprocessingGroup">
                    <wpg:wgp>
                      <wpg:cNvPr id="26" name="Group 26"/>
                      <wpg:cNvGrpSpPr/>
                      <wpg:grpSpPr>
                        <a:xfrm>
                          <a:off x="0" y="0"/>
                          <a:ext cx="5575300" cy="8890"/>
                          <a:chExt cx="5575300" cy="8890"/>
                        </a:xfrm>
                      </wpg:grpSpPr>
                      <wps:wsp>
                        <wps:cNvPr id="27" name="Graphic 27"/>
                        <wps:cNvSpPr/>
                        <wps:spPr>
                          <a:xfrm>
                            <a:off x="0" y="2381"/>
                            <a:ext cx="5575300" cy="1270"/>
                          </a:xfrm>
                          <a:custGeom>
                            <a:avLst/>
                            <a:gdLst/>
                            <a:ahLst/>
                            <a:cxnLst/>
                            <a:rect l="l" t="t" r="r" b="b"/>
                            <a:pathLst>
                              <a:path w="5575300" h="0">
                                <a:moveTo>
                                  <a:pt x="0" y="0"/>
                                </a:moveTo>
                                <a:lnTo>
                                  <a:pt x="5574696" y="0"/>
                                </a:lnTo>
                              </a:path>
                            </a:pathLst>
                          </a:custGeom>
                          <a:ln w="4762">
                            <a:solidFill>
                              <a:srgbClr val="000000"/>
                            </a:solidFill>
                            <a:prstDash val="solid"/>
                          </a:ln>
                        </wps:spPr>
                        <wps:bodyPr wrap="square" lIns="0" tIns="0" rIns="0" bIns="0" rtlCol="0">
                          <a:prstTxWarp prst="textNoShape">
                            <a:avLst/>
                          </a:prstTxWarp>
                          <a:noAutofit/>
                        </wps:bodyPr>
                      </wps:wsp>
                      <wps:wsp>
                        <wps:cNvPr id="28" name="Graphic 28"/>
                        <wps:cNvSpPr/>
                        <wps:spPr>
                          <a:xfrm>
                            <a:off x="0" y="2381"/>
                            <a:ext cx="5575300" cy="6350"/>
                          </a:xfrm>
                          <a:custGeom>
                            <a:avLst/>
                            <a:gdLst/>
                            <a:ahLst/>
                            <a:cxnLst/>
                            <a:rect l="l" t="t" r="r" b="b"/>
                            <a:pathLst>
                              <a:path w="5575300" h="6350">
                                <a:moveTo>
                                  <a:pt x="5574791" y="6096"/>
                                </a:moveTo>
                                <a:lnTo>
                                  <a:pt x="0" y="6096"/>
                                </a:lnTo>
                                <a:lnTo>
                                  <a:pt x="0" y="0"/>
                                </a:lnTo>
                                <a:lnTo>
                                  <a:pt x="5574791" y="0"/>
                                </a:lnTo>
                                <a:lnTo>
                                  <a:pt x="5574791" y="6096"/>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39pt;height:.7pt;mso-position-horizontal-relative:char;mso-position-vertical-relative:line" id="docshapegroup19" coordorigin="0,0" coordsize="8780,14">
                <v:line style="position:absolute" from="0,4" to="8779,4" stroked="true" strokeweight=".375pt" strokecolor="#000000">
                  <v:stroke dashstyle="solid"/>
                </v:line>
                <v:rect style="position:absolute;left:0;top:3;width:8780;height:10" id="docshape20" filled="true" fillcolor="#000000" stroked="false">
                  <v:fill type="solid"/>
                </v:rect>
              </v:group>
            </w:pict>
          </mc:Fallback>
        </mc:AlternateContent>
      </w:r>
      <w:r>
        <w:rPr>
          <w:sz w:val="2"/>
        </w:rPr>
      </w:r>
    </w:p>
    <w:p>
      <w:pPr>
        <w:pStyle w:val="BodyText"/>
        <w:spacing w:after="0" w:line="20" w:lineRule="exact"/>
        <w:rPr>
          <w:sz w:val="2"/>
        </w:rPr>
        <w:sectPr>
          <w:pgSz w:w="11910" w:h="16840"/>
          <w:pgMar w:header="682" w:footer="1172" w:top="2500" w:bottom="1360" w:left="1559" w:right="1133"/>
        </w:sectPr>
      </w:pPr>
    </w:p>
    <w:p>
      <w:pPr>
        <w:tabs>
          <w:tab w:pos="2439" w:val="left" w:leader="none"/>
        </w:tabs>
        <w:spacing w:before="141"/>
        <w:ind w:left="351" w:right="0" w:firstLine="0"/>
        <w:jc w:val="left"/>
        <w:rPr>
          <w:b/>
          <w:sz w:val="11"/>
        </w:rPr>
      </w:pPr>
      <w:r>
        <w:rPr>
          <w:b/>
          <w:spacing w:val="-4"/>
          <w:sz w:val="11"/>
        </w:rPr>
        <w:t>Órgano</w:t>
      </w:r>
      <w:r>
        <w:rPr>
          <w:b/>
          <w:spacing w:val="4"/>
          <w:sz w:val="11"/>
        </w:rPr>
        <w:t> </w:t>
      </w:r>
      <w:r>
        <w:rPr>
          <w:b/>
          <w:spacing w:val="-2"/>
          <w:sz w:val="11"/>
        </w:rPr>
        <w:t>concedente</w:t>
      </w:r>
      <w:r>
        <w:rPr>
          <w:b/>
          <w:sz w:val="11"/>
        </w:rPr>
        <w:tab/>
      </w:r>
      <w:r>
        <w:rPr>
          <w:b/>
          <w:spacing w:val="-2"/>
          <w:sz w:val="11"/>
        </w:rPr>
        <w:t>Objeto</w:t>
      </w:r>
      <w:r>
        <w:rPr>
          <w:b/>
          <w:spacing w:val="-6"/>
          <w:sz w:val="11"/>
        </w:rPr>
        <w:t> </w:t>
      </w:r>
      <w:r>
        <w:rPr>
          <w:b/>
          <w:spacing w:val="-2"/>
          <w:sz w:val="11"/>
        </w:rPr>
        <w:t>de</w:t>
      </w:r>
      <w:r>
        <w:rPr>
          <w:b/>
          <w:spacing w:val="3"/>
          <w:sz w:val="11"/>
        </w:rPr>
        <w:t> </w:t>
      </w:r>
      <w:r>
        <w:rPr>
          <w:b/>
          <w:spacing w:val="-2"/>
          <w:sz w:val="11"/>
        </w:rPr>
        <w:t>la</w:t>
      </w:r>
      <w:r>
        <w:rPr>
          <w:b/>
          <w:spacing w:val="-8"/>
          <w:sz w:val="11"/>
        </w:rPr>
        <w:t> </w:t>
      </w:r>
      <w:r>
        <w:rPr>
          <w:b/>
          <w:spacing w:val="-2"/>
          <w:sz w:val="11"/>
        </w:rPr>
        <w:t>subvención</w:t>
      </w:r>
    </w:p>
    <w:p>
      <w:pPr>
        <w:pStyle w:val="BodyText"/>
        <w:spacing w:before="67"/>
        <w:rPr>
          <w:b/>
          <w:sz w:val="11"/>
        </w:rPr>
      </w:pPr>
    </w:p>
    <w:p>
      <w:pPr>
        <w:spacing w:before="0"/>
        <w:ind w:left="1592" w:right="0" w:firstLine="0"/>
        <w:jc w:val="left"/>
        <w:rPr>
          <w:rFonts w:ascii="Calibri"/>
          <w:i/>
          <w:sz w:val="11"/>
        </w:rPr>
      </w:pPr>
      <w:r>
        <w:rPr>
          <w:rFonts w:ascii="Calibri"/>
          <w:sz w:val="11"/>
        </w:rPr>
        <w:t>Proyecto</w:t>
      </w:r>
      <w:r>
        <w:rPr>
          <w:rFonts w:ascii="Calibri"/>
          <w:spacing w:val="2"/>
          <w:sz w:val="11"/>
        </w:rPr>
        <w:t> </w:t>
      </w:r>
      <w:r>
        <w:rPr>
          <w:rFonts w:ascii="Calibri"/>
          <w:i/>
          <w:sz w:val="11"/>
        </w:rPr>
        <w:t>"Cursos</w:t>
      </w:r>
      <w:r>
        <w:rPr>
          <w:rFonts w:ascii="Calibri"/>
          <w:i/>
          <w:spacing w:val="-2"/>
          <w:sz w:val="11"/>
        </w:rPr>
        <w:t> </w:t>
      </w:r>
      <w:r>
        <w:rPr>
          <w:rFonts w:ascii="Calibri"/>
          <w:i/>
          <w:sz w:val="11"/>
        </w:rPr>
        <w:t>de</w:t>
      </w:r>
      <w:r>
        <w:rPr>
          <w:rFonts w:ascii="Calibri"/>
          <w:i/>
          <w:spacing w:val="-1"/>
          <w:sz w:val="11"/>
        </w:rPr>
        <w:t> </w:t>
      </w:r>
      <w:r>
        <w:rPr>
          <w:rFonts w:ascii="Calibri"/>
          <w:i/>
          <w:sz w:val="11"/>
        </w:rPr>
        <w:t>Unreal</w:t>
      </w:r>
      <w:r>
        <w:rPr>
          <w:rFonts w:ascii="Calibri"/>
          <w:i/>
          <w:spacing w:val="-1"/>
          <w:sz w:val="11"/>
        </w:rPr>
        <w:t> </w:t>
      </w:r>
      <w:r>
        <w:rPr>
          <w:rFonts w:ascii="Calibri"/>
          <w:i/>
          <w:sz w:val="11"/>
        </w:rPr>
        <w:t>y</w:t>
      </w:r>
      <w:r>
        <w:rPr>
          <w:rFonts w:ascii="Calibri"/>
          <w:i/>
          <w:spacing w:val="-7"/>
          <w:sz w:val="11"/>
        </w:rPr>
        <w:t> </w:t>
      </w:r>
      <w:r>
        <w:rPr>
          <w:rFonts w:ascii="Calibri"/>
          <w:i/>
          <w:sz w:val="11"/>
        </w:rPr>
        <w:t>avatares</w:t>
      </w:r>
      <w:r>
        <w:rPr>
          <w:rFonts w:ascii="Calibri"/>
          <w:i/>
          <w:spacing w:val="-1"/>
          <w:sz w:val="11"/>
        </w:rPr>
        <w:t> </w:t>
      </w:r>
      <w:r>
        <w:rPr>
          <w:rFonts w:ascii="Calibri"/>
          <w:i/>
          <w:sz w:val="11"/>
        </w:rPr>
        <w:t>metahumanos</w:t>
      </w:r>
      <w:r>
        <w:rPr>
          <w:rFonts w:ascii="Calibri"/>
          <w:i/>
          <w:spacing w:val="-1"/>
          <w:sz w:val="11"/>
        </w:rPr>
        <w:t> </w:t>
      </w:r>
      <w:r>
        <w:rPr>
          <w:rFonts w:ascii="Calibri"/>
          <w:i/>
          <w:spacing w:val="-10"/>
          <w:sz w:val="11"/>
        </w:rPr>
        <w:t>y</w:t>
      </w:r>
    </w:p>
    <w:p>
      <w:pPr>
        <w:spacing w:before="67"/>
        <w:ind w:left="351" w:right="0" w:firstLine="108"/>
        <w:jc w:val="left"/>
        <w:rPr>
          <w:b/>
          <w:sz w:val="11"/>
        </w:rPr>
      </w:pPr>
      <w:r>
        <w:rPr/>
        <w:br w:type="column"/>
      </w:r>
      <w:r>
        <w:rPr>
          <w:b/>
          <w:spacing w:val="-2"/>
          <w:sz w:val="11"/>
        </w:rPr>
        <w:t>Fecha</w:t>
      </w:r>
      <w:r>
        <w:rPr>
          <w:b/>
          <w:spacing w:val="40"/>
          <w:sz w:val="11"/>
        </w:rPr>
        <w:t> </w:t>
      </w:r>
      <w:r>
        <w:rPr>
          <w:b/>
          <w:spacing w:val="-4"/>
          <w:sz w:val="11"/>
        </w:rPr>
        <w:t>concesión</w:t>
      </w:r>
    </w:p>
    <w:p>
      <w:pPr>
        <w:spacing w:before="67"/>
        <w:ind w:left="249" w:right="0" w:firstLine="55"/>
        <w:jc w:val="left"/>
        <w:rPr>
          <w:b/>
          <w:sz w:val="11"/>
        </w:rPr>
      </w:pPr>
      <w:r>
        <w:rPr/>
        <w:br w:type="column"/>
      </w:r>
      <w:r>
        <w:rPr>
          <w:b/>
          <w:spacing w:val="-2"/>
          <w:sz w:val="11"/>
        </w:rPr>
        <w:t>Importe</w:t>
      </w:r>
      <w:r>
        <w:rPr>
          <w:b/>
          <w:spacing w:val="40"/>
          <w:sz w:val="11"/>
        </w:rPr>
        <w:t> </w:t>
      </w:r>
      <w:r>
        <w:rPr>
          <w:b/>
          <w:spacing w:val="-4"/>
          <w:sz w:val="11"/>
        </w:rPr>
        <w:t>concedido</w:t>
      </w:r>
    </w:p>
    <w:p>
      <w:pPr>
        <w:spacing w:before="67"/>
        <w:ind w:left="267" w:right="-9" w:hanging="82"/>
        <w:jc w:val="left"/>
        <w:rPr>
          <w:b/>
          <w:sz w:val="11"/>
        </w:rPr>
      </w:pPr>
      <w:r>
        <w:rPr/>
        <w:br w:type="column"/>
      </w:r>
      <w:r>
        <w:rPr>
          <w:b/>
          <w:spacing w:val="-2"/>
          <w:sz w:val="11"/>
        </w:rPr>
        <w:t>Importe</w:t>
      </w:r>
      <w:r>
        <w:rPr>
          <w:b/>
          <w:spacing w:val="-6"/>
          <w:sz w:val="11"/>
        </w:rPr>
        <w:t> </w:t>
      </w:r>
      <w:r>
        <w:rPr>
          <w:b/>
          <w:spacing w:val="-2"/>
          <w:sz w:val="11"/>
        </w:rPr>
        <w:t>aplicado</w:t>
      </w:r>
      <w:r>
        <w:rPr>
          <w:b/>
          <w:spacing w:val="40"/>
          <w:sz w:val="11"/>
        </w:rPr>
        <w:t> </w:t>
      </w:r>
      <w:r>
        <w:rPr>
          <w:b/>
          <w:sz w:val="11"/>
        </w:rPr>
        <w:t>en</w:t>
      </w:r>
      <w:r>
        <w:rPr>
          <w:b/>
          <w:spacing w:val="-3"/>
          <w:sz w:val="11"/>
        </w:rPr>
        <w:t> </w:t>
      </w:r>
      <w:r>
        <w:rPr>
          <w:b/>
          <w:sz w:val="11"/>
        </w:rPr>
        <w:t>el</w:t>
      </w:r>
      <w:r>
        <w:rPr>
          <w:b/>
          <w:spacing w:val="-4"/>
          <w:sz w:val="11"/>
        </w:rPr>
        <w:t> </w:t>
      </w:r>
      <w:r>
        <w:rPr>
          <w:b/>
          <w:sz w:val="11"/>
        </w:rPr>
        <w:t>ejercicio</w:t>
      </w:r>
    </w:p>
    <w:p>
      <w:pPr>
        <w:spacing w:line="237" w:lineRule="auto" w:before="0"/>
        <w:ind w:left="185" w:right="0" w:firstLine="0"/>
        <w:jc w:val="center"/>
        <w:rPr>
          <w:b/>
          <w:sz w:val="11"/>
        </w:rPr>
      </w:pPr>
      <w:r>
        <w:rPr/>
        <w:br w:type="column"/>
      </w:r>
      <w:r>
        <w:rPr>
          <w:b/>
          <w:spacing w:val="-2"/>
          <w:sz w:val="11"/>
        </w:rPr>
        <w:t>Importe</w:t>
      </w:r>
      <w:r>
        <w:rPr>
          <w:b/>
          <w:spacing w:val="40"/>
          <w:sz w:val="11"/>
        </w:rPr>
        <w:t> </w:t>
      </w:r>
      <w:r>
        <w:rPr>
          <w:b/>
          <w:spacing w:val="-2"/>
          <w:sz w:val="11"/>
        </w:rPr>
        <w:t>pendiente</w:t>
      </w:r>
      <w:r>
        <w:rPr>
          <w:b/>
          <w:spacing w:val="-6"/>
          <w:sz w:val="11"/>
        </w:rPr>
        <w:t> </w:t>
      </w:r>
      <w:r>
        <w:rPr>
          <w:b/>
          <w:spacing w:val="-2"/>
          <w:sz w:val="11"/>
        </w:rPr>
        <w:t>de</w:t>
      </w:r>
      <w:r>
        <w:rPr>
          <w:b/>
          <w:spacing w:val="40"/>
          <w:sz w:val="11"/>
        </w:rPr>
        <w:t> </w:t>
      </w:r>
      <w:r>
        <w:rPr>
          <w:b/>
          <w:spacing w:val="-2"/>
          <w:sz w:val="11"/>
        </w:rPr>
        <w:t>aplicar</w:t>
      </w:r>
    </w:p>
    <w:p>
      <w:pPr>
        <w:spacing w:before="67"/>
        <w:ind w:left="239" w:right="439" w:firstLine="7"/>
        <w:jc w:val="left"/>
        <w:rPr>
          <w:b/>
          <w:sz w:val="11"/>
        </w:rPr>
      </w:pPr>
      <w:r>
        <w:rPr/>
        <w:br w:type="column"/>
      </w:r>
      <w:r>
        <w:rPr>
          <w:b/>
          <w:sz w:val="11"/>
        </w:rPr>
        <w:t>Importe</w:t>
      </w:r>
      <w:r>
        <w:rPr>
          <w:b/>
          <w:spacing w:val="-8"/>
          <w:sz w:val="11"/>
        </w:rPr>
        <w:t> </w:t>
      </w:r>
      <w:r>
        <w:rPr>
          <w:b/>
          <w:sz w:val="11"/>
        </w:rPr>
        <w:t>a</w:t>
      </w:r>
      <w:r>
        <w:rPr>
          <w:b/>
          <w:spacing w:val="40"/>
          <w:sz w:val="11"/>
        </w:rPr>
        <w:t> </w:t>
      </w:r>
      <w:r>
        <w:rPr>
          <w:b/>
          <w:spacing w:val="-2"/>
          <w:sz w:val="11"/>
        </w:rPr>
        <w:t>reintegrar</w:t>
      </w:r>
    </w:p>
    <w:p>
      <w:pPr>
        <w:spacing w:after="0"/>
        <w:jc w:val="left"/>
        <w:rPr>
          <w:b/>
          <w:sz w:val="11"/>
        </w:rPr>
        <w:sectPr>
          <w:type w:val="continuous"/>
          <w:pgSz w:w="11910" w:h="16840"/>
          <w:pgMar w:header="682" w:footer="1172" w:top="1920" w:bottom="280" w:left="1559" w:right="1133"/>
          <w:cols w:num="6" w:equalWidth="0">
            <w:col w:w="4106" w:space="226"/>
            <w:col w:w="855" w:space="40"/>
            <w:col w:w="773" w:space="39"/>
            <w:col w:w="1045" w:space="39"/>
            <w:col w:w="855" w:space="40"/>
            <w:col w:w="1200"/>
          </w:cols>
        </w:sectPr>
      </w:pPr>
    </w:p>
    <w:p>
      <w:pPr>
        <w:pStyle w:val="BodyText"/>
        <w:spacing w:before="8"/>
        <w:rPr>
          <w:b/>
          <w:sz w:val="2"/>
        </w:rPr>
      </w:pPr>
    </w:p>
    <w:tbl>
      <w:tblPr>
        <w:tblW w:w="0" w:type="auto"/>
        <w:jc w:val="left"/>
        <w:tblInd w:w="1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221"/>
        <w:gridCol w:w="980"/>
        <w:gridCol w:w="1021"/>
        <w:gridCol w:w="841"/>
        <w:gridCol w:w="711"/>
      </w:tblGrid>
      <w:tr>
        <w:trPr>
          <w:trHeight w:val="257" w:hRule="atLeast"/>
        </w:trPr>
        <w:tc>
          <w:tcPr>
            <w:tcW w:w="5221" w:type="dxa"/>
            <w:tcBorders>
              <w:bottom w:val="single" w:sz="6" w:space="0" w:color="000000"/>
            </w:tcBorders>
          </w:tcPr>
          <w:p>
            <w:pPr>
              <w:pStyle w:val="TableParagraph"/>
              <w:tabs>
                <w:tab w:pos="4513" w:val="left" w:leader="none"/>
              </w:tabs>
              <w:spacing w:line="112" w:lineRule="exact"/>
              <w:ind w:left="27"/>
              <w:jc w:val="left"/>
              <w:rPr>
                <w:rFonts w:ascii="Calibri"/>
                <w:sz w:val="11"/>
              </w:rPr>
            </w:pPr>
            <w:r>
              <w:rPr>
                <w:rFonts w:ascii="Calibri"/>
                <w:sz w:val="11"/>
              </w:rPr>
              <w:t>Servicio</w:t>
            </w:r>
            <w:r>
              <w:rPr>
                <w:rFonts w:ascii="Calibri"/>
                <w:spacing w:val="18"/>
                <w:sz w:val="11"/>
              </w:rPr>
              <w:t> </w:t>
            </w:r>
            <w:r>
              <w:rPr>
                <w:rFonts w:ascii="Calibri"/>
                <w:sz w:val="11"/>
              </w:rPr>
              <w:t>Canario</w:t>
            </w:r>
            <w:r>
              <w:rPr>
                <w:rFonts w:ascii="Calibri"/>
                <w:spacing w:val="19"/>
                <w:sz w:val="11"/>
              </w:rPr>
              <w:t> </w:t>
            </w:r>
            <w:r>
              <w:rPr>
                <w:rFonts w:ascii="Calibri"/>
                <w:sz w:val="11"/>
              </w:rPr>
              <w:t>de</w:t>
            </w:r>
            <w:r>
              <w:rPr>
                <w:rFonts w:ascii="Calibri"/>
                <w:spacing w:val="22"/>
                <w:sz w:val="11"/>
              </w:rPr>
              <w:t> </w:t>
            </w:r>
            <w:r>
              <w:rPr>
                <w:rFonts w:ascii="Calibri"/>
                <w:sz w:val="11"/>
              </w:rPr>
              <w:t>Empleo</w:t>
            </w:r>
            <w:r>
              <w:rPr>
                <w:rFonts w:ascii="Calibri"/>
                <w:spacing w:val="65"/>
                <w:sz w:val="11"/>
              </w:rPr>
              <w:t> </w:t>
            </w:r>
            <w:r>
              <w:rPr>
                <w:rFonts w:ascii="Calibri"/>
                <w:i/>
                <w:sz w:val="11"/>
              </w:rPr>
              <w:t>metaverso"</w:t>
            </w:r>
            <w:r>
              <w:rPr>
                <w:rFonts w:ascii="Calibri"/>
                <w:i/>
                <w:spacing w:val="36"/>
                <w:sz w:val="11"/>
              </w:rPr>
              <w:t> </w:t>
            </w:r>
            <w:r>
              <w:rPr>
                <w:rFonts w:ascii="Calibri"/>
                <w:sz w:val="11"/>
              </w:rPr>
              <w:t>del</w:t>
            </w:r>
            <w:r>
              <w:rPr>
                <w:rFonts w:ascii="Calibri"/>
                <w:spacing w:val="24"/>
                <w:sz w:val="11"/>
              </w:rPr>
              <w:t> </w:t>
            </w:r>
            <w:r>
              <w:rPr>
                <w:rFonts w:ascii="Calibri"/>
                <w:sz w:val="11"/>
              </w:rPr>
              <w:t>programa</w:t>
            </w:r>
            <w:r>
              <w:rPr>
                <w:rFonts w:ascii="Calibri"/>
                <w:spacing w:val="24"/>
                <w:sz w:val="11"/>
              </w:rPr>
              <w:t> </w:t>
            </w:r>
            <w:r>
              <w:rPr>
                <w:rFonts w:ascii="Calibri"/>
                <w:i/>
                <w:sz w:val="11"/>
              </w:rPr>
              <w:t>"Reskilling</w:t>
            </w:r>
            <w:r>
              <w:rPr>
                <w:rFonts w:ascii="Calibri"/>
                <w:i/>
                <w:spacing w:val="8"/>
                <w:sz w:val="11"/>
              </w:rPr>
              <w:t> </w:t>
            </w:r>
            <w:r>
              <w:rPr>
                <w:rFonts w:ascii="Calibri"/>
                <w:i/>
                <w:sz w:val="11"/>
              </w:rPr>
              <w:t>y</w:t>
            </w:r>
            <w:r>
              <w:rPr>
                <w:rFonts w:ascii="Calibri"/>
                <w:i/>
                <w:spacing w:val="4"/>
                <w:sz w:val="11"/>
              </w:rPr>
              <w:t> </w:t>
            </w:r>
            <w:r>
              <w:rPr>
                <w:rFonts w:ascii="Calibri"/>
                <w:i/>
                <w:sz w:val="11"/>
              </w:rPr>
              <w:t>Upskilling</w:t>
            </w:r>
            <w:r>
              <w:rPr>
                <w:rFonts w:ascii="Calibri"/>
                <w:i/>
                <w:spacing w:val="8"/>
                <w:sz w:val="11"/>
              </w:rPr>
              <w:t> </w:t>
            </w:r>
            <w:r>
              <w:rPr>
                <w:rFonts w:ascii="Calibri"/>
                <w:i/>
                <w:sz w:val="11"/>
              </w:rPr>
              <w:t>de</w:t>
            </w:r>
            <w:r>
              <w:rPr>
                <w:rFonts w:ascii="Calibri"/>
                <w:i/>
                <w:spacing w:val="14"/>
                <w:sz w:val="11"/>
              </w:rPr>
              <w:t> </w:t>
            </w:r>
            <w:r>
              <w:rPr>
                <w:rFonts w:ascii="Calibri"/>
                <w:i/>
                <w:spacing w:val="-5"/>
                <w:sz w:val="11"/>
              </w:rPr>
              <w:t>FP</w:t>
            </w:r>
            <w:r>
              <w:rPr>
                <w:rFonts w:ascii="Calibri"/>
                <w:i/>
                <w:sz w:val="11"/>
              </w:rPr>
              <w:tab/>
            </w:r>
            <w:r>
              <w:rPr>
                <w:rFonts w:ascii="Calibri"/>
                <w:spacing w:val="-2"/>
                <w:sz w:val="11"/>
              </w:rPr>
              <w:t>16/01/2023</w:t>
            </w:r>
          </w:p>
          <w:p>
            <w:pPr>
              <w:pStyle w:val="TableParagraph"/>
              <w:spacing w:line="113" w:lineRule="exact" w:before="12"/>
              <w:ind w:left="1441"/>
              <w:jc w:val="left"/>
              <w:rPr>
                <w:rFonts w:ascii="Calibri"/>
                <w:i/>
                <w:sz w:val="11"/>
              </w:rPr>
            </w:pPr>
            <w:r>
              <w:rPr>
                <w:rFonts w:ascii="Calibri"/>
                <w:i/>
                <w:sz w:val="11"/>
              </w:rPr>
              <w:t>Empleo</w:t>
            </w:r>
            <w:r>
              <w:rPr>
                <w:rFonts w:ascii="Calibri"/>
                <w:i/>
                <w:spacing w:val="-2"/>
                <w:sz w:val="11"/>
              </w:rPr>
              <w:t> </w:t>
            </w:r>
            <w:r>
              <w:rPr>
                <w:rFonts w:ascii="Calibri"/>
                <w:i/>
                <w:sz w:val="11"/>
              </w:rPr>
              <w:t>Fondo</w:t>
            </w:r>
            <w:r>
              <w:rPr>
                <w:rFonts w:ascii="Calibri"/>
                <w:i/>
                <w:spacing w:val="1"/>
                <w:sz w:val="11"/>
              </w:rPr>
              <w:t> </w:t>
            </w:r>
            <w:r>
              <w:rPr>
                <w:rFonts w:ascii="Calibri"/>
                <w:i/>
                <w:spacing w:val="-2"/>
                <w:sz w:val="11"/>
              </w:rPr>
              <w:t>40M5012"</w:t>
            </w:r>
          </w:p>
        </w:tc>
        <w:tc>
          <w:tcPr>
            <w:tcW w:w="980" w:type="dxa"/>
            <w:tcBorders>
              <w:bottom w:val="single" w:sz="6" w:space="0" w:color="000000"/>
            </w:tcBorders>
          </w:tcPr>
          <w:p>
            <w:pPr>
              <w:pStyle w:val="TableParagraph"/>
              <w:spacing w:line="112" w:lineRule="exact"/>
              <w:ind w:left="72" w:right="60"/>
              <w:jc w:val="center"/>
              <w:rPr>
                <w:rFonts w:ascii="Calibri"/>
                <w:sz w:val="11"/>
              </w:rPr>
            </w:pPr>
            <w:r>
              <w:rPr>
                <w:rFonts w:ascii="Calibri"/>
                <w:spacing w:val="-2"/>
                <w:sz w:val="11"/>
              </w:rPr>
              <w:t>299.754,00</w:t>
            </w:r>
          </w:p>
        </w:tc>
        <w:tc>
          <w:tcPr>
            <w:tcW w:w="1021" w:type="dxa"/>
            <w:tcBorders>
              <w:bottom w:val="single" w:sz="6" w:space="0" w:color="000000"/>
            </w:tcBorders>
          </w:tcPr>
          <w:p>
            <w:pPr>
              <w:pStyle w:val="TableParagraph"/>
              <w:spacing w:line="112" w:lineRule="exact"/>
              <w:ind w:left="89"/>
              <w:jc w:val="center"/>
              <w:rPr>
                <w:rFonts w:ascii="Calibri"/>
                <w:sz w:val="11"/>
              </w:rPr>
            </w:pPr>
            <w:r>
              <w:rPr>
                <w:rFonts w:ascii="Calibri"/>
                <w:spacing w:val="-2"/>
                <w:sz w:val="11"/>
              </w:rPr>
              <w:t>135.520,65</w:t>
            </w:r>
          </w:p>
        </w:tc>
        <w:tc>
          <w:tcPr>
            <w:tcW w:w="841" w:type="dxa"/>
            <w:tcBorders>
              <w:bottom w:val="single" w:sz="6" w:space="0" w:color="000000"/>
            </w:tcBorders>
          </w:tcPr>
          <w:p>
            <w:pPr>
              <w:pStyle w:val="TableParagraph"/>
              <w:spacing w:line="112" w:lineRule="exact"/>
              <w:ind w:right="117"/>
              <w:rPr>
                <w:rFonts w:ascii="Calibri"/>
                <w:sz w:val="11"/>
              </w:rPr>
            </w:pPr>
            <w:r>
              <w:rPr>
                <w:rFonts w:ascii="Calibri"/>
                <w:spacing w:val="-4"/>
                <w:sz w:val="11"/>
              </w:rPr>
              <w:t>0,00</w:t>
            </w:r>
          </w:p>
        </w:tc>
        <w:tc>
          <w:tcPr>
            <w:tcW w:w="711" w:type="dxa"/>
            <w:tcBorders>
              <w:bottom w:val="single" w:sz="6" w:space="0" w:color="000000"/>
            </w:tcBorders>
          </w:tcPr>
          <w:p>
            <w:pPr>
              <w:pStyle w:val="TableParagraph"/>
              <w:spacing w:line="112" w:lineRule="exact"/>
              <w:ind w:right="27"/>
              <w:rPr>
                <w:rFonts w:ascii="Calibri"/>
                <w:sz w:val="11"/>
              </w:rPr>
            </w:pPr>
            <w:r>
              <w:rPr>
                <w:rFonts w:ascii="Calibri"/>
                <w:spacing w:val="-2"/>
                <w:sz w:val="11"/>
              </w:rPr>
              <w:t>164.233,35</w:t>
            </w:r>
          </w:p>
        </w:tc>
      </w:tr>
      <w:tr>
        <w:trPr>
          <w:trHeight w:val="330" w:hRule="atLeast"/>
        </w:trPr>
        <w:tc>
          <w:tcPr>
            <w:tcW w:w="5221" w:type="dxa"/>
            <w:tcBorders>
              <w:top w:val="single" w:sz="6" w:space="0" w:color="000000"/>
              <w:bottom w:val="single" w:sz="6" w:space="0" w:color="000000"/>
            </w:tcBorders>
          </w:tcPr>
          <w:p>
            <w:pPr>
              <w:pStyle w:val="TableParagraph"/>
              <w:spacing w:line="104" w:lineRule="exact" w:before="5"/>
              <w:ind w:left="1441"/>
              <w:jc w:val="left"/>
              <w:rPr>
                <w:rFonts w:ascii="Calibri"/>
                <w:i/>
                <w:sz w:val="11"/>
              </w:rPr>
            </w:pPr>
            <w:r>
              <w:rPr>
                <w:rFonts w:ascii="Calibri"/>
                <w:sz w:val="11"/>
              </w:rPr>
              <w:t>Proyecto</w:t>
            </w:r>
            <w:r>
              <w:rPr>
                <w:rFonts w:ascii="Calibri"/>
                <w:spacing w:val="5"/>
                <w:sz w:val="11"/>
              </w:rPr>
              <w:t> </w:t>
            </w:r>
            <w:r>
              <w:rPr>
                <w:rFonts w:ascii="Calibri"/>
                <w:i/>
                <w:sz w:val="11"/>
              </w:rPr>
              <w:t>"Inteligencia</w:t>
            </w:r>
            <w:r>
              <w:rPr>
                <w:rFonts w:ascii="Calibri"/>
                <w:i/>
                <w:spacing w:val="-2"/>
                <w:sz w:val="11"/>
              </w:rPr>
              <w:t> </w:t>
            </w:r>
            <w:r>
              <w:rPr>
                <w:rFonts w:ascii="Calibri"/>
                <w:i/>
                <w:sz w:val="11"/>
              </w:rPr>
              <w:t>artificial</w:t>
            </w:r>
            <w:r>
              <w:rPr>
                <w:rFonts w:ascii="Calibri"/>
                <w:i/>
                <w:spacing w:val="-1"/>
                <w:sz w:val="11"/>
              </w:rPr>
              <w:t> </w:t>
            </w:r>
            <w:r>
              <w:rPr>
                <w:rFonts w:ascii="Calibri"/>
                <w:i/>
                <w:sz w:val="11"/>
              </w:rPr>
              <w:t>en</w:t>
            </w:r>
            <w:r>
              <w:rPr>
                <w:rFonts w:ascii="Calibri"/>
                <w:i/>
                <w:spacing w:val="-3"/>
                <w:sz w:val="11"/>
              </w:rPr>
              <w:t> </w:t>
            </w:r>
            <w:r>
              <w:rPr>
                <w:rFonts w:ascii="Calibri"/>
                <w:i/>
                <w:sz w:val="11"/>
              </w:rPr>
              <w:t>las</w:t>
            </w:r>
            <w:r>
              <w:rPr>
                <w:rFonts w:ascii="Calibri"/>
                <w:i/>
                <w:spacing w:val="2"/>
                <w:sz w:val="11"/>
              </w:rPr>
              <w:t> </w:t>
            </w:r>
            <w:r>
              <w:rPr>
                <w:rFonts w:ascii="Calibri"/>
                <w:i/>
                <w:sz w:val="11"/>
              </w:rPr>
              <w:t>competencias</w:t>
            </w:r>
            <w:r>
              <w:rPr>
                <w:rFonts w:ascii="Calibri"/>
                <w:i/>
                <w:spacing w:val="3"/>
                <w:sz w:val="11"/>
              </w:rPr>
              <w:t> </w:t>
            </w:r>
            <w:r>
              <w:rPr>
                <w:rFonts w:ascii="Calibri"/>
                <w:i/>
                <w:sz w:val="11"/>
              </w:rPr>
              <w:t>para</w:t>
            </w:r>
            <w:r>
              <w:rPr>
                <w:rFonts w:ascii="Calibri"/>
                <w:i/>
                <w:spacing w:val="1"/>
                <w:sz w:val="11"/>
              </w:rPr>
              <w:t> </w:t>
            </w:r>
            <w:r>
              <w:rPr>
                <w:rFonts w:ascii="Calibri"/>
                <w:i/>
                <w:spacing w:val="-5"/>
                <w:sz w:val="11"/>
              </w:rPr>
              <w:t>el</w:t>
            </w:r>
          </w:p>
          <w:p>
            <w:pPr>
              <w:pStyle w:val="TableParagraph"/>
              <w:tabs>
                <w:tab w:pos="4513" w:val="left" w:leader="none"/>
              </w:tabs>
              <w:spacing w:line="170" w:lineRule="auto"/>
              <w:ind w:left="27"/>
              <w:jc w:val="left"/>
              <w:rPr>
                <w:rFonts w:ascii="Calibri"/>
                <w:sz w:val="11"/>
              </w:rPr>
            </w:pPr>
            <w:r>
              <w:rPr>
                <w:rFonts w:ascii="Calibri"/>
                <w:sz w:val="11"/>
              </w:rPr>
              <w:t>Servicio</w:t>
            </w:r>
            <w:r>
              <w:rPr>
                <w:rFonts w:ascii="Calibri"/>
                <w:spacing w:val="22"/>
                <w:sz w:val="11"/>
              </w:rPr>
              <w:t> </w:t>
            </w:r>
            <w:r>
              <w:rPr>
                <w:rFonts w:ascii="Calibri"/>
                <w:sz w:val="11"/>
              </w:rPr>
              <w:t>Canario</w:t>
            </w:r>
            <w:r>
              <w:rPr>
                <w:rFonts w:ascii="Calibri"/>
                <w:spacing w:val="22"/>
                <w:sz w:val="11"/>
              </w:rPr>
              <w:t> </w:t>
            </w:r>
            <w:r>
              <w:rPr>
                <w:rFonts w:ascii="Calibri"/>
                <w:sz w:val="11"/>
              </w:rPr>
              <w:t>de</w:t>
            </w:r>
            <w:r>
              <w:rPr>
                <w:rFonts w:ascii="Calibri"/>
                <w:spacing w:val="26"/>
                <w:sz w:val="11"/>
              </w:rPr>
              <w:t> </w:t>
            </w:r>
            <w:r>
              <w:rPr>
                <w:rFonts w:ascii="Calibri"/>
                <w:sz w:val="11"/>
              </w:rPr>
              <w:t>Empleo</w:t>
            </w:r>
            <w:r>
              <w:rPr>
                <w:rFonts w:ascii="Calibri"/>
                <w:spacing w:val="72"/>
                <w:sz w:val="11"/>
              </w:rPr>
              <w:t> </w:t>
            </w:r>
            <w:r>
              <w:rPr>
                <w:rFonts w:ascii="Calibri"/>
                <w:i/>
                <w:position w:val="-6"/>
                <w:sz w:val="11"/>
              </w:rPr>
              <w:t>empleo"</w:t>
            </w:r>
            <w:r>
              <w:rPr>
                <w:rFonts w:ascii="Calibri"/>
                <w:i/>
                <w:spacing w:val="42"/>
                <w:position w:val="-6"/>
                <w:sz w:val="11"/>
              </w:rPr>
              <w:t> </w:t>
            </w:r>
            <w:r>
              <w:rPr>
                <w:rFonts w:ascii="Calibri"/>
                <w:position w:val="-6"/>
                <w:sz w:val="11"/>
              </w:rPr>
              <w:t>del</w:t>
            </w:r>
            <w:r>
              <w:rPr>
                <w:rFonts w:ascii="Calibri"/>
                <w:spacing w:val="27"/>
                <w:position w:val="-6"/>
                <w:sz w:val="11"/>
              </w:rPr>
              <w:t> </w:t>
            </w:r>
            <w:r>
              <w:rPr>
                <w:rFonts w:ascii="Calibri"/>
                <w:position w:val="-6"/>
                <w:sz w:val="11"/>
              </w:rPr>
              <w:t>programa</w:t>
            </w:r>
            <w:r>
              <w:rPr>
                <w:rFonts w:ascii="Calibri"/>
                <w:spacing w:val="30"/>
                <w:position w:val="-6"/>
                <w:sz w:val="11"/>
              </w:rPr>
              <w:t> </w:t>
            </w:r>
            <w:r>
              <w:rPr>
                <w:rFonts w:ascii="Calibri"/>
                <w:i/>
                <w:spacing w:val="-2"/>
                <w:position w:val="-6"/>
                <w:sz w:val="11"/>
              </w:rPr>
              <w:t>"Investigo"</w:t>
            </w:r>
            <w:r>
              <w:rPr>
                <w:rFonts w:ascii="Calibri"/>
                <w:i/>
                <w:position w:val="-6"/>
                <w:sz w:val="11"/>
              </w:rPr>
              <w:tab/>
            </w:r>
            <w:r>
              <w:rPr>
                <w:rFonts w:ascii="Calibri"/>
                <w:spacing w:val="-2"/>
                <w:sz w:val="11"/>
              </w:rPr>
              <w:t>20/02/2023</w:t>
            </w:r>
          </w:p>
        </w:tc>
        <w:tc>
          <w:tcPr>
            <w:tcW w:w="980" w:type="dxa"/>
            <w:tcBorders>
              <w:top w:val="single" w:sz="6" w:space="0" w:color="000000"/>
              <w:bottom w:val="single" w:sz="6" w:space="0" w:color="000000"/>
            </w:tcBorders>
          </w:tcPr>
          <w:p>
            <w:pPr>
              <w:pStyle w:val="TableParagraph"/>
              <w:spacing w:before="79"/>
              <w:ind w:left="72" w:right="60"/>
              <w:jc w:val="center"/>
              <w:rPr>
                <w:rFonts w:ascii="Calibri"/>
                <w:sz w:val="11"/>
              </w:rPr>
            </w:pPr>
            <w:r>
              <w:rPr>
                <w:rFonts w:ascii="Calibri"/>
                <w:spacing w:val="-2"/>
                <w:sz w:val="11"/>
              </w:rPr>
              <w:t>246.465,34</w:t>
            </w:r>
          </w:p>
        </w:tc>
        <w:tc>
          <w:tcPr>
            <w:tcW w:w="1021" w:type="dxa"/>
            <w:tcBorders>
              <w:top w:val="single" w:sz="6" w:space="0" w:color="000000"/>
              <w:bottom w:val="single" w:sz="6" w:space="0" w:color="000000"/>
            </w:tcBorders>
          </w:tcPr>
          <w:p>
            <w:pPr>
              <w:pStyle w:val="TableParagraph"/>
              <w:spacing w:before="79"/>
              <w:ind w:left="89"/>
              <w:jc w:val="center"/>
              <w:rPr>
                <w:rFonts w:ascii="Calibri"/>
                <w:sz w:val="11"/>
              </w:rPr>
            </w:pPr>
            <w:r>
              <w:rPr>
                <w:rFonts w:ascii="Calibri"/>
                <w:spacing w:val="-2"/>
                <w:sz w:val="11"/>
              </w:rPr>
              <w:t>152.671,75</w:t>
            </w:r>
          </w:p>
        </w:tc>
        <w:tc>
          <w:tcPr>
            <w:tcW w:w="841" w:type="dxa"/>
            <w:tcBorders>
              <w:top w:val="single" w:sz="6" w:space="0" w:color="000000"/>
              <w:bottom w:val="single" w:sz="6" w:space="0" w:color="000000"/>
            </w:tcBorders>
          </w:tcPr>
          <w:p>
            <w:pPr>
              <w:pStyle w:val="TableParagraph"/>
              <w:spacing w:before="79"/>
              <w:ind w:right="117"/>
              <w:rPr>
                <w:rFonts w:ascii="Calibri"/>
                <w:sz w:val="11"/>
              </w:rPr>
            </w:pPr>
            <w:r>
              <w:rPr>
                <w:rFonts w:ascii="Calibri"/>
                <w:spacing w:val="-2"/>
                <w:sz w:val="11"/>
              </w:rPr>
              <w:t>93.793,59</w:t>
            </w:r>
          </w:p>
        </w:tc>
        <w:tc>
          <w:tcPr>
            <w:tcW w:w="711" w:type="dxa"/>
            <w:tcBorders>
              <w:top w:val="single" w:sz="6" w:space="0" w:color="000000"/>
              <w:bottom w:val="single" w:sz="6" w:space="0" w:color="000000"/>
            </w:tcBorders>
          </w:tcPr>
          <w:p>
            <w:pPr>
              <w:pStyle w:val="TableParagraph"/>
              <w:spacing w:before="79"/>
              <w:ind w:right="27"/>
              <w:rPr>
                <w:rFonts w:ascii="Calibri"/>
                <w:sz w:val="11"/>
              </w:rPr>
            </w:pPr>
            <w:r>
              <w:rPr>
                <w:rFonts w:ascii="Calibri"/>
                <w:spacing w:val="-4"/>
                <w:sz w:val="11"/>
              </w:rPr>
              <w:t>0,00</w:t>
            </w:r>
          </w:p>
        </w:tc>
      </w:tr>
      <w:tr>
        <w:trPr>
          <w:trHeight w:val="157" w:hRule="atLeast"/>
        </w:trPr>
        <w:tc>
          <w:tcPr>
            <w:tcW w:w="5221" w:type="dxa"/>
            <w:tcBorders>
              <w:top w:val="single" w:sz="6" w:space="0" w:color="000000"/>
              <w:bottom w:val="single" w:sz="6" w:space="0" w:color="000000"/>
            </w:tcBorders>
            <w:shd w:val="clear" w:color="auto" w:fill="BFBFBF"/>
          </w:tcPr>
          <w:p>
            <w:pPr>
              <w:pStyle w:val="TableParagraph"/>
              <w:spacing w:line="121" w:lineRule="exact" w:before="17"/>
              <w:ind w:left="529"/>
              <w:jc w:val="left"/>
              <w:rPr>
                <w:b/>
                <w:sz w:val="11"/>
              </w:rPr>
            </w:pPr>
            <w:r>
              <w:rPr>
                <w:b/>
                <w:spacing w:val="-2"/>
                <w:sz w:val="11"/>
              </w:rPr>
              <w:t>TOTAL</w:t>
            </w:r>
          </w:p>
        </w:tc>
        <w:tc>
          <w:tcPr>
            <w:tcW w:w="980" w:type="dxa"/>
            <w:tcBorders>
              <w:top w:val="single" w:sz="6" w:space="0" w:color="000000"/>
              <w:bottom w:val="single" w:sz="6" w:space="0" w:color="000000"/>
            </w:tcBorders>
            <w:shd w:val="clear" w:color="auto" w:fill="BFBFBF"/>
          </w:tcPr>
          <w:p>
            <w:pPr>
              <w:pStyle w:val="TableParagraph"/>
              <w:spacing w:line="121" w:lineRule="exact" w:before="17"/>
              <w:ind w:left="12" w:right="72"/>
              <w:jc w:val="center"/>
              <w:rPr>
                <w:b/>
                <w:sz w:val="11"/>
              </w:rPr>
            </w:pPr>
            <w:r>
              <w:rPr>
                <w:b/>
                <w:spacing w:val="-2"/>
                <w:sz w:val="11"/>
              </w:rPr>
              <w:t>546.219,34</w:t>
            </w:r>
          </w:p>
        </w:tc>
        <w:tc>
          <w:tcPr>
            <w:tcW w:w="1021" w:type="dxa"/>
            <w:tcBorders>
              <w:top w:val="single" w:sz="6" w:space="0" w:color="000000"/>
              <w:bottom w:val="single" w:sz="6" w:space="0" w:color="000000"/>
            </w:tcBorders>
            <w:shd w:val="clear" w:color="auto" w:fill="BFBFBF"/>
          </w:tcPr>
          <w:p>
            <w:pPr>
              <w:pStyle w:val="TableParagraph"/>
              <w:spacing w:line="121" w:lineRule="exact" w:before="17"/>
              <w:ind w:left="89" w:right="72"/>
              <w:jc w:val="center"/>
              <w:rPr>
                <w:b/>
                <w:sz w:val="11"/>
              </w:rPr>
            </w:pPr>
            <w:r>
              <w:rPr>
                <w:b/>
                <w:spacing w:val="-2"/>
                <w:sz w:val="11"/>
              </w:rPr>
              <w:t>288.192,40</w:t>
            </w:r>
          </w:p>
        </w:tc>
        <w:tc>
          <w:tcPr>
            <w:tcW w:w="841" w:type="dxa"/>
            <w:tcBorders>
              <w:top w:val="single" w:sz="6" w:space="0" w:color="000000"/>
              <w:bottom w:val="single" w:sz="6" w:space="0" w:color="000000"/>
            </w:tcBorders>
            <w:shd w:val="clear" w:color="auto" w:fill="BFBFBF"/>
          </w:tcPr>
          <w:p>
            <w:pPr>
              <w:pStyle w:val="TableParagraph"/>
              <w:spacing w:line="121" w:lineRule="exact" w:before="17"/>
              <w:ind w:right="119"/>
              <w:rPr>
                <w:b/>
                <w:sz w:val="11"/>
              </w:rPr>
            </w:pPr>
            <w:r>
              <w:rPr>
                <w:b/>
                <w:spacing w:val="-2"/>
                <w:sz w:val="11"/>
              </w:rPr>
              <w:t>93.793,59</w:t>
            </w:r>
          </w:p>
        </w:tc>
        <w:tc>
          <w:tcPr>
            <w:tcW w:w="711" w:type="dxa"/>
            <w:tcBorders>
              <w:top w:val="single" w:sz="6" w:space="0" w:color="000000"/>
              <w:bottom w:val="single" w:sz="6" w:space="0" w:color="000000"/>
            </w:tcBorders>
            <w:shd w:val="clear" w:color="auto" w:fill="BFBFBF"/>
          </w:tcPr>
          <w:p>
            <w:pPr>
              <w:pStyle w:val="TableParagraph"/>
              <w:spacing w:line="121" w:lineRule="exact" w:before="17"/>
              <w:ind w:right="29"/>
              <w:rPr>
                <w:b/>
                <w:sz w:val="11"/>
              </w:rPr>
            </w:pPr>
            <w:r>
              <w:rPr>
                <w:b/>
                <w:spacing w:val="-2"/>
                <w:sz w:val="11"/>
              </w:rPr>
              <w:t>164.233,35</w:t>
            </w:r>
          </w:p>
        </w:tc>
      </w:tr>
    </w:tbl>
    <w:p>
      <w:pPr>
        <w:pStyle w:val="BodyText"/>
        <w:spacing w:before="11"/>
        <w:rPr>
          <w:b/>
          <w:sz w:val="19"/>
        </w:rPr>
      </w:pPr>
    </w:p>
    <w:p>
      <w:pPr>
        <w:pStyle w:val="BodyText"/>
        <w:spacing w:line="20" w:lineRule="exact"/>
        <w:ind w:left="138"/>
        <w:rPr>
          <w:sz w:val="2"/>
        </w:rPr>
      </w:pPr>
      <w:r>
        <w:rPr>
          <w:sz w:val="2"/>
        </w:rPr>
        <mc:AlternateContent>
          <mc:Choice Requires="wps">
            <w:drawing>
              <wp:inline distT="0" distB="0" distL="0" distR="0">
                <wp:extent cx="5575300" cy="8890"/>
                <wp:effectExtent l="9525" t="0" r="0" b="635"/>
                <wp:docPr id="29" name="Group 29"/>
                <wp:cNvGraphicFramePr>
                  <a:graphicFrameLocks/>
                </wp:cNvGraphicFramePr>
                <a:graphic>
                  <a:graphicData uri="http://schemas.microsoft.com/office/word/2010/wordprocessingGroup">
                    <wpg:wgp>
                      <wpg:cNvPr id="29" name="Group 29"/>
                      <wpg:cNvGrpSpPr/>
                      <wpg:grpSpPr>
                        <a:xfrm>
                          <a:off x="0" y="0"/>
                          <a:ext cx="5575300" cy="8890"/>
                          <a:chExt cx="5575300" cy="8890"/>
                        </a:xfrm>
                      </wpg:grpSpPr>
                      <wps:wsp>
                        <wps:cNvPr id="30" name="Graphic 30"/>
                        <wps:cNvSpPr/>
                        <wps:spPr>
                          <a:xfrm>
                            <a:off x="0" y="2381"/>
                            <a:ext cx="5575300" cy="1270"/>
                          </a:xfrm>
                          <a:custGeom>
                            <a:avLst/>
                            <a:gdLst/>
                            <a:ahLst/>
                            <a:cxnLst/>
                            <a:rect l="l" t="t" r="r" b="b"/>
                            <a:pathLst>
                              <a:path w="5575300" h="0">
                                <a:moveTo>
                                  <a:pt x="0" y="0"/>
                                </a:moveTo>
                                <a:lnTo>
                                  <a:pt x="5574696" y="0"/>
                                </a:lnTo>
                              </a:path>
                            </a:pathLst>
                          </a:custGeom>
                          <a:ln w="4762">
                            <a:solidFill>
                              <a:srgbClr val="000000"/>
                            </a:solidFill>
                            <a:prstDash val="solid"/>
                          </a:ln>
                        </wps:spPr>
                        <wps:bodyPr wrap="square" lIns="0" tIns="0" rIns="0" bIns="0" rtlCol="0">
                          <a:prstTxWarp prst="textNoShape">
                            <a:avLst/>
                          </a:prstTxWarp>
                          <a:noAutofit/>
                        </wps:bodyPr>
                      </wps:wsp>
                      <wps:wsp>
                        <wps:cNvPr id="31" name="Graphic 31"/>
                        <wps:cNvSpPr/>
                        <wps:spPr>
                          <a:xfrm>
                            <a:off x="0" y="2381"/>
                            <a:ext cx="5575300" cy="6350"/>
                          </a:xfrm>
                          <a:custGeom>
                            <a:avLst/>
                            <a:gdLst/>
                            <a:ahLst/>
                            <a:cxnLst/>
                            <a:rect l="l" t="t" r="r" b="b"/>
                            <a:pathLst>
                              <a:path w="5575300" h="6350">
                                <a:moveTo>
                                  <a:pt x="5574791" y="6096"/>
                                </a:moveTo>
                                <a:lnTo>
                                  <a:pt x="0" y="6096"/>
                                </a:lnTo>
                                <a:lnTo>
                                  <a:pt x="0" y="0"/>
                                </a:lnTo>
                                <a:lnTo>
                                  <a:pt x="5574791" y="0"/>
                                </a:lnTo>
                                <a:lnTo>
                                  <a:pt x="5574791" y="6096"/>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39pt;height:.7pt;mso-position-horizontal-relative:char;mso-position-vertical-relative:line" id="docshapegroup21" coordorigin="0,0" coordsize="8780,14">
                <v:line style="position:absolute" from="0,4" to="8779,4" stroked="true" strokeweight=".375pt" strokecolor="#000000">
                  <v:stroke dashstyle="solid"/>
                </v:line>
                <v:rect style="position:absolute;left:0;top:3;width:8780;height:10" id="docshape22" filled="true" fillcolor="#000000" stroked="false">
                  <v:fill type="solid"/>
                </v:rect>
              </v:group>
            </w:pict>
          </mc:Fallback>
        </mc:AlternateContent>
      </w:r>
      <w:r>
        <w:rPr>
          <w:sz w:val="2"/>
        </w:rPr>
      </w:r>
    </w:p>
    <w:p>
      <w:pPr>
        <w:pStyle w:val="BodyText"/>
        <w:spacing w:after="0" w:line="20" w:lineRule="exact"/>
        <w:rPr>
          <w:sz w:val="2"/>
        </w:rPr>
        <w:sectPr>
          <w:type w:val="continuous"/>
          <w:pgSz w:w="11910" w:h="16840"/>
          <w:pgMar w:header="682" w:footer="1172" w:top="1920" w:bottom="280" w:left="1559" w:right="1133"/>
        </w:sectPr>
      </w:pPr>
    </w:p>
    <w:p>
      <w:pPr>
        <w:tabs>
          <w:tab w:pos="2439" w:val="left" w:leader="none"/>
        </w:tabs>
        <w:spacing w:before="141"/>
        <w:ind w:left="351" w:right="0" w:firstLine="0"/>
        <w:jc w:val="left"/>
        <w:rPr>
          <w:b/>
          <w:sz w:val="11"/>
        </w:rPr>
      </w:pPr>
      <w:r>
        <w:rPr>
          <w:b/>
          <w:spacing w:val="-4"/>
          <w:sz w:val="11"/>
        </w:rPr>
        <w:t>Órgano</w:t>
      </w:r>
      <w:r>
        <w:rPr>
          <w:b/>
          <w:spacing w:val="4"/>
          <w:sz w:val="11"/>
        </w:rPr>
        <w:t> </w:t>
      </w:r>
      <w:r>
        <w:rPr>
          <w:b/>
          <w:spacing w:val="-2"/>
          <w:sz w:val="11"/>
        </w:rPr>
        <w:t>concedente</w:t>
      </w:r>
      <w:r>
        <w:rPr>
          <w:b/>
          <w:sz w:val="11"/>
        </w:rPr>
        <w:tab/>
      </w:r>
      <w:r>
        <w:rPr>
          <w:b/>
          <w:spacing w:val="-2"/>
          <w:sz w:val="11"/>
        </w:rPr>
        <w:t>Objeto</w:t>
      </w:r>
      <w:r>
        <w:rPr>
          <w:b/>
          <w:spacing w:val="-6"/>
          <w:sz w:val="11"/>
        </w:rPr>
        <w:t> </w:t>
      </w:r>
      <w:r>
        <w:rPr>
          <w:b/>
          <w:spacing w:val="-2"/>
          <w:sz w:val="11"/>
        </w:rPr>
        <w:t>de</w:t>
      </w:r>
      <w:r>
        <w:rPr>
          <w:b/>
          <w:spacing w:val="3"/>
          <w:sz w:val="11"/>
        </w:rPr>
        <w:t> </w:t>
      </w:r>
      <w:r>
        <w:rPr>
          <w:b/>
          <w:spacing w:val="-2"/>
          <w:sz w:val="11"/>
        </w:rPr>
        <w:t>la</w:t>
      </w:r>
      <w:r>
        <w:rPr>
          <w:b/>
          <w:spacing w:val="-8"/>
          <w:sz w:val="11"/>
        </w:rPr>
        <w:t> </w:t>
      </w:r>
      <w:r>
        <w:rPr>
          <w:b/>
          <w:spacing w:val="-2"/>
          <w:sz w:val="11"/>
        </w:rPr>
        <w:t>subvención</w:t>
      </w:r>
    </w:p>
    <w:p>
      <w:pPr>
        <w:spacing w:before="66"/>
        <w:ind w:left="351" w:right="0" w:firstLine="108"/>
        <w:jc w:val="left"/>
        <w:rPr>
          <w:b/>
          <w:sz w:val="11"/>
        </w:rPr>
      </w:pPr>
      <w:r>
        <w:rPr/>
        <w:br w:type="column"/>
      </w:r>
      <w:r>
        <w:rPr>
          <w:b/>
          <w:spacing w:val="-2"/>
          <w:sz w:val="11"/>
        </w:rPr>
        <w:t>Fecha</w:t>
      </w:r>
      <w:r>
        <w:rPr>
          <w:b/>
          <w:spacing w:val="40"/>
          <w:sz w:val="11"/>
        </w:rPr>
        <w:t> </w:t>
      </w:r>
      <w:r>
        <w:rPr>
          <w:b/>
          <w:spacing w:val="-4"/>
          <w:sz w:val="11"/>
        </w:rPr>
        <w:t>concesión</w:t>
      </w:r>
    </w:p>
    <w:p>
      <w:pPr>
        <w:spacing w:before="66"/>
        <w:ind w:left="249" w:right="0" w:firstLine="55"/>
        <w:jc w:val="left"/>
        <w:rPr>
          <w:b/>
          <w:sz w:val="11"/>
        </w:rPr>
      </w:pPr>
      <w:r>
        <w:rPr/>
        <w:br w:type="column"/>
      </w:r>
      <w:r>
        <w:rPr>
          <w:b/>
          <w:spacing w:val="-2"/>
          <w:sz w:val="11"/>
        </w:rPr>
        <w:t>Importe</w:t>
      </w:r>
      <w:r>
        <w:rPr>
          <w:b/>
          <w:spacing w:val="40"/>
          <w:sz w:val="11"/>
        </w:rPr>
        <w:t> </w:t>
      </w:r>
      <w:r>
        <w:rPr>
          <w:b/>
          <w:spacing w:val="-4"/>
          <w:sz w:val="11"/>
        </w:rPr>
        <w:t>concedido</w:t>
      </w:r>
    </w:p>
    <w:p>
      <w:pPr>
        <w:spacing w:before="66"/>
        <w:ind w:left="267" w:right="-9" w:hanging="82"/>
        <w:jc w:val="left"/>
        <w:rPr>
          <w:b/>
          <w:sz w:val="11"/>
        </w:rPr>
      </w:pPr>
      <w:r>
        <w:rPr/>
        <w:br w:type="column"/>
      </w:r>
      <w:r>
        <w:rPr>
          <w:b/>
          <w:spacing w:val="-2"/>
          <w:sz w:val="11"/>
        </w:rPr>
        <w:t>Importe</w:t>
      </w:r>
      <w:r>
        <w:rPr>
          <w:b/>
          <w:spacing w:val="-6"/>
          <w:sz w:val="11"/>
        </w:rPr>
        <w:t> </w:t>
      </w:r>
      <w:r>
        <w:rPr>
          <w:b/>
          <w:spacing w:val="-2"/>
          <w:sz w:val="11"/>
        </w:rPr>
        <w:t>aplicado</w:t>
      </w:r>
      <w:r>
        <w:rPr>
          <w:b/>
          <w:spacing w:val="40"/>
          <w:sz w:val="11"/>
        </w:rPr>
        <w:t> </w:t>
      </w:r>
      <w:r>
        <w:rPr>
          <w:b/>
          <w:sz w:val="11"/>
        </w:rPr>
        <w:t>en</w:t>
      </w:r>
      <w:r>
        <w:rPr>
          <w:b/>
          <w:spacing w:val="-3"/>
          <w:sz w:val="11"/>
        </w:rPr>
        <w:t> </w:t>
      </w:r>
      <w:r>
        <w:rPr>
          <w:b/>
          <w:sz w:val="11"/>
        </w:rPr>
        <w:t>el</w:t>
      </w:r>
      <w:r>
        <w:rPr>
          <w:b/>
          <w:spacing w:val="-4"/>
          <w:sz w:val="11"/>
        </w:rPr>
        <w:t> </w:t>
      </w:r>
      <w:r>
        <w:rPr>
          <w:b/>
          <w:sz w:val="11"/>
        </w:rPr>
        <w:t>ejercicio</w:t>
      </w:r>
    </w:p>
    <w:p>
      <w:pPr>
        <w:spacing w:line="237" w:lineRule="auto" w:before="0"/>
        <w:ind w:left="185" w:right="0" w:firstLine="0"/>
        <w:jc w:val="center"/>
        <w:rPr>
          <w:b/>
          <w:sz w:val="11"/>
        </w:rPr>
      </w:pPr>
      <w:r>
        <w:rPr/>
        <w:br w:type="column"/>
      </w:r>
      <w:r>
        <w:rPr>
          <w:b/>
          <w:spacing w:val="-2"/>
          <w:sz w:val="11"/>
        </w:rPr>
        <w:t>Importe</w:t>
      </w:r>
      <w:r>
        <w:rPr>
          <w:b/>
          <w:spacing w:val="40"/>
          <w:sz w:val="11"/>
        </w:rPr>
        <w:t> </w:t>
      </w:r>
      <w:r>
        <w:rPr>
          <w:b/>
          <w:spacing w:val="-2"/>
          <w:sz w:val="11"/>
        </w:rPr>
        <w:t>pendiente</w:t>
      </w:r>
      <w:r>
        <w:rPr>
          <w:b/>
          <w:spacing w:val="-6"/>
          <w:sz w:val="11"/>
        </w:rPr>
        <w:t> </w:t>
      </w:r>
      <w:r>
        <w:rPr>
          <w:b/>
          <w:spacing w:val="-2"/>
          <w:sz w:val="11"/>
        </w:rPr>
        <w:t>de</w:t>
      </w:r>
      <w:r>
        <w:rPr>
          <w:b/>
          <w:spacing w:val="40"/>
          <w:sz w:val="11"/>
        </w:rPr>
        <w:t> </w:t>
      </w:r>
      <w:r>
        <w:rPr>
          <w:b/>
          <w:spacing w:val="-2"/>
          <w:sz w:val="11"/>
        </w:rPr>
        <w:t>aplicar</w:t>
      </w:r>
    </w:p>
    <w:p>
      <w:pPr>
        <w:spacing w:line="237" w:lineRule="auto" w:before="0"/>
        <w:ind w:left="193" w:right="396" w:hanging="7"/>
        <w:jc w:val="center"/>
        <w:rPr>
          <w:b/>
          <w:sz w:val="11"/>
        </w:rPr>
      </w:pPr>
      <w:r>
        <w:rPr/>
        <w:br w:type="column"/>
      </w:r>
      <w:r>
        <w:rPr>
          <w:b/>
          <w:spacing w:val="-2"/>
          <w:sz w:val="11"/>
        </w:rPr>
        <w:t>Importe</w:t>
      </w:r>
      <w:r>
        <w:rPr>
          <w:b/>
          <w:spacing w:val="40"/>
          <w:sz w:val="11"/>
        </w:rPr>
        <w:t> </w:t>
      </w:r>
      <w:r>
        <w:rPr>
          <w:b/>
          <w:spacing w:val="-2"/>
          <w:sz w:val="11"/>
        </w:rPr>
        <w:t>reintegrado</w:t>
      </w:r>
      <w:r>
        <w:rPr>
          <w:b/>
          <w:spacing w:val="40"/>
          <w:sz w:val="11"/>
        </w:rPr>
        <w:t> </w:t>
      </w:r>
      <w:r>
        <w:rPr>
          <w:b/>
          <w:spacing w:val="-4"/>
          <w:sz w:val="11"/>
        </w:rPr>
        <w:t>(1)</w:t>
      </w:r>
    </w:p>
    <w:p>
      <w:pPr>
        <w:spacing w:after="0" w:line="237" w:lineRule="auto"/>
        <w:jc w:val="center"/>
        <w:rPr>
          <w:b/>
          <w:sz w:val="11"/>
        </w:rPr>
        <w:sectPr>
          <w:type w:val="continuous"/>
          <w:pgSz w:w="11910" w:h="16840"/>
          <w:pgMar w:header="682" w:footer="1172" w:top="1920" w:bottom="280" w:left="1559" w:right="1133"/>
          <w:cols w:num="6" w:equalWidth="0">
            <w:col w:w="3696" w:space="636"/>
            <w:col w:w="855" w:space="40"/>
            <w:col w:w="773" w:space="39"/>
            <w:col w:w="1045" w:space="39"/>
            <w:col w:w="855" w:space="40"/>
            <w:col w:w="1200"/>
          </w:cols>
        </w:sectPr>
      </w:pPr>
    </w:p>
    <w:tbl>
      <w:tblPr>
        <w:tblW w:w="0" w:type="auto"/>
        <w:jc w:val="left"/>
        <w:tblInd w:w="1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93"/>
        <w:gridCol w:w="1087"/>
        <w:gridCol w:w="921"/>
        <w:gridCol w:w="1163"/>
        <w:gridCol w:w="731"/>
        <w:gridCol w:w="678"/>
      </w:tblGrid>
      <w:tr>
        <w:trPr>
          <w:trHeight w:val="385" w:hRule="atLeast"/>
        </w:trPr>
        <w:tc>
          <w:tcPr>
            <w:tcW w:w="4193" w:type="dxa"/>
            <w:tcBorders>
              <w:top w:val="single" w:sz="6" w:space="0" w:color="000000"/>
              <w:bottom w:val="single" w:sz="6" w:space="0" w:color="000000"/>
            </w:tcBorders>
          </w:tcPr>
          <w:p>
            <w:pPr>
              <w:pStyle w:val="TableParagraph"/>
              <w:spacing w:before="123"/>
              <w:ind w:left="27"/>
              <w:jc w:val="left"/>
              <w:rPr>
                <w:rFonts w:ascii="Calibri"/>
                <w:i/>
                <w:sz w:val="11"/>
              </w:rPr>
            </w:pPr>
            <w:r>
              <w:rPr>
                <w:rFonts w:ascii="Calibri"/>
                <w:sz w:val="11"/>
              </w:rPr>
              <w:t>Servicio</w:t>
            </w:r>
            <w:r>
              <w:rPr>
                <w:rFonts w:ascii="Calibri"/>
                <w:spacing w:val="14"/>
                <w:sz w:val="11"/>
              </w:rPr>
              <w:t> </w:t>
            </w:r>
            <w:r>
              <w:rPr>
                <w:rFonts w:ascii="Calibri"/>
                <w:sz w:val="11"/>
              </w:rPr>
              <w:t>Canario</w:t>
            </w:r>
            <w:r>
              <w:rPr>
                <w:rFonts w:ascii="Calibri"/>
                <w:spacing w:val="15"/>
                <w:sz w:val="11"/>
              </w:rPr>
              <w:t> </w:t>
            </w:r>
            <w:r>
              <w:rPr>
                <w:rFonts w:ascii="Calibri"/>
                <w:sz w:val="11"/>
              </w:rPr>
              <w:t>de</w:t>
            </w:r>
            <w:r>
              <w:rPr>
                <w:rFonts w:ascii="Calibri"/>
                <w:spacing w:val="18"/>
                <w:sz w:val="11"/>
              </w:rPr>
              <w:t> </w:t>
            </w:r>
            <w:r>
              <w:rPr>
                <w:rFonts w:ascii="Calibri"/>
                <w:sz w:val="11"/>
              </w:rPr>
              <w:t>Empleo</w:t>
            </w:r>
            <w:r>
              <w:rPr>
                <w:rFonts w:ascii="Calibri"/>
                <w:spacing w:val="56"/>
                <w:sz w:val="11"/>
              </w:rPr>
              <w:t> </w:t>
            </w:r>
            <w:r>
              <w:rPr>
                <w:rFonts w:ascii="Calibri"/>
                <w:sz w:val="11"/>
              </w:rPr>
              <w:t>Proyecto</w:t>
            </w:r>
            <w:r>
              <w:rPr>
                <w:rFonts w:ascii="Calibri"/>
                <w:spacing w:val="14"/>
                <w:sz w:val="11"/>
              </w:rPr>
              <w:t> </w:t>
            </w:r>
            <w:r>
              <w:rPr>
                <w:rFonts w:ascii="Calibri"/>
                <w:i/>
                <w:sz w:val="11"/>
              </w:rPr>
              <w:t>"Realidad</w:t>
            </w:r>
            <w:r>
              <w:rPr>
                <w:rFonts w:ascii="Calibri"/>
                <w:i/>
                <w:spacing w:val="5"/>
                <w:sz w:val="11"/>
              </w:rPr>
              <w:t> </w:t>
            </w:r>
            <w:r>
              <w:rPr>
                <w:rFonts w:ascii="Calibri"/>
                <w:i/>
                <w:sz w:val="11"/>
              </w:rPr>
              <w:t>Virtual</w:t>
            </w:r>
            <w:r>
              <w:rPr>
                <w:rFonts w:ascii="Calibri"/>
                <w:i/>
                <w:spacing w:val="10"/>
                <w:sz w:val="11"/>
              </w:rPr>
              <w:t> </w:t>
            </w:r>
            <w:r>
              <w:rPr>
                <w:rFonts w:ascii="Calibri"/>
                <w:i/>
                <w:sz w:val="11"/>
              </w:rPr>
              <w:t>para</w:t>
            </w:r>
            <w:r>
              <w:rPr>
                <w:rFonts w:ascii="Calibri"/>
                <w:i/>
                <w:spacing w:val="5"/>
                <w:sz w:val="11"/>
              </w:rPr>
              <w:t> </w:t>
            </w:r>
            <w:r>
              <w:rPr>
                <w:rFonts w:ascii="Calibri"/>
                <w:i/>
                <w:sz w:val="11"/>
              </w:rPr>
              <w:t>evaluar</w:t>
            </w:r>
            <w:r>
              <w:rPr>
                <w:rFonts w:ascii="Calibri"/>
                <w:i/>
                <w:spacing w:val="7"/>
                <w:sz w:val="11"/>
              </w:rPr>
              <w:t> </w:t>
            </w:r>
            <w:r>
              <w:rPr>
                <w:rFonts w:ascii="Calibri"/>
                <w:i/>
                <w:sz w:val="11"/>
              </w:rPr>
              <w:t>y</w:t>
            </w:r>
            <w:r>
              <w:rPr>
                <w:rFonts w:ascii="Calibri"/>
                <w:i/>
                <w:spacing w:val="3"/>
                <w:sz w:val="11"/>
              </w:rPr>
              <w:t> </w:t>
            </w:r>
            <w:r>
              <w:rPr>
                <w:rFonts w:ascii="Calibri"/>
                <w:i/>
                <w:spacing w:val="-2"/>
                <w:sz w:val="11"/>
              </w:rPr>
              <w:t>entrenar"</w:t>
            </w:r>
          </w:p>
        </w:tc>
        <w:tc>
          <w:tcPr>
            <w:tcW w:w="1087" w:type="dxa"/>
            <w:tcBorders>
              <w:top w:val="single" w:sz="6" w:space="0" w:color="000000"/>
              <w:bottom w:val="single" w:sz="6" w:space="0" w:color="000000"/>
            </w:tcBorders>
          </w:tcPr>
          <w:p>
            <w:pPr>
              <w:pStyle w:val="TableParagraph"/>
              <w:spacing w:before="123"/>
              <w:ind w:left="437"/>
              <w:jc w:val="left"/>
              <w:rPr>
                <w:rFonts w:ascii="Calibri"/>
                <w:sz w:val="11"/>
              </w:rPr>
            </w:pPr>
            <w:r>
              <w:rPr>
                <w:rFonts w:ascii="Calibri"/>
                <w:spacing w:val="-2"/>
                <w:sz w:val="11"/>
              </w:rPr>
              <w:t>07/11/2022</w:t>
            </w:r>
          </w:p>
        </w:tc>
        <w:tc>
          <w:tcPr>
            <w:tcW w:w="921" w:type="dxa"/>
            <w:tcBorders>
              <w:top w:val="single" w:sz="6" w:space="0" w:color="000000"/>
              <w:bottom w:val="single" w:sz="6" w:space="0" w:color="000000"/>
            </w:tcBorders>
          </w:tcPr>
          <w:p>
            <w:pPr>
              <w:pStyle w:val="TableParagraph"/>
              <w:spacing w:before="123"/>
              <w:ind w:left="74" w:right="119"/>
              <w:jc w:val="center"/>
              <w:rPr>
                <w:rFonts w:ascii="Calibri"/>
                <w:sz w:val="11"/>
              </w:rPr>
            </w:pPr>
            <w:r>
              <w:rPr>
                <w:rFonts w:ascii="Calibri"/>
                <w:spacing w:val="-2"/>
                <w:sz w:val="11"/>
              </w:rPr>
              <w:t>250.000,00</w:t>
            </w:r>
          </w:p>
        </w:tc>
        <w:tc>
          <w:tcPr>
            <w:tcW w:w="1163" w:type="dxa"/>
            <w:tcBorders>
              <w:top w:val="single" w:sz="6" w:space="0" w:color="000000"/>
              <w:bottom w:val="single" w:sz="6" w:space="0" w:color="000000"/>
            </w:tcBorders>
          </w:tcPr>
          <w:p>
            <w:pPr>
              <w:pStyle w:val="TableParagraph"/>
              <w:spacing w:before="123"/>
              <w:ind w:left="72" w:right="122"/>
              <w:jc w:val="center"/>
              <w:rPr>
                <w:rFonts w:ascii="Calibri"/>
                <w:sz w:val="11"/>
              </w:rPr>
            </w:pPr>
            <w:r>
              <w:rPr>
                <w:rFonts w:ascii="Calibri"/>
                <w:spacing w:val="-2"/>
                <w:sz w:val="11"/>
              </w:rPr>
              <w:t>234.815,62</w:t>
            </w:r>
          </w:p>
        </w:tc>
        <w:tc>
          <w:tcPr>
            <w:tcW w:w="731" w:type="dxa"/>
            <w:tcBorders>
              <w:top w:val="single" w:sz="6" w:space="0" w:color="000000"/>
              <w:bottom w:val="single" w:sz="6" w:space="0" w:color="000000"/>
            </w:tcBorders>
          </w:tcPr>
          <w:p>
            <w:pPr>
              <w:pStyle w:val="TableParagraph"/>
              <w:spacing w:before="123"/>
              <w:ind w:right="149"/>
              <w:rPr>
                <w:rFonts w:ascii="Calibri"/>
                <w:sz w:val="11"/>
              </w:rPr>
            </w:pPr>
            <w:r>
              <w:rPr>
                <w:rFonts w:ascii="Calibri"/>
                <w:spacing w:val="-4"/>
                <w:sz w:val="11"/>
              </w:rPr>
              <w:t>0,00</w:t>
            </w:r>
          </w:p>
        </w:tc>
        <w:tc>
          <w:tcPr>
            <w:tcW w:w="678" w:type="dxa"/>
            <w:tcBorders>
              <w:top w:val="single" w:sz="6" w:space="0" w:color="000000"/>
              <w:bottom w:val="single" w:sz="6" w:space="0" w:color="000000"/>
            </w:tcBorders>
          </w:tcPr>
          <w:p>
            <w:pPr>
              <w:pStyle w:val="TableParagraph"/>
              <w:spacing w:before="123"/>
              <w:ind w:left="182"/>
              <w:jc w:val="center"/>
              <w:rPr>
                <w:rFonts w:ascii="Calibri"/>
                <w:sz w:val="11"/>
              </w:rPr>
            </w:pPr>
            <w:r>
              <w:rPr>
                <w:rFonts w:ascii="Calibri"/>
                <w:spacing w:val="-2"/>
                <w:sz w:val="11"/>
              </w:rPr>
              <w:t>15.184,38</w:t>
            </w:r>
          </w:p>
        </w:tc>
      </w:tr>
      <w:tr>
        <w:trPr>
          <w:trHeight w:val="157" w:hRule="atLeast"/>
        </w:trPr>
        <w:tc>
          <w:tcPr>
            <w:tcW w:w="4193" w:type="dxa"/>
            <w:tcBorders>
              <w:top w:val="single" w:sz="6" w:space="0" w:color="000000"/>
              <w:bottom w:val="single" w:sz="6" w:space="0" w:color="000000"/>
            </w:tcBorders>
            <w:shd w:val="clear" w:color="auto" w:fill="BFBFBF"/>
          </w:tcPr>
          <w:p>
            <w:pPr>
              <w:pStyle w:val="TableParagraph"/>
              <w:spacing w:line="129" w:lineRule="exact" w:before="9"/>
              <w:ind w:left="529"/>
              <w:jc w:val="left"/>
              <w:rPr>
                <w:b/>
                <w:sz w:val="11"/>
              </w:rPr>
            </w:pPr>
            <w:r>
              <w:rPr>
                <w:b/>
                <w:spacing w:val="-2"/>
                <w:sz w:val="11"/>
              </w:rPr>
              <w:t>TOTAL</w:t>
            </w:r>
          </w:p>
        </w:tc>
        <w:tc>
          <w:tcPr>
            <w:tcW w:w="1087" w:type="dxa"/>
            <w:tcBorders>
              <w:top w:val="single" w:sz="6" w:space="0" w:color="000000"/>
              <w:bottom w:val="single" w:sz="6" w:space="0" w:color="000000"/>
            </w:tcBorders>
            <w:shd w:val="clear" w:color="auto" w:fill="BFBFBF"/>
          </w:tcPr>
          <w:p>
            <w:pPr>
              <w:pStyle w:val="TableParagraph"/>
              <w:jc w:val="left"/>
              <w:rPr>
                <w:rFonts w:ascii="Times New Roman"/>
                <w:sz w:val="10"/>
              </w:rPr>
            </w:pPr>
          </w:p>
        </w:tc>
        <w:tc>
          <w:tcPr>
            <w:tcW w:w="921" w:type="dxa"/>
            <w:tcBorders>
              <w:top w:val="single" w:sz="6" w:space="0" w:color="000000"/>
              <w:bottom w:val="single" w:sz="6" w:space="0" w:color="000000"/>
            </w:tcBorders>
            <w:shd w:val="clear" w:color="auto" w:fill="BFBFBF"/>
          </w:tcPr>
          <w:p>
            <w:pPr>
              <w:pStyle w:val="TableParagraph"/>
              <w:spacing w:line="129" w:lineRule="exact" w:before="9"/>
              <w:ind w:right="119"/>
              <w:jc w:val="center"/>
              <w:rPr>
                <w:b/>
                <w:sz w:val="11"/>
              </w:rPr>
            </w:pPr>
            <w:r>
              <w:rPr>
                <w:b/>
                <w:spacing w:val="-2"/>
                <w:sz w:val="11"/>
              </w:rPr>
              <w:t>250.000,00</w:t>
            </w:r>
          </w:p>
        </w:tc>
        <w:tc>
          <w:tcPr>
            <w:tcW w:w="1163" w:type="dxa"/>
            <w:tcBorders>
              <w:top w:val="single" w:sz="6" w:space="0" w:color="000000"/>
              <w:bottom w:val="single" w:sz="6" w:space="0" w:color="000000"/>
            </w:tcBorders>
            <w:shd w:val="clear" w:color="auto" w:fill="BFBFBF"/>
          </w:tcPr>
          <w:p>
            <w:pPr>
              <w:pStyle w:val="TableParagraph"/>
              <w:spacing w:line="129" w:lineRule="exact" w:before="9"/>
              <w:ind w:right="122"/>
              <w:jc w:val="center"/>
              <w:rPr>
                <w:b/>
                <w:sz w:val="11"/>
              </w:rPr>
            </w:pPr>
            <w:r>
              <w:rPr>
                <w:b/>
                <w:spacing w:val="-2"/>
                <w:sz w:val="11"/>
              </w:rPr>
              <w:t>234.815,62</w:t>
            </w:r>
          </w:p>
        </w:tc>
        <w:tc>
          <w:tcPr>
            <w:tcW w:w="731" w:type="dxa"/>
            <w:tcBorders>
              <w:top w:val="single" w:sz="6" w:space="0" w:color="000000"/>
              <w:bottom w:val="single" w:sz="6" w:space="0" w:color="000000"/>
            </w:tcBorders>
            <w:shd w:val="clear" w:color="auto" w:fill="BFBFBF"/>
          </w:tcPr>
          <w:p>
            <w:pPr>
              <w:pStyle w:val="TableParagraph"/>
              <w:spacing w:line="129" w:lineRule="exact" w:before="9"/>
              <w:ind w:right="151"/>
              <w:rPr>
                <w:b/>
                <w:sz w:val="11"/>
              </w:rPr>
            </w:pPr>
            <w:r>
              <w:rPr>
                <w:b/>
                <w:spacing w:val="-4"/>
                <w:sz w:val="11"/>
              </w:rPr>
              <w:t>0,00</w:t>
            </w:r>
          </w:p>
        </w:tc>
        <w:tc>
          <w:tcPr>
            <w:tcW w:w="678" w:type="dxa"/>
            <w:tcBorders>
              <w:top w:val="single" w:sz="6" w:space="0" w:color="000000"/>
              <w:bottom w:val="single" w:sz="6" w:space="0" w:color="000000"/>
            </w:tcBorders>
            <w:shd w:val="clear" w:color="auto" w:fill="BFBFBF"/>
          </w:tcPr>
          <w:p>
            <w:pPr>
              <w:pStyle w:val="TableParagraph"/>
              <w:spacing w:line="129" w:lineRule="exact" w:before="9"/>
              <w:ind w:left="117"/>
              <w:jc w:val="center"/>
              <w:rPr>
                <w:b/>
                <w:sz w:val="11"/>
              </w:rPr>
            </w:pPr>
            <w:r>
              <w:rPr>
                <w:b/>
                <w:spacing w:val="-2"/>
                <w:sz w:val="11"/>
              </w:rPr>
              <w:t>15.184,38</w:t>
            </w:r>
          </w:p>
        </w:tc>
      </w:tr>
    </w:tbl>
    <w:p>
      <w:pPr>
        <w:spacing w:before="90"/>
        <w:ind w:left="425" w:right="0" w:hanging="284"/>
        <w:jc w:val="left"/>
        <w:rPr>
          <w:sz w:val="16"/>
        </w:rPr>
      </w:pPr>
      <w:r>
        <w:rPr>
          <w:sz w:val="16"/>
        </w:rPr>
        <mc:AlternateContent>
          <mc:Choice Requires="wps">
            <w:drawing>
              <wp:anchor distT="0" distB="0" distL="0" distR="0" allowOverlap="1" layoutInCell="1" locked="0" behindDoc="0" simplePos="0" relativeHeight="15732736">
                <wp:simplePos x="0" y="0"/>
                <wp:positionH relativeFrom="page">
                  <wp:posOffset>1080516</wp:posOffset>
                </wp:positionH>
                <wp:positionV relativeFrom="page">
                  <wp:posOffset>6820947</wp:posOffset>
                </wp:positionV>
                <wp:extent cx="5575300" cy="8255"/>
                <wp:effectExtent l="0" t="0" r="0" b="0"/>
                <wp:wrapNone/>
                <wp:docPr id="32" name="Group 32"/>
                <wp:cNvGraphicFramePr>
                  <a:graphicFrameLocks/>
                </wp:cNvGraphicFramePr>
                <a:graphic>
                  <a:graphicData uri="http://schemas.microsoft.com/office/word/2010/wordprocessingGroup">
                    <wpg:wgp>
                      <wpg:cNvPr id="32" name="Group 32"/>
                      <wpg:cNvGrpSpPr/>
                      <wpg:grpSpPr>
                        <a:xfrm>
                          <a:off x="0" y="0"/>
                          <a:ext cx="5575300" cy="8255"/>
                          <a:chExt cx="5575300" cy="8255"/>
                        </a:xfrm>
                      </wpg:grpSpPr>
                      <wps:wsp>
                        <wps:cNvPr id="33" name="Graphic 33"/>
                        <wps:cNvSpPr/>
                        <wps:spPr>
                          <a:xfrm>
                            <a:off x="0" y="2381"/>
                            <a:ext cx="5575300" cy="1270"/>
                          </a:xfrm>
                          <a:custGeom>
                            <a:avLst/>
                            <a:gdLst/>
                            <a:ahLst/>
                            <a:cxnLst/>
                            <a:rect l="l" t="t" r="r" b="b"/>
                            <a:pathLst>
                              <a:path w="5575300" h="0">
                                <a:moveTo>
                                  <a:pt x="0" y="0"/>
                                </a:moveTo>
                                <a:lnTo>
                                  <a:pt x="5574696" y="0"/>
                                </a:lnTo>
                              </a:path>
                            </a:pathLst>
                          </a:custGeom>
                          <a:ln w="4762">
                            <a:solidFill>
                              <a:srgbClr val="000000"/>
                            </a:solidFill>
                            <a:prstDash val="solid"/>
                          </a:ln>
                        </wps:spPr>
                        <wps:bodyPr wrap="square" lIns="0" tIns="0" rIns="0" bIns="0" rtlCol="0">
                          <a:prstTxWarp prst="textNoShape">
                            <a:avLst/>
                          </a:prstTxWarp>
                          <a:noAutofit/>
                        </wps:bodyPr>
                      </wps:wsp>
                      <wps:wsp>
                        <wps:cNvPr id="34" name="Graphic 34"/>
                        <wps:cNvSpPr/>
                        <wps:spPr>
                          <a:xfrm>
                            <a:off x="0" y="2000"/>
                            <a:ext cx="5575300" cy="6350"/>
                          </a:xfrm>
                          <a:custGeom>
                            <a:avLst/>
                            <a:gdLst/>
                            <a:ahLst/>
                            <a:cxnLst/>
                            <a:rect l="l" t="t" r="r" b="b"/>
                            <a:pathLst>
                              <a:path w="5575300" h="6350">
                                <a:moveTo>
                                  <a:pt x="5574791" y="6096"/>
                                </a:moveTo>
                                <a:lnTo>
                                  <a:pt x="0" y="6096"/>
                                </a:lnTo>
                                <a:lnTo>
                                  <a:pt x="0" y="0"/>
                                </a:lnTo>
                                <a:lnTo>
                                  <a:pt x="5574791" y="0"/>
                                </a:lnTo>
                                <a:lnTo>
                                  <a:pt x="5574791" y="6096"/>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85.080002pt;margin-top:537.082458pt;width:439pt;height:.65pt;mso-position-horizontal-relative:page;mso-position-vertical-relative:page;z-index:15732736" id="docshapegroup23" coordorigin="1702,10742" coordsize="8780,13">
                <v:line style="position:absolute" from="1702,10745" to="10481,10745" stroked="true" strokeweight=".375pt" strokecolor="#000000">
                  <v:stroke dashstyle="solid"/>
                </v:line>
                <v:rect style="position:absolute;left:1701;top:10744;width:8780;height:10" id="docshape24" filled="true" fillcolor="#000000" stroked="false">
                  <v:fill type="solid"/>
                </v:rect>
                <w10:wrap type="none"/>
              </v:group>
            </w:pict>
          </mc:Fallback>
        </mc:AlternateContent>
      </w:r>
      <w:r>
        <w:rPr>
          <w:b/>
          <w:sz w:val="16"/>
        </w:rPr>
        <w:t>(1)</w:t>
      </w:r>
      <w:r>
        <w:rPr>
          <w:b/>
          <w:spacing w:val="26"/>
          <w:sz w:val="16"/>
        </w:rPr>
        <w:t> </w:t>
      </w:r>
      <w:r>
        <w:rPr>
          <w:sz w:val="16"/>
        </w:rPr>
        <w:t>Con fecha 27 de febrero de 2023, la Entidad reintegra al Servicio Canario de Empleo el remanente de 15.184,38 euros, correspondiente al proyecto </w:t>
      </w:r>
      <w:r>
        <w:rPr>
          <w:rFonts w:ascii="Segoe UI Symbol" w:hAnsi="Segoe UI Symbol"/>
          <w:sz w:val="16"/>
        </w:rPr>
        <w:t>“Realidad virtual para evaluar y entrenar”</w:t>
      </w:r>
      <w:r>
        <w:rPr>
          <w:sz w:val="16"/>
        </w:rPr>
        <w:t>.</w:t>
      </w:r>
    </w:p>
    <w:p>
      <w:pPr>
        <w:pStyle w:val="BodyText"/>
        <w:spacing w:before="55"/>
        <w:rPr>
          <w:sz w:val="16"/>
        </w:rPr>
      </w:pPr>
    </w:p>
    <w:p>
      <w:pPr>
        <w:pStyle w:val="BodyText"/>
        <w:spacing w:before="1"/>
        <w:ind w:left="142"/>
      </w:pPr>
      <w:r>
        <w:rPr>
          <w:spacing w:val="-2"/>
        </w:rPr>
        <w:t>La</w:t>
      </w:r>
      <w:r>
        <w:rPr>
          <w:spacing w:val="-10"/>
        </w:rPr>
        <w:t> </w:t>
      </w:r>
      <w:r>
        <w:rPr>
          <w:spacing w:val="-2"/>
        </w:rPr>
        <w:t>Entidad</w:t>
      </w:r>
      <w:r>
        <w:rPr>
          <w:spacing w:val="-8"/>
        </w:rPr>
        <w:t> </w:t>
      </w:r>
      <w:r>
        <w:rPr>
          <w:spacing w:val="-2"/>
        </w:rPr>
        <w:t>viene</w:t>
      </w:r>
      <w:r>
        <w:rPr>
          <w:spacing w:val="-10"/>
        </w:rPr>
        <w:t> </w:t>
      </w:r>
      <w:r>
        <w:rPr>
          <w:spacing w:val="-2"/>
        </w:rPr>
        <w:t>cumpliendo</w:t>
      </w:r>
      <w:r>
        <w:rPr>
          <w:spacing w:val="-10"/>
        </w:rPr>
        <w:t> </w:t>
      </w:r>
      <w:r>
        <w:rPr>
          <w:spacing w:val="-2"/>
        </w:rPr>
        <w:t>los</w:t>
      </w:r>
      <w:r>
        <w:rPr>
          <w:spacing w:val="-10"/>
        </w:rPr>
        <w:t> </w:t>
      </w:r>
      <w:r>
        <w:rPr>
          <w:spacing w:val="-2"/>
        </w:rPr>
        <w:t>requisitos</w:t>
      </w:r>
      <w:r>
        <w:rPr>
          <w:spacing w:val="-7"/>
        </w:rPr>
        <w:t> </w:t>
      </w:r>
      <w:r>
        <w:rPr>
          <w:spacing w:val="-2"/>
        </w:rPr>
        <w:t>legales</w:t>
      </w:r>
      <w:r>
        <w:rPr>
          <w:spacing w:val="-8"/>
        </w:rPr>
        <w:t> </w:t>
      </w:r>
      <w:r>
        <w:rPr>
          <w:spacing w:val="-2"/>
        </w:rPr>
        <w:t>exigidos</w:t>
      </w:r>
      <w:r>
        <w:rPr>
          <w:spacing w:val="-14"/>
        </w:rPr>
        <w:t> </w:t>
      </w:r>
      <w:r>
        <w:rPr>
          <w:spacing w:val="-2"/>
        </w:rPr>
        <w:t>para</w:t>
      </w:r>
      <w:r>
        <w:rPr>
          <w:spacing w:val="-17"/>
        </w:rPr>
        <w:t> </w:t>
      </w:r>
      <w:r>
        <w:rPr>
          <w:spacing w:val="-2"/>
        </w:rPr>
        <w:t>la</w:t>
      </w:r>
      <w:r>
        <w:rPr>
          <w:spacing w:val="-15"/>
        </w:rPr>
        <w:t> </w:t>
      </w:r>
      <w:r>
        <w:rPr>
          <w:spacing w:val="-2"/>
        </w:rPr>
        <w:t>obtención</w:t>
      </w:r>
      <w:r>
        <w:rPr>
          <w:spacing w:val="-13"/>
        </w:rPr>
        <w:t> </w:t>
      </w:r>
      <w:r>
        <w:rPr>
          <w:spacing w:val="-2"/>
        </w:rPr>
        <w:t>y</w:t>
      </w:r>
      <w:r>
        <w:rPr>
          <w:spacing w:val="-16"/>
        </w:rPr>
        <w:t> </w:t>
      </w:r>
      <w:r>
        <w:rPr>
          <w:spacing w:val="-2"/>
        </w:rPr>
        <w:t>mantenimiento</w:t>
      </w:r>
      <w:r>
        <w:rPr>
          <w:spacing w:val="-15"/>
        </w:rPr>
        <w:t> </w:t>
      </w:r>
      <w:r>
        <w:rPr>
          <w:spacing w:val="-2"/>
        </w:rPr>
        <w:t>de</w:t>
      </w:r>
      <w:r>
        <w:rPr>
          <w:spacing w:val="-16"/>
        </w:rPr>
        <w:t> </w:t>
      </w:r>
      <w:r>
        <w:rPr>
          <w:spacing w:val="-2"/>
        </w:rPr>
        <w:t>tales </w:t>
      </w:r>
      <w:r>
        <w:rPr/>
        <w:t>subvenciones, donaciones y legados.</w:t>
      </w:r>
    </w:p>
    <w:p>
      <w:pPr>
        <w:pStyle w:val="BodyText"/>
        <w:spacing w:after="0"/>
        <w:sectPr>
          <w:type w:val="continuous"/>
          <w:pgSz w:w="11910" w:h="16840"/>
          <w:pgMar w:header="682" w:footer="1172" w:top="1920" w:bottom="280" w:left="1559" w:right="1133"/>
        </w:sectPr>
      </w:pPr>
    </w:p>
    <w:p>
      <w:pPr>
        <w:pStyle w:val="BodyText"/>
      </w:pPr>
    </w:p>
    <w:p>
      <w:pPr>
        <w:pStyle w:val="BodyText"/>
        <w:spacing w:before="183"/>
      </w:pPr>
    </w:p>
    <w:p>
      <w:pPr>
        <w:pStyle w:val="Heading1"/>
        <w:spacing w:line="237" w:lineRule="auto"/>
      </w:pPr>
      <w:r>
        <w:rPr/>
        <w:t>NOTA</w:t>
      </w:r>
      <w:r>
        <w:rPr>
          <w:spacing w:val="-14"/>
        </w:rPr>
        <w:t> </w:t>
      </w:r>
      <w:r>
        <w:rPr/>
        <w:t>11</w:t>
      </w:r>
      <w:r>
        <w:rPr>
          <w:spacing w:val="-14"/>
        </w:rPr>
        <w:t> </w:t>
      </w:r>
      <w:r>
        <w:rPr/>
        <w:t>-</w:t>
      </w:r>
      <w:r>
        <w:rPr>
          <w:spacing w:val="-14"/>
        </w:rPr>
        <w:t> </w:t>
      </w:r>
      <w:r>
        <w:rPr/>
        <w:t>ACTIVIDAD</w:t>
      </w:r>
      <w:r>
        <w:rPr>
          <w:spacing w:val="-14"/>
        </w:rPr>
        <w:t> </w:t>
      </w:r>
      <w:r>
        <w:rPr/>
        <w:t>DE</w:t>
      </w:r>
      <w:r>
        <w:rPr>
          <w:spacing w:val="-13"/>
        </w:rPr>
        <w:t> </w:t>
      </w:r>
      <w:r>
        <w:rPr/>
        <w:t>LA</w:t>
      </w:r>
      <w:r>
        <w:rPr>
          <w:spacing w:val="-14"/>
        </w:rPr>
        <w:t> </w:t>
      </w:r>
      <w:r>
        <w:rPr/>
        <w:t>ENTIDAD.</w:t>
      </w:r>
      <w:r>
        <w:rPr>
          <w:spacing w:val="-14"/>
        </w:rPr>
        <w:t> </w:t>
      </w:r>
      <w:r>
        <w:rPr/>
        <w:t>APLICACIÓN</w:t>
      </w:r>
      <w:r>
        <w:rPr>
          <w:spacing w:val="-14"/>
        </w:rPr>
        <w:t> </w:t>
      </w:r>
      <w:r>
        <w:rPr/>
        <w:t>DE</w:t>
      </w:r>
      <w:r>
        <w:rPr>
          <w:spacing w:val="-14"/>
        </w:rPr>
        <w:t> </w:t>
      </w:r>
      <w:r>
        <w:rPr/>
        <w:t>ELEMENTOS</w:t>
      </w:r>
      <w:r>
        <w:rPr>
          <w:spacing w:val="-14"/>
        </w:rPr>
        <w:t> </w:t>
      </w:r>
      <w:r>
        <w:rPr/>
        <w:t>PATRIMONIALES</w:t>
      </w:r>
      <w:r>
        <w:rPr>
          <w:spacing w:val="-13"/>
        </w:rPr>
        <w:t> </w:t>
      </w:r>
      <w:r>
        <w:rPr/>
        <w:t>A</w:t>
      </w:r>
      <w:r>
        <w:rPr>
          <w:spacing w:val="-14"/>
        </w:rPr>
        <w:t> </w:t>
      </w:r>
      <w:r>
        <w:rPr/>
        <w:t>FINES </w:t>
      </w:r>
      <w:r>
        <w:rPr>
          <w:spacing w:val="-2"/>
        </w:rPr>
        <w:t>PROPIOS</w:t>
      </w:r>
    </w:p>
    <w:p>
      <w:pPr>
        <w:pStyle w:val="Heading2"/>
        <w:numPr>
          <w:ilvl w:val="1"/>
          <w:numId w:val="14"/>
        </w:numPr>
        <w:tabs>
          <w:tab w:pos="736" w:val="left" w:leader="none"/>
        </w:tabs>
        <w:spacing w:line="240" w:lineRule="auto" w:before="215" w:after="0"/>
        <w:ind w:left="736" w:right="0" w:hanging="452"/>
        <w:jc w:val="left"/>
      </w:pPr>
      <w:r>
        <w:rPr/>
        <w:t>Actividad</w:t>
      </w:r>
      <w:r>
        <w:rPr>
          <w:spacing w:val="-5"/>
        </w:rPr>
        <w:t> </w:t>
      </w:r>
      <w:r>
        <w:rPr/>
        <w:t>de</w:t>
      </w:r>
      <w:r>
        <w:rPr>
          <w:spacing w:val="-4"/>
        </w:rPr>
        <w:t> </w:t>
      </w:r>
      <w:r>
        <w:rPr/>
        <w:t>la</w:t>
      </w:r>
      <w:r>
        <w:rPr>
          <w:spacing w:val="-4"/>
        </w:rPr>
        <w:t> </w:t>
      </w:r>
      <w:r>
        <w:rPr>
          <w:spacing w:val="-2"/>
        </w:rPr>
        <w:t>Entidad</w:t>
      </w:r>
    </w:p>
    <w:p>
      <w:pPr>
        <w:pStyle w:val="BodyText"/>
        <w:spacing w:before="212"/>
        <w:ind w:left="284" w:right="281"/>
        <w:jc w:val="both"/>
      </w:pPr>
      <w:r>
        <w:rPr/>
        <w:t>Los medios con los que se ha financiado esta actividad y los recursos económicos que han sido empleados para su realización provienen de las subvenciones recibidas del Servicio Canario de </w:t>
      </w:r>
      <w:r>
        <w:rPr>
          <w:spacing w:val="-2"/>
        </w:rPr>
        <w:t>Empleo.</w:t>
      </w:r>
    </w:p>
    <w:p>
      <w:pPr>
        <w:pStyle w:val="BodyText"/>
        <w:spacing w:before="215"/>
        <w:ind w:left="284"/>
        <w:jc w:val="both"/>
      </w:pPr>
      <w:r>
        <w:rPr/>
        <w:t>Los</w:t>
      </w:r>
      <w:r>
        <w:rPr>
          <w:spacing w:val="-6"/>
        </w:rPr>
        <w:t> </w:t>
      </w:r>
      <w:r>
        <w:rPr/>
        <w:t>recursos</w:t>
      </w:r>
      <w:r>
        <w:rPr>
          <w:spacing w:val="-4"/>
        </w:rPr>
        <w:t> </w:t>
      </w:r>
      <w:r>
        <w:rPr/>
        <w:t>económicos</w:t>
      </w:r>
      <w:r>
        <w:rPr>
          <w:spacing w:val="-2"/>
        </w:rPr>
        <w:t> </w:t>
      </w:r>
      <w:r>
        <w:rPr/>
        <w:t>empleados</w:t>
      </w:r>
      <w:r>
        <w:rPr>
          <w:spacing w:val="-1"/>
        </w:rPr>
        <w:t> </w:t>
      </w:r>
      <w:r>
        <w:rPr/>
        <w:t>en</w:t>
      </w:r>
      <w:r>
        <w:rPr>
          <w:spacing w:val="-6"/>
        </w:rPr>
        <w:t> </w:t>
      </w:r>
      <w:r>
        <w:rPr/>
        <w:t>la</w:t>
      </w:r>
      <w:r>
        <w:rPr>
          <w:spacing w:val="-7"/>
        </w:rPr>
        <w:t> </w:t>
      </w:r>
      <w:r>
        <w:rPr/>
        <w:t>actividad</w:t>
      </w:r>
      <w:r>
        <w:rPr>
          <w:spacing w:val="-4"/>
        </w:rPr>
        <w:t> </w:t>
      </w:r>
      <w:r>
        <w:rPr/>
        <w:t>son</w:t>
      </w:r>
      <w:r>
        <w:rPr>
          <w:spacing w:val="-6"/>
        </w:rPr>
        <w:t> </w:t>
      </w:r>
      <w:r>
        <w:rPr/>
        <w:t>los</w:t>
      </w:r>
      <w:r>
        <w:rPr>
          <w:spacing w:val="-4"/>
        </w:rPr>
        <w:t> </w:t>
      </w:r>
      <w:r>
        <w:rPr/>
        <w:t>siguientes,</w:t>
      </w:r>
      <w:r>
        <w:rPr>
          <w:spacing w:val="-5"/>
        </w:rPr>
        <w:t> </w:t>
      </w:r>
      <w:r>
        <w:rPr/>
        <w:t>en</w:t>
      </w:r>
      <w:r>
        <w:rPr>
          <w:spacing w:val="-6"/>
        </w:rPr>
        <w:t> </w:t>
      </w:r>
      <w:r>
        <w:rPr>
          <w:spacing w:val="-2"/>
        </w:rPr>
        <w:t>euros:</w:t>
      </w:r>
    </w:p>
    <w:p>
      <w:pPr>
        <w:pStyle w:val="BodyText"/>
        <w:spacing w:before="10"/>
        <w:rPr>
          <w:sz w:val="13"/>
        </w:rPr>
      </w:pPr>
      <w:r>
        <w:rPr>
          <w:sz w:val="13"/>
        </w:rPr>
        <mc:AlternateContent>
          <mc:Choice Requires="wps">
            <w:drawing>
              <wp:anchor distT="0" distB="0" distL="0" distR="0" allowOverlap="1" layoutInCell="1" locked="0" behindDoc="1" simplePos="0" relativeHeight="487592448">
                <wp:simplePos x="0" y="0"/>
                <wp:positionH relativeFrom="page">
                  <wp:posOffset>1333500</wp:posOffset>
                </wp:positionH>
                <wp:positionV relativeFrom="paragraph">
                  <wp:posOffset>131847</wp:posOffset>
                </wp:positionV>
                <wp:extent cx="5161915" cy="12065"/>
                <wp:effectExtent l="0" t="0" r="0" b="0"/>
                <wp:wrapTopAndBottom/>
                <wp:docPr id="35" name="Group 35"/>
                <wp:cNvGraphicFramePr>
                  <a:graphicFrameLocks/>
                </wp:cNvGraphicFramePr>
                <a:graphic>
                  <a:graphicData uri="http://schemas.microsoft.com/office/word/2010/wordprocessingGroup">
                    <wpg:wgp>
                      <wpg:cNvPr id="35" name="Group 35"/>
                      <wpg:cNvGrpSpPr/>
                      <wpg:grpSpPr>
                        <a:xfrm>
                          <a:off x="0" y="0"/>
                          <a:ext cx="5161915" cy="12065"/>
                          <a:chExt cx="5161915" cy="12065"/>
                        </a:xfrm>
                      </wpg:grpSpPr>
                      <wps:wsp>
                        <wps:cNvPr id="36" name="Graphic 36"/>
                        <wps:cNvSpPr/>
                        <wps:spPr>
                          <a:xfrm>
                            <a:off x="0" y="2381"/>
                            <a:ext cx="5161915" cy="1270"/>
                          </a:xfrm>
                          <a:custGeom>
                            <a:avLst/>
                            <a:gdLst/>
                            <a:ahLst/>
                            <a:cxnLst/>
                            <a:rect l="l" t="t" r="r" b="b"/>
                            <a:pathLst>
                              <a:path w="5161915" h="0">
                                <a:moveTo>
                                  <a:pt x="0" y="0"/>
                                </a:moveTo>
                                <a:lnTo>
                                  <a:pt x="5161787" y="0"/>
                                </a:lnTo>
                              </a:path>
                            </a:pathLst>
                          </a:custGeom>
                          <a:ln w="4762">
                            <a:solidFill>
                              <a:srgbClr val="000000"/>
                            </a:solidFill>
                            <a:prstDash val="solid"/>
                          </a:ln>
                        </wps:spPr>
                        <wps:bodyPr wrap="square" lIns="0" tIns="0" rIns="0" bIns="0" rtlCol="0">
                          <a:prstTxWarp prst="textNoShape">
                            <a:avLst/>
                          </a:prstTxWarp>
                          <a:noAutofit/>
                        </wps:bodyPr>
                      </wps:wsp>
                      <wps:wsp>
                        <wps:cNvPr id="37" name="Graphic 37"/>
                        <wps:cNvSpPr/>
                        <wps:spPr>
                          <a:xfrm>
                            <a:off x="0" y="2381"/>
                            <a:ext cx="5161915" cy="9525"/>
                          </a:xfrm>
                          <a:custGeom>
                            <a:avLst/>
                            <a:gdLst/>
                            <a:ahLst/>
                            <a:cxnLst/>
                            <a:rect l="l" t="t" r="r" b="b"/>
                            <a:pathLst>
                              <a:path w="5161915" h="9525">
                                <a:moveTo>
                                  <a:pt x="5161787" y="9143"/>
                                </a:moveTo>
                                <a:lnTo>
                                  <a:pt x="0" y="9143"/>
                                </a:lnTo>
                                <a:lnTo>
                                  <a:pt x="0" y="0"/>
                                </a:lnTo>
                                <a:lnTo>
                                  <a:pt x="5161787" y="0"/>
                                </a:lnTo>
                                <a:lnTo>
                                  <a:pt x="5161787" y="9143"/>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05pt;margin-top:10.38167pt;width:406.45pt;height:.95pt;mso-position-horizontal-relative:page;mso-position-vertical-relative:paragraph;z-index:-15724032;mso-wrap-distance-left:0;mso-wrap-distance-right:0" id="docshapegroup25" coordorigin="2100,208" coordsize="8129,19">
                <v:line style="position:absolute" from="2100,211" to="10229,211" stroked="true" strokeweight=".375pt" strokecolor="#000000">
                  <v:stroke dashstyle="solid"/>
                </v:line>
                <v:rect style="position:absolute;left:2100;top:211;width:8129;height:15" id="docshape26" filled="true" fillcolor="#000000" stroked="false">
                  <v:fill type="solid"/>
                </v:rect>
                <w10:wrap type="topAndBottom"/>
              </v:group>
            </w:pict>
          </mc:Fallback>
        </mc:AlternateContent>
      </w:r>
    </w:p>
    <w:p>
      <w:pPr>
        <w:tabs>
          <w:tab w:pos="5820" w:val="left" w:leader="none"/>
          <w:tab w:pos="6884" w:val="left" w:leader="none"/>
          <w:tab w:pos="7515" w:val="left" w:leader="none"/>
          <w:tab w:pos="8669" w:val="left" w:leader="none"/>
        </w:tabs>
        <w:spacing w:line="144" w:lineRule="auto" w:before="90" w:after="37"/>
        <w:ind w:left="6164" w:right="542" w:hanging="3915"/>
        <w:jc w:val="left"/>
        <w:rPr>
          <w:b/>
          <w:sz w:val="19"/>
        </w:rPr>
      </w:pPr>
      <w:r>
        <w:rPr>
          <w:b/>
          <w:sz w:val="19"/>
        </w:rPr>
        <w:t>Gastos / Inversiones</w:t>
        <w:tab/>
      </w:r>
      <w:r>
        <w:rPr>
          <w:rFonts w:ascii="Times New Roman"/>
          <w:position w:val="13"/>
          <w:sz w:val="19"/>
          <w:u w:val="single"/>
        </w:rPr>
        <w:tab/>
        <w:tab/>
      </w:r>
      <w:r>
        <w:rPr>
          <w:b/>
          <w:spacing w:val="-2"/>
          <w:position w:val="13"/>
          <w:sz w:val="19"/>
          <w:u w:val="single"/>
        </w:rPr>
        <w:t>Importe</w:t>
      </w:r>
      <w:r>
        <w:rPr>
          <w:b/>
          <w:position w:val="13"/>
          <w:sz w:val="19"/>
          <w:u w:val="single"/>
        </w:rPr>
        <w:tab/>
      </w:r>
      <w:r>
        <w:rPr>
          <w:b/>
          <w:position w:val="13"/>
          <w:sz w:val="19"/>
        </w:rPr>
        <w:t> </w:t>
      </w:r>
      <w:r>
        <w:rPr>
          <w:b/>
          <w:spacing w:val="-2"/>
          <w:sz w:val="19"/>
        </w:rPr>
        <w:t>Previsto</w:t>
      </w:r>
      <w:r>
        <w:rPr>
          <w:b/>
          <w:sz w:val="19"/>
        </w:rPr>
        <w:tab/>
        <w:tab/>
      </w:r>
      <w:r>
        <w:rPr>
          <w:b/>
          <w:spacing w:val="-2"/>
          <w:sz w:val="19"/>
        </w:rPr>
        <w:t>Realizado</w:t>
      </w:r>
    </w:p>
    <w:tbl>
      <w:tblPr>
        <w:tblW w:w="0" w:type="auto"/>
        <w:jc w:val="left"/>
        <w:tblInd w:w="5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78"/>
        <w:gridCol w:w="2743"/>
        <w:gridCol w:w="1298"/>
      </w:tblGrid>
      <w:tr>
        <w:trPr>
          <w:trHeight w:val="359" w:hRule="atLeast"/>
        </w:trPr>
        <w:tc>
          <w:tcPr>
            <w:tcW w:w="4078" w:type="dxa"/>
            <w:tcBorders>
              <w:top w:val="single" w:sz="8" w:space="0" w:color="000000"/>
            </w:tcBorders>
          </w:tcPr>
          <w:p>
            <w:pPr>
              <w:pStyle w:val="TableParagraph"/>
              <w:spacing w:line="246" w:lineRule="exact" w:before="93"/>
              <w:ind w:left="34"/>
              <w:jc w:val="left"/>
              <w:rPr>
                <w:sz w:val="19"/>
              </w:rPr>
            </w:pPr>
            <w:r>
              <w:rPr>
                <w:sz w:val="19"/>
              </w:rPr>
              <w:t>Gastos</w:t>
            </w:r>
            <w:r>
              <w:rPr>
                <w:spacing w:val="32"/>
                <w:sz w:val="19"/>
              </w:rPr>
              <w:t> </w:t>
            </w:r>
            <w:r>
              <w:rPr>
                <w:sz w:val="19"/>
              </w:rPr>
              <w:t>de</w:t>
            </w:r>
            <w:r>
              <w:rPr>
                <w:spacing w:val="23"/>
                <w:sz w:val="19"/>
              </w:rPr>
              <w:t> </w:t>
            </w:r>
            <w:r>
              <w:rPr>
                <w:spacing w:val="-2"/>
                <w:sz w:val="19"/>
              </w:rPr>
              <w:t>personal</w:t>
            </w:r>
          </w:p>
        </w:tc>
        <w:tc>
          <w:tcPr>
            <w:tcW w:w="2743" w:type="dxa"/>
            <w:tcBorders>
              <w:top w:val="single" w:sz="8" w:space="0" w:color="000000"/>
            </w:tcBorders>
          </w:tcPr>
          <w:p>
            <w:pPr>
              <w:pStyle w:val="TableParagraph"/>
              <w:spacing w:line="246" w:lineRule="exact" w:before="93"/>
              <w:ind w:right="216"/>
              <w:rPr>
                <w:sz w:val="19"/>
              </w:rPr>
            </w:pPr>
            <w:r>
              <w:rPr>
                <w:spacing w:val="-2"/>
                <w:sz w:val="19"/>
              </w:rPr>
              <w:t>297.975,00</w:t>
            </w:r>
          </w:p>
        </w:tc>
        <w:tc>
          <w:tcPr>
            <w:tcW w:w="1298" w:type="dxa"/>
            <w:tcBorders>
              <w:top w:val="single" w:sz="8" w:space="0" w:color="000000"/>
            </w:tcBorders>
          </w:tcPr>
          <w:p>
            <w:pPr>
              <w:pStyle w:val="TableParagraph"/>
              <w:spacing w:line="246" w:lineRule="exact" w:before="93"/>
              <w:ind w:left="156"/>
              <w:jc w:val="center"/>
              <w:rPr>
                <w:sz w:val="19"/>
              </w:rPr>
            </w:pPr>
            <w:r>
              <w:rPr>
                <w:spacing w:val="-2"/>
                <w:sz w:val="19"/>
              </w:rPr>
              <w:t>220.444,74</w:t>
            </w:r>
          </w:p>
        </w:tc>
      </w:tr>
      <w:tr>
        <w:trPr>
          <w:trHeight w:val="369" w:hRule="atLeast"/>
        </w:trPr>
        <w:tc>
          <w:tcPr>
            <w:tcW w:w="4078" w:type="dxa"/>
            <w:tcBorders>
              <w:bottom w:val="single" w:sz="8" w:space="0" w:color="000000"/>
            </w:tcBorders>
          </w:tcPr>
          <w:p>
            <w:pPr>
              <w:pStyle w:val="TableParagraph"/>
              <w:spacing w:before="17"/>
              <w:ind w:left="34"/>
              <w:jc w:val="left"/>
              <w:rPr>
                <w:sz w:val="19"/>
              </w:rPr>
            </w:pPr>
            <w:r>
              <w:rPr>
                <w:sz w:val="19"/>
              </w:rPr>
              <w:t>Otros</w:t>
            </w:r>
            <w:r>
              <w:rPr>
                <w:spacing w:val="31"/>
                <w:sz w:val="19"/>
              </w:rPr>
              <w:t> </w:t>
            </w:r>
            <w:r>
              <w:rPr>
                <w:sz w:val="19"/>
              </w:rPr>
              <w:t>gastos</w:t>
            </w:r>
            <w:r>
              <w:rPr>
                <w:spacing w:val="34"/>
                <w:sz w:val="19"/>
              </w:rPr>
              <w:t> </w:t>
            </w:r>
            <w:r>
              <w:rPr>
                <w:sz w:val="19"/>
              </w:rPr>
              <w:t>de</w:t>
            </w:r>
            <w:r>
              <w:rPr>
                <w:spacing w:val="27"/>
                <w:sz w:val="19"/>
              </w:rPr>
              <w:t> </w:t>
            </w:r>
            <w:r>
              <w:rPr>
                <w:spacing w:val="-2"/>
                <w:sz w:val="19"/>
              </w:rPr>
              <w:t>explotación</w:t>
            </w:r>
          </w:p>
        </w:tc>
        <w:tc>
          <w:tcPr>
            <w:tcW w:w="2743" w:type="dxa"/>
            <w:tcBorders>
              <w:bottom w:val="single" w:sz="8" w:space="0" w:color="000000"/>
            </w:tcBorders>
          </w:tcPr>
          <w:p>
            <w:pPr>
              <w:pStyle w:val="TableParagraph"/>
              <w:spacing w:before="17"/>
              <w:ind w:right="216"/>
              <w:rPr>
                <w:sz w:val="19"/>
              </w:rPr>
            </w:pPr>
            <w:r>
              <w:rPr>
                <w:spacing w:val="-2"/>
                <w:sz w:val="19"/>
              </w:rPr>
              <w:t>159.525,00</w:t>
            </w:r>
          </w:p>
        </w:tc>
        <w:tc>
          <w:tcPr>
            <w:tcW w:w="1298" w:type="dxa"/>
            <w:tcBorders>
              <w:bottom w:val="single" w:sz="8" w:space="0" w:color="000000"/>
            </w:tcBorders>
          </w:tcPr>
          <w:p>
            <w:pPr>
              <w:pStyle w:val="TableParagraph"/>
              <w:spacing w:before="17"/>
              <w:ind w:left="156"/>
              <w:jc w:val="center"/>
              <w:rPr>
                <w:sz w:val="19"/>
              </w:rPr>
            </w:pPr>
            <w:r>
              <w:rPr>
                <w:spacing w:val="-2"/>
                <w:sz w:val="19"/>
              </w:rPr>
              <w:t>240.769,44</w:t>
            </w:r>
          </w:p>
        </w:tc>
      </w:tr>
      <w:tr>
        <w:trPr>
          <w:trHeight w:val="265" w:hRule="atLeast"/>
        </w:trPr>
        <w:tc>
          <w:tcPr>
            <w:tcW w:w="4078" w:type="dxa"/>
            <w:tcBorders>
              <w:top w:val="single" w:sz="8" w:space="0" w:color="000000"/>
              <w:bottom w:val="single" w:sz="8" w:space="0" w:color="000000"/>
            </w:tcBorders>
          </w:tcPr>
          <w:p>
            <w:pPr>
              <w:pStyle w:val="TableParagraph"/>
              <w:spacing w:line="243" w:lineRule="exact" w:before="2"/>
              <w:ind w:left="34"/>
              <w:jc w:val="left"/>
              <w:rPr>
                <w:b/>
                <w:sz w:val="19"/>
              </w:rPr>
            </w:pPr>
            <w:r>
              <w:rPr>
                <w:b/>
                <w:sz w:val="19"/>
              </w:rPr>
              <w:t>Subtotal</w:t>
            </w:r>
            <w:r>
              <w:rPr>
                <w:b/>
                <w:spacing w:val="21"/>
                <w:sz w:val="19"/>
              </w:rPr>
              <w:t> </w:t>
            </w:r>
            <w:r>
              <w:rPr>
                <w:b/>
                <w:spacing w:val="-2"/>
                <w:sz w:val="19"/>
              </w:rPr>
              <w:t>gastos</w:t>
            </w:r>
          </w:p>
        </w:tc>
        <w:tc>
          <w:tcPr>
            <w:tcW w:w="2743" w:type="dxa"/>
            <w:tcBorders>
              <w:top w:val="single" w:sz="8" w:space="0" w:color="000000"/>
              <w:bottom w:val="single" w:sz="8" w:space="0" w:color="000000"/>
            </w:tcBorders>
          </w:tcPr>
          <w:p>
            <w:pPr>
              <w:pStyle w:val="TableParagraph"/>
              <w:spacing w:line="243" w:lineRule="exact" w:before="2"/>
              <w:ind w:right="222"/>
              <w:rPr>
                <w:b/>
                <w:sz w:val="19"/>
              </w:rPr>
            </w:pPr>
            <w:r>
              <w:rPr>
                <w:b/>
                <w:spacing w:val="-2"/>
                <w:sz w:val="19"/>
              </w:rPr>
              <w:t>457.500,00</w:t>
            </w:r>
          </w:p>
        </w:tc>
        <w:tc>
          <w:tcPr>
            <w:tcW w:w="1298" w:type="dxa"/>
            <w:tcBorders>
              <w:top w:val="single" w:sz="8" w:space="0" w:color="000000"/>
              <w:bottom w:val="single" w:sz="8" w:space="0" w:color="000000"/>
            </w:tcBorders>
          </w:tcPr>
          <w:p>
            <w:pPr>
              <w:pStyle w:val="TableParagraph"/>
              <w:spacing w:line="243" w:lineRule="exact" w:before="2"/>
              <w:ind w:left="156" w:right="55"/>
              <w:jc w:val="center"/>
              <w:rPr>
                <w:b/>
                <w:sz w:val="19"/>
              </w:rPr>
            </w:pPr>
            <w:r>
              <w:rPr>
                <w:b/>
                <w:spacing w:val="-2"/>
                <w:sz w:val="19"/>
              </w:rPr>
              <w:t>461.214,18</w:t>
            </w:r>
          </w:p>
        </w:tc>
      </w:tr>
      <w:tr>
        <w:trPr>
          <w:trHeight w:val="70" w:hRule="atLeast"/>
        </w:trPr>
        <w:tc>
          <w:tcPr>
            <w:tcW w:w="4078" w:type="dxa"/>
            <w:tcBorders>
              <w:top w:val="single" w:sz="8" w:space="0" w:color="000000"/>
              <w:bottom w:val="single" w:sz="8" w:space="0" w:color="000000"/>
            </w:tcBorders>
            <w:shd w:val="clear" w:color="auto" w:fill="BFBFBF"/>
          </w:tcPr>
          <w:p>
            <w:pPr>
              <w:pStyle w:val="TableParagraph"/>
              <w:jc w:val="left"/>
              <w:rPr>
                <w:rFonts w:ascii="Times New Roman"/>
                <w:sz w:val="2"/>
              </w:rPr>
            </w:pPr>
          </w:p>
        </w:tc>
        <w:tc>
          <w:tcPr>
            <w:tcW w:w="2743" w:type="dxa"/>
            <w:tcBorders>
              <w:top w:val="single" w:sz="8" w:space="0" w:color="000000"/>
              <w:bottom w:val="single" w:sz="8" w:space="0" w:color="000000"/>
            </w:tcBorders>
            <w:shd w:val="clear" w:color="auto" w:fill="BFBFBF"/>
          </w:tcPr>
          <w:p>
            <w:pPr>
              <w:pStyle w:val="TableParagraph"/>
              <w:jc w:val="left"/>
              <w:rPr>
                <w:rFonts w:ascii="Times New Roman"/>
                <w:sz w:val="2"/>
              </w:rPr>
            </w:pPr>
          </w:p>
        </w:tc>
        <w:tc>
          <w:tcPr>
            <w:tcW w:w="1298" w:type="dxa"/>
            <w:tcBorders>
              <w:top w:val="single" w:sz="8" w:space="0" w:color="000000"/>
              <w:bottom w:val="single" w:sz="8" w:space="0" w:color="000000"/>
            </w:tcBorders>
            <w:shd w:val="clear" w:color="auto" w:fill="BFBFBF"/>
          </w:tcPr>
          <w:p>
            <w:pPr>
              <w:pStyle w:val="TableParagraph"/>
              <w:jc w:val="left"/>
              <w:rPr>
                <w:rFonts w:ascii="Times New Roman"/>
                <w:sz w:val="2"/>
              </w:rPr>
            </w:pPr>
          </w:p>
        </w:tc>
      </w:tr>
      <w:tr>
        <w:trPr>
          <w:trHeight w:val="263" w:hRule="atLeast"/>
        </w:trPr>
        <w:tc>
          <w:tcPr>
            <w:tcW w:w="4078" w:type="dxa"/>
            <w:tcBorders>
              <w:top w:val="single" w:sz="8" w:space="0" w:color="000000"/>
              <w:bottom w:val="single" w:sz="8" w:space="0" w:color="000000"/>
            </w:tcBorders>
            <w:shd w:val="clear" w:color="auto" w:fill="BFBFBF"/>
          </w:tcPr>
          <w:p>
            <w:pPr>
              <w:pStyle w:val="TableParagraph"/>
              <w:spacing w:line="240" w:lineRule="exact" w:before="3"/>
              <w:ind w:left="34"/>
              <w:jc w:val="left"/>
              <w:rPr>
                <w:b/>
                <w:sz w:val="19"/>
              </w:rPr>
            </w:pPr>
            <w:r>
              <w:rPr>
                <w:b/>
                <w:spacing w:val="-2"/>
                <w:sz w:val="19"/>
              </w:rPr>
              <w:t>TOTAL</w:t>
            </w:r>
          </w:p>
        </w:tc>
        <w:tc>
          <w:tcPr>
            <w:tcW w:w="2743" w:type="dxa"/>
            <w:tcBorders>
              <w:top w:val="single" w:sz="8" w:space="0" w:color="000000"/>
              <w:bottom w:val="single" w:sz="8" w:space="0" w:color="000000"/>
            </w:tcBorders>
            <w:shd w:val="clear" w:color="auto" w:fill="BFBFBF"/>
          </w:tcPr>
          <w:p>
            <w:pPr>
              <w:pStyle w:val="TableParagraph"/>
              <w:spacing w:line="240" w:lineRule="exact" w:before="3"/>
              <w:ind w:right="222"/>
              <w:rPr>
                <w:b/>
                <w:sz w:val="19"/>
              </w:rPr>
            </w:pPr>
            <w:r>
              <w:rPr>
                <w:b/>
                <w:spacing w:val="-2"/>
                <w:sz w:val="19"/>
              </w:rPr>
              <w:t>457.500,00</w:t>
            </w:r>
          </w:p>
        </w:tc>
        <w:tc>
          <w:tcPr>
            <w:tcW w:w="1298" w:type="dxa"/>
            <w:tcBorders>
              <w:top w:val="single" w:sz="8" w:space="0" w:color="000000"/>
              <w:bottom w:val="single" w:sz="8" w:space="0" w:color="000000"/>
            </w:tcBorders>
            <w:shd w:val="clear" w:color="auto" w:fill="BFBFBF"/>
          </w:tcPr>
          <w:p>
            <w:pPr>
              <w:pStyle w:val="TableParagraph"/>
              <w:spacing w:line="240" w:lineRule="exact" w:before="3"/>
              <w:ind w:left="156" w:right="55"/>
              <w:jc w:val="center"/>
              <w:rPr>
                <w:b/>
                <w:sz w:val="19"/>
              </w:rPr>
            </w:pPr>
            <w:r>
              <w:rPr>
                <w:b/>
                <w:spacing w:val="-2"/>
                <w:sz w:val="19"/>
              </w:rPr>
              <w:t>461.214,18</w:t>
            </w:r>
          </w:p>
        </w:tc>
      </w:tr>
    </w:tbl>
    <w:p>
      <w:pPr>
        <w:pStyle w:val="BodyText"/>
        <w:spacing w:before="208"/>
        <w:ind w:left="284" w:right="281"/>
        <w:jc w:val="both"/>
      </w:pPr>
      <w:r>
        <w:rPr>
          <w:spacing w:val="-2"/>
        </w:rPr>
        <w:t>En</w:t>
      </w:r>
      <w:r>
        <w:rPr>
          <w:spacing w:val="-12"/>
        </w:rPr>
        <w:t> </w:t>
      </w:r>
      <w:r>
        <w:rPr>
          <w:spacing w:val="-2"/>
        </w:rPr>
        <w:t>la</w:t>
      </w:r>
      <w:r>
        <w:rPr>
          <w:spacing w:val="-12"/>
        </w:rPr>
        <w:t> </w:t>
      </w:r>
      <w:r>
        <w:rPr>
          <w:spacing w:val="-2"/>
        </w:rPr>
        <w:t>actividad</w:t>
      </w:r>
      <w:r>
        <w:rPr>
          <w:spacing w:val="-5"/>
        </w:rPr>
        <w:t> </w:t>
      </w:r>
      <w:r>
        <w:rPr>
          <w:spacing w:val="-2"/>
        </w:rPr>
        <w:t>está</w:t>
      </w:r>
      <w:r>
        <w:rPr>
          <w:spacing w:val="-10"/>
        </w:rPr>
        <w:t> </w:t>
      </w:r>
      <w:r>
        <w:rPr>
          <w:spacing w:val="-2"/>
        </w:rPr>
        <w:t>implicado</w:t>
      </w:r>
      <w:r>
        <w:rPr>
          <w:spacing w:val="-8"/>
        </w:rPr>
        <w:t> </w:t>
      </w:r>
      <w:r>
        <w:rPr>
          <w:spacing w:val="-2"/>
        </w:rPr>
        <w:t>el</w:t>
      </w:r>
      <w:r>
        <w:rPr>
          <w:spacing w:val="-10"/>
        </w:rPr>
        <w:t> </w:t>
      </w:r>
      <w:r>
        <w:rPr>
          <w:spacing w:val="-2"/>
        </w:rPr>
        <w:t>total</w:t>
      </w:r>
      <w:r>
        <w:rPr>
          <w:spacing w:val="-10"/>
        </w:rPr>
        <w:t> </w:t>
      </w:r>
      <w:r>
        <w:rPr>
          <w:spacing w:val="-2"/>
        </w:rPr>
        <w:t>del</w:t>
      </w:r>
      <w:r>
        <w:rPr>
          <w:spacing w:val="-8"/>
        </w:rPr>
        <w:t> </w:t>
      </w:r>
      <w:r>
        <w:rPr>
          <w:spacing w:val="-2"/>
        </w:rPr>
        <w:t>personal</w:t>
      </w:r>
      <w:r>
        <w:rPr>
          <w:spacing w:val="-6"/>
        </w:rPr>
        <w:t> </w:t>
      </w:r>
      <w:r>
        <w:rPr>
          <w:spacing w:val="-2"/>
        </w:rPr>
        <w:t>de</w:t>
      </w:r>
      <w:r>
        <w:rPr>
          <w:spacing w:val="-10"/>
        </w:rPr>
        <w:t> </w:t>
      </w:r>
      <w:r>
        <w:rPr>
          <w:spacing w:val="-2"/>
        </w:rPr>
        <w:t>la</w:t>
      </w:r>
      <w:r>
        <w:rPr>
          <w:spacing w:val="-6"/>
        </w:rPr>
        <w:t> </w:t>
      </w:r>
      <w:r>
        <w:rPr>
          <w:spacing w:val="-2"/>
        </w:rPr>
        <w:t>Entidad,</w:t>
      </w:r>
      <w:r>
        <w:rPr>
          <w:spacing w:val="-6"/>
        </w:rPr>
        <w:t> </w:t>
      </w:r>
      <w:r>
        <w:rPr>
          <w:spacing w:val="-2"/>
        </w:rPr>
        <w:t>así</w:t>
      </w:r>
      <w:r>
        <w:rPr>
          <w:spacing w:val="-7"/>
        </w:rPr>
        <w:t> </w:t>
      </w:r>
      <w:r>
        <w:rPr>
          <w:spacing w:val="-2"/>
        </w:rPr>
        <w:t>como</w:t>
      </w:r>
      <w:r>
        <w:rPr>
          <w:spacing w:val="-8"/>
        </w:rPr>
        <w:t> </w:t>
      </w:r>
      <w:r>
        <w:rPr>
          <w:spacing w:val="-2"/>
        </w:rPr>
        <w:t>los</w:t>
      </w:r>
      <w:r>
        <w:rPr>
          <w:spacing w:val="-12"/>
        </w:rPr>
        <w:t> </w:t>
      </w:r>
      <w:r>
        <w:rPr>
          <w:spacing w:val="-2"/>
        </w:rPr>
        <w:t>voluntarios</w:t>
      </w:r>
      <w:r>
        <w:rPr>
          <w:spacing w:val="-12"/>
        </w:rPr>
        <w:t> </w:t>
      </w:r>
      <w:r>
        <w:rPr>
          <w:spacing w:val="-2"/>
        </w:rPr>
        <w:t>que</w:t>
      </w:r>
      <w:r>
        <w:rPr>
          <w:spacing w:val="-12"/>
        </w:rPr>
        <w:t> </w:t>
      </w:r>
      <w:r>
        <w:rPr>
          <w:spacing w:val="-2"/>
        </w:rPr>
        <w:t>prestan </w:t>
      </w:r>
      <w:r>
        <w:rPr/>
        <w:t>sus servicios a la misma.</w:t>
      </w:r>
    </w:p>
    <w:p>
      <w:pPr>
        <w:pStyle w:val="BodyText"/>
      </w:pPr>
    </w:p>
    <w:p>
      <w:pPr>
        <w:pStyle w:val="BodyText"/>
        <w:spacing w:before="1"/>
        <w:ind w:left="284" w:right="284"/>
        <w:jc w:val="both"/>
      </w:pPr>
      <w:r>
        <w:rPr/>
        <w:t>El</w:t>
      </w:r>
      <w:r>
        <w:rPr>
          <w:spacing w:val="-3"/>
        </w:rPr>
        <w:t> </w:t>
      </w:r>
      <w:r>
        <w:rPr/>
        <w:t>número</w:t>
      </w:r>
      <w:r>
        <w:rPr>
          <w:spacing w:val="-2"/>
        </w:rPr>
        <w:t> </w:t>
      </w:r>
      <w:r>
        <w:rPr/>
        <w:t>de</w:t>
      </w:r>
      <w:r>
        <w:rPr>
          <w:spacing w:val="-5"/>
        </w:rPr>
        <w:t> </w:t>
      </w:r>
      <w:r>
        <w:rPr/>
        <w:t>beneficiarios</w:t>
      </w:r>
      <w:r>
        <w:rPr>
          <w:spacing w:val="-3"/>
        </w:rPr>
        <w:t> </w:t>
      </w:r>
      <w:r>
        <w:rPr/>
        <w:t>o</w:t>
      </w:r>
      <w:r>
        <w:rPr>
          <w:spacing w:val="-3"/>
        </w:rPr>
        <w:t> </w:t>
      </w:r>
      <w:r>
        <w:rPr/>
        <w:t>usuarios</w:t>
      </w:r>
      <w:r>
        <w:rPr>
          <w:spacing w:val="-3"/>
        </w:rPr>
        <w:t> </w:t>
      </w:r>
      <w:r>
        <w:rPr/>
        <w:t>del</w:t>
      </w:r>
      <w:r>
        <w:rPr>
          <w:spacing w:val="-5"/>
        </w:rPr>
        <w:t> </w:t>
      </w:r>
      <w:r>
        <w:rPr/>
        <w:t>curso</w:t>
      </w:r>
      <w:r>
        <w:rPr>
          <w:spacing w:val="-5"/>
        </w:rPr>
        <w:t> </w:t>
      </w:r>
      <w:r>
        <w:rPr/>
        <w:t>realizado</w:t>
      </w:r>
      <w:r>
        <w:rPr>
          <w:spacing w:val="-3"/>
        </w:rPr>
        <w:t> </w:t>
      </w:r>
      <w:r>
        <w:rPr/>
        <w:t>en</w:t>
      </w:r>
      <w:r>
        <w:rPr>
          <w:spacing w:val="-5"/>
        </w:rPr>
        <w:t> </w:t>
      </w:r>
      <w:r>
        <w:rPr/>
        <w:t>el</w:t>
      </w:r>
      <w:r>
        <w:rPr>
          <w:spacing w:val="-6"/>
        </w:rPr>
        <w:t> </w:t>
      </w:r>
      <w:r>
        <w:rPr/>
        <w:t>marco</w:t>
      </w:r>
      <w:r>
        <w:rPr>
          <w:spacing w:val="-3"/>
        </w:rPr>
        <w:t> </w:t>
      </w:r>
      <w:r>
        <w:rPr/>
        <w:t>del</w:t>
      </w:r>
      <w:r>
        <w:rPr>
          <w:spacing w:val="-3"/>
        </w:rPr>
        <w:t> </w:t>
      </w:r>
      <w:r>
        <w:rPr/>
        <w:t>proyecto</w:t>
      </w:r>
      <w:r>
        <w:rPr>
          <w:spacing w:val="-3"/>
        </w:rPr>
        <w:t> </w:t>
      </w:r>
      <w:r>
        <w:rPr/>
        <w:t>subvencionado </w:t>
      </w:r>
      <w:r>
        <w:rPr>
          <w:rFonts w:ascii="Segoe UI Symbol" w:hAnsi="Segoe UI Symbol"/>
        </w:rPr>
        <w:t>“Cursos</w:t>
      </w:r>
      <w:r>
        <w:rPr>
          <w:rFonts w:ascii="Segoe UI Symbol" w:hAnsi="Segoe UI Symbol"/>
          <w:spacing w:val="79"/>
        </w:rPr>
        <w:t> </w:t>
      </w:r>
      <w:r>
        <w:rPr>
          <w:rFonts w:ascii="Segoe UI Symbol" w:hAnsi="Segoe UI Symbol"/>
        </w:rPr>
        <w:t>de</w:t>
      </w:r>
      <w:r>
        <w:rPr>
          <w:rFonts w:ascii="Segoe UI Symbol" w:hAnsi="Segoe UI Symbol"/>
          <w:spacing w:val="75"/>
        </w:rPr>
        <w:t> </w:t>
      </w:r>
      <w:r>
        <w:rPr>
          <w:rFonts w:ascii="Segoe UI Symbol" w:hAnsi="Segoe UI Symbol"/>
        </w:rPr>
        <w:t>Unreal</w:t>
      </w:r>
      <w:r>
        <w:rPr>
          <w:rFonts w:ascii="Segoe UI Symbol" w:hAnsi="Segoe UI Symbol"/>
          <w:spacing w:val="75"/>
        </w:rPr>
        <w:t> </w:t>
      </w:r>
      <w:r>
        <w:rPr>
          <w:rFonts w:ascii="Segoe UI Symbol" w:hAnsi="Segoe UI Symbol"/>
        </w:rPr>
        <w:t>y</w:t>
      </w:r>
      <w:r>
        <w:rPr>
          <w:rFonts w:ascii="Segoe UI Symbol" w:hAnsi="Segoe UI Symbol"/>
          <w:spacing w:val="76"/>
        </w:rPr>
        <w:t> </w:t>
      </w:r>
      <w:r>
        <w:rPr>
          <w:rFonts w:ascii="Segoe UI Symbol" w:hAnsi="Segoe UI Symbol"/>
        </w:rPr>
        <w:t>avatares</w:t>
      </w:r>
      <w:r>
        <w:rPr>
          <w:rFonts w:ascii="Segoe UI Symbol" w:hAnsi="Segoe UI Symbol"/>
          <w:spacing w:val="75"/>
        </w:rPr>
        <w:t> </w:t>
      </w:r>
      <w:r>
        <w:rPr>
          <w:rFonts w:ascii="Segoe UI Symbol" w:hAnsi="Segoe UI Symbol"/>
        </w:rPr>
        <w:t>metahumanos</w:t>
      </w:r>
      <w:r>
        <w:rPr>
          <w:rFonts w:ascii="Segoe UI Symbol" w:hAnsi="Segoe UI Symbol"/>
          <w:spacing w:val="75"/>
        </w:rPr>
        <w:t> </w:t>
      </w:r>
      <w:r>
        <w:rPr>
          <w:rFonts w:ascii="Segoe UI Symbol" w:hAnsi="Segoe UI Symbol"/>
        </w:rPr>
        <w:t>y</w:t>
      </w:r>
      <w:r>
        <w:rPr>
          <w:rFonts w:ascii="Segoe UI Symbol" w:hAnsi="Segoe UI Symbol"/>
          <w:spacing w:val="76"/>
        </w:rPr>
        <w:t> </w:t>
      </w:r>
      <w:r>
        <w:rPr>
          <w:rFonts w:ascii="Segoe UI Symbol" w:hAnsi="Segoe UI Symbol"/>
        </w:rPr>
        <w:t>metaverso”</w:t>
      </w:r>
      <w:r>
        <w:rPr/>
        <w:t>,</w:t>
      </w:r>
      <w:r>
        <w:rPr>
          <w:spacing w:val="77"/>
        </w:rPr>
        <w:t> </w:t>
      </w:r>
      <w:r>
        <w:rPr/>
        <w:t>en</w:t>
      </w:r>
      <w:r>
        <w:rPr>
          <w:spacing w:val="75"/>
        </w:rPr>
        <w:t> </w:t>
      </w:r>
      <w:r>
        <w:rPr/>
        <w:t>el</w:t>
      </w:r>
      <w:r>
        <w:rPr>
          <w:spacing w:val="74"/>
        </w:rPr>
        <w:t> </w:t>
      </w:r>
      <w:r>
        <w:rPr/>
        <w:t>ejercicio</w:t>
      </w:r>
      <w:r>
        <w:rPr>
          <w:spacing w:val="79"/>
        </w:rPr>
        <w:t> </w:t>
      </w:r>
      <w:r>
        <w:rPr/>
        <w:t>2023,</w:t>
      </w:r>
      <w:r>
        <w:rPr>
          <w:spacing w:val="75"/>
        </w:rPr>
        <w:t> </w:t>
      </w:r>
      <w:r>
        <w:rPr/>
        <w:t>ascendió a 280 personas. Además, a fecha de la formulación de estas cuentas anuales abreviadas, no ha finalizado el proyecto </w:t>
      </w:r>
      <w:r>
        <w:rPr>
          <w:rFonts w:ascii="Segoe UI Symbol" w:hAnsi="Segoe UI Symbol"/>
        </w:rPr>
        <w:t>"Inteligencia artificial en las competencias para el empleo" </w:t>
      </w:r>
      <w:r>
        <w:rPr/>
        <w:t>del programa </w:t>
      </w:r>
      <w:r>
        <w:rPr>
          <w:rFonts w:ascii="Segoe UI Symbol" w:hAnsi="Segoe UI Symbol"/>
          <w:spacing w:val="-2"/>
        </w:rPr>
        <w:t>"Investigo"</w:t>
      </w:r>
      <w:r>
        <w:rPr>
          <w:spacing w:val="-2"/>
        </w:rPr>
        <w:t>.</w:t>
      </w:r>
    </w:p>
    <w:p>
      <w:pPr>
        <w:pStyle w:val="Heading2"/>
        <w:numPr>
          <w:ilvl w:val="1"/>
          <w:numId w:val="14"/>
        </w:numPr>
        <w:tabs>
          <w:tab w:pos="736" w:val="left" w:leader="none"/>
        </w:tabs>
        <w:spacing w:line="477" w:lineRule="auto" w:before="257" w:after="0"/>
        <w:ind w:left="284" w:right="3390" w:firstLine="0"/>
        <w:jc w:val="left"/>
      </w:pPr>
      <w:r>
        <w:rPr/>
        <w:t>Aplicación</w:t>
      </w:r>
      <w:r>
        <w:rPr>
          <w:spacing w:val="-7"/>
        </w:rPr>
        <w:t> </w:t>
      </w:r>
      <w:r>
        <w:rPr/>
        <w:t>de</w:t>
      </w:r>
      <w:r>
        <w:rPr>
          <w:spacing w:val="-6"/>
        </w:rPr>
        <w:t> </w:t>
      </w:r>
      <w:r>
        <w:rPr/>
        <w:t>elementos</w:t>
      </w:r>
      <w:r>
        <w:rPr>
          <w:spacing w:val="-4"/>
        </w:rPr>
        <w:t> </w:t>
      </w:r>
      <w:r>
        <w:rPr/>
        <w:t>patrimoniales</w:t>
      </w:r>
      <w:r>
        <w:rPr>
          <w:spacing w:val="-4"/>
        </w:rPr>
        <w:t> </w:t>
      </w:r>
      <w:r>
        <w:rPr/>
        <w:t>a</w:t>
      </w:r>
      <w:r>
        <w:rPr>
          <w:spacing w:val="-6"/>
        </w:rPr>
        <w:t> </w:t>
      </w:r>
      <w:r>
        <w:rPr/>
        <w:t>fines</w:t>
      </w:r>
      <w:r>
        <w:rPr>
          <w:spacing w:val="-5"/>
        </w:rPr>
        <w:t> </w:t>
      </w:r>
      <w:r>
        <w:rPr/>
        <w:t>propios Grado de cumplimiento del destino de rentas e ingresos.</w:t>
      </w:r>
    </w:p>
    <w:p>
      <w:pPr>
        <w:pStyle w:val="Heading2"/>
        <w:spacing w:after="0" w:line="477" w:lineRule="auto"/>
        <w:jc w:val="left"/>
        <w:sectPr>
          <w:pgSz w:w="11910" w:h="16840"/>
          <w:pgMar w:header="682" w:footer="1172" w:top="2500" w:bottom="1360" w:left="1559" w:right="1133"/>
        </w:sectPr>
      </w:pPr>
    </w:p>
    <w:p>
      <w:pPr>
        <w:pStyle w:val="BodyText"/>
        <w:spacing w:before="75"/>
        <w:rPr>
          <w:b/>
          <w:sz w:val="10"/>
        </w:rPr>
      </w:pPr>
    </w:p>
    <w:p>
      <w:pPr>
        <w:spacing w:before="0"/>
        <w:ind w:left="1508" w:right="0" w:firstLine="0"/>
        <w:jc w:val="left"/>
        <w:rPr>
          <w:rFonts w:ascii="Calibri" w:hAnsi="Calibri"/>
          <w:b/>
          <w:sz w:val="10"/>
        </w:rPr>
      </w:pPr>
      <w:r>
        <w:rPr>
          <w:rFonts w:ascii="Calibri" w:hAnsi="Calibri"/>
          <w:b/>
          <w:w w:val="105"/>
          <w:sz w:val="10"/>
        </w:rPr>
        <w:t>AUTONOMÍA </w:t>
      </w:r>
      <w:r>
        <w:rPr>
          <w:rFonts w:ascii="Calibri" w:hAnsi="Calibri"/>
          <w:b/>
          <w:spacing w:val="-2"/>
          <w:w w:val="105"/>
          <w:sz w:val="10"/>
        </w:rPr>
        <w:t>CANARIA</w:t>
      </w:r>
    </w:p>
    <w:p>
      <w:pPr>
        <w:spacing w:line="107" w:lineRule="exact" w:before="0"/>
        <w:ind w:left="0" w:right="183" w:firstLine="0"/>
        <w:jc w:val="right"/>
        <w:rPr>
          <w:rFonts w:ascii="Calibri"/>
          <w:b/>
          <w:i/>
          <w:sz w:val="10"/>
        </w:rPr>
      </w:pPr>
      <w:r>
        <w:rPr/>
        <w:br w:type="column"/>
      </w:r>
      <w:r>
        <w:rPr>
          <w:rFonts w:ascii="Calibri"/>
          <w:b/>
          <w:i/>
          <w:spacing w:val="-2"/>
          <w:w w:val="105"/>
          <w:sz w:val="10"/>
        </w:rPr>
        <w:t>Euros</w:t>
      </w:r>
    </w:p>
    <w:p>
      <w:pPr>
        <w:tabs>
          <w:tab w:pos="2837" w:val="left" w:leader="none"/>
          <w:tab w:pos="3274" w:val="left" w:leader="none"/>
          <w:tab w:pos="3473" w:val="left" w:leader="none"/>
          <w:tab w:pos="6497" w:val="left" w:leader="none"/>
        </w:tabs>
        <w:spacing w:line="271" w:lineRule="auto" w:before="17"/>
        <w:ind w:left="1498" w:right="144" w:hanging="332"/>
        <w:jc w:val="right"/>
        <w:rPr>
          <w:rFonts w:ascii="Calibri" w:hAnsi="Calibri"/>
          <w:b/>
          <w:sz w:val="10"/>
        </w:rPr>
      </w:pPr>
      <w:r>
        <w:rPr>
          <w:rFonts w:ascii="Calibri" w:hAnsi="Calibri"/>
          <w:b/>
          <w:sz w:val="10"/>
        </w:rPr>
        <mc:AlternateContent>
          <mc:Choice Requires="wps">
            <w:drawing>
              <wp:anchor distT="0" distB="0" distL="0" distR="0" allowOverlap="1" layoutInCell="1" locked="0" behindDoc="0" simplePos="0" relativeHeight="15733760">
                <wp:simplePos x="0" y="0"/>
                <wp:positionH relativeFrom="page">
                  <wp:posOffset>1170431</wp:posOffset>
                </wp:positionH>
                <wp:positionV relativeFrom="paragraph">
                  <wp:posOffset>197693</wp:posOffset>
                </wp:positionV>
                <wp:extent cx="3112135" cy="8255"/>
                <wp:effectExtent l="0" t="0" r="0" b="0"/>
                <wp:wrapNone/>
                <wp:docPr id="38" name="Group 38"/>
                <wp:cNvGraphicFramePr>
                  <a:graphicFrameLocks/>
                </wp:cNvGraphicFramePr>
                <a:graphic>
                  <a:graphicData uri="http://schemas.microsoft.com/office/word/2010/wordprocessingGroup">
                    <wpg:wgp>
                      <wpg:cNvPr id="38" name="Group 38"/>
                      <wpg:cNvGrpSpPr/>
                      <wpg:grpSpPr>
                        <a:xfrm>
                          <a:off x="0" y="0"/>
                          <a:ext cx="3112135" cy="8255"/>
                          <a:chExt cx="3112135" cy="8255"/>
                        </a:xfrm>
                      </wpg:grpSpPr>
                      <wps:wsp>
                        <wps:cNvPr id="39" name="Graphic 39"/>
                        <wps:cNvSpPr/>
                        <wps:spPr>
                          <a:xfrm>
                            <a:off x="0" y="2381"/>
                            <a:ext cx="3112135" cy="1270"/>
                          </a:xfrm>
                          <a:custGeom>
                            <a:avLst/>
                            <a:gdLst/>
                            <a:ahLst/>
                            <a:cxnLst/>
                            <a:rect l="l" t="t" r="r" b="b"/>
                            <a:pathLst>
                              <a:path w="3112135" h="0">
                                <a:moveTo>
                                  <a:pt x="0" y="0"/>
                                </a:moveTo>
                                <a:lnTo>
                                  <a:pt x="3111627" y="0"/>
                                </a:lnTo>
                              </a:path>
                            </a:pathLst>
                          </a:custGeom>
                          <a:ln w="4762">
                            <a:solidFill>
                              <a:srgbClr val="000000"/>
                            </a:solidFill>
                            <a:prstDash val="solid"/>
                          </a:ln>
                        </wps:spPr>
                        <wps:bodyPr wrap="square" lIns="0" tIns="0" rIns="0" bIns="0" rtlCol="0">
                          <a:prstTxWarp prst="textNoShape">
                            <a:avLst/>
                          </a:prstTxWarp>
                          <a:noAutofit/>
                        </wps:bodyPr>
                      </wps:wsp>
                      <wps:wsp>
                        <wps:cNvPr id="40" name="Graphic 40"/>
                        <wps:cNvSpPr/>
                        <wps:spPr>
                          <a:xfrm>
                            <a:off x="0" y="3143"/>
                            <a:ext cx="3112135" cy="5080"/>
                          </a:xfrm>
                          <a:custGeom>
                            <a:avLst/>
                            <a:gdLst/>
                            <a:ahLst/>
                            <a:cxnLst/>
                            <a:rect l="l" t="t" r="r" b="b"/>
                            <a:pathLst>
                              <a:path w="3112135" h="5080">
                                <a:moveTo>
                                  <a:pt x="3112008" y="4571"/>
                                </a:moveTo>
                                <a:lnTo>
                                  <a:pt x="0" y="4571"/>
                                </a:lnTo>
                                <a:lnTo>
                                  <a:pt x="0" y="0"/>
                                </a:lnTo>
                                <a:lnTo>
                                  <a:pt x="3112008" y="0"/>
                                </a:lnTo>
                                <a:lnTo>
                                  <a:pt x="3112008" y="4571"/>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92.159996pt;margin-top:15.566406pt;width:245.05pt;height:.65pt;mso-position-horizontal-relative:page;mso-position-vertical-relative:paragraph;z-index:15733760" id="docshapegroup27" coordorigin="1843,311" coordsize="4901,13">
                <v:line style="position:absolute" from="1843,315" to="6743,315" stroked="true" strokeweight=".375pt" strokecolor="#000000">
                  <v:stroke dashstyle="solid"/>
                </v:line>
                <v:rect style="position:absolute;left:1843;top:316;width:4901;height:8" id="docshape28" filled="true" fillcolor="#000000" stroked="false">
                  <v:fill type="solid"/>
                </v:rect>
                <w10:wrap type="none"/>
              </v:group>
            </w:pict>
          </mc:Fallback>
        </mc:AlternateContent>
      </w:r>
      <w:r>
        <w:rPr>
          <w:rFonts w:ascii="Calibri" w:hAnsi="Calibri"/>
          <w:b/>
          <w:sz w:val="10"/>
        </w:rPr>
        <mc:AlternateContent>
          <mc:Choice Requires="wps">
            <w:drawing>
              <wp:anchor distT="0" distB="0" distL="0" distR="0" allowOverlap="1" layoutInCell="1" locked="0" behindDoc="0" simplePos="0" relativeHeight="15734272">
                <wp:simplePos x="0" y="0"/>
                <wp:positionH relativeFrom="page">
                  <wp:posOffset>1170431</wp:posOffset>
                </wp:positionH>
                <wp:positionV relativeFrom="paragraph">
                  <wp:posOffset>-6618</wp:posOffset>
                </wp:positionV>
                <wp:extent cx="5577840" cy="8255"/>
                <wp:effectExtent l="0" t="0" r="0" b="0"/>
                <wp:wrapNone/>
                <wp:docPr id="41" name="Group 41"/>
                <wp:cNvGraphicFramePr>
                  <a:graphicFrameLocks/>
                </wp:cNvGraphicFramePr>
                <a:graphic>
                  <a:graphicData uri="http://schemas.microsoft.com/office/word/2010/wordprocessingGroup">
                    <wpg:wgp>
                      <wpg:cNvPr id="41" name="Group 41"/>
                      <wpg:cNvGrpSpPr/>
                      <wpg:grpSpPr>
                        <a:xfrm>
                          <a:off x="0" y="0"/>
                          <a:ext cx="5577840" cy="8255"/>
                          <a:chExt cx="5577840" cy="8255"/>
                        </a:xfrm>
                      </wpg:grpSpPr>
                      <wps:wsp>
                        <wps:cNvPr id="42" name="Graphic 42"/>
                        <wps:cNvSpPr/>
                        <wps:spPr>
                          <a:xfrm>
                            <a:off x="0" y="2381"/>
                            <a:ext cx="5577840" cy="1270"/>
                          </a:xfrm>
                          <a:custGeom>
                            <a:avLst/>
                            <a:gdLst/>
                            <a:ahLst/>
                            <a:cxnLst/>
                            <a:rect l="l" t="t" r="r" b="b"/>
                            <a:pathLst>
                              <a:path w="5577840" h="0">
                                <a:moveTo>
                                  <a:pt x="0" y="0"/>
                                </a:moveTo>
                                <a:lnTo>
                                  <a:pt x="5577839" y="0"/>
                                </a:lnTo>
                              </a:path>
                            </a:pathLst>
                          </a:custGeom>
                          <a:ln w="4762">
                            <a:solidFill>
                              <a:srgbClr val="000000"/>
                            </a:solidFill>
                            <a:prstDash val="solid"/>
                          </a:ln>
                        </wps:spPr>
                        <wps:bodyPr wrap="square" lIns="0" tIns="0" rIns="0" bIns="0" rtlCol="0">
                          <a:prstTxWarp prst="textNoShape">
                            <a:avLst/>
                          </a:prstTxWarp>
                          <a:noAutofit/>
                        </wps:bodyPr>
                      </wps:wsp>
                      <wps:wsp>
                        <wps:cNvPr id="43" name="Graphic 43"/>
                        <wps:cNvSpPr/>
                        <wps:spPr>
                          <a:xfrm>
                            <a:off x="0" y="1715"/>
                            <a:ext cx="5577840" cy="6350"/>
                          </a:xfrm>
                          <a:custGeom>
                            <a:avLst/>
                            <a:gdLst/>
                            <a:ahLst/>
                            <a:cxnLst/>
                            <a:rect l="l" t="t" r="r" b="b"/>
                            <a:pathLst>
                              <a:path w="5577840" h="6350">
                                <a:moveTo>
                                  <a:pt x="5577839" y="6095"/>
                                </a:moveTo>
                                <a:lnTo>
                                  <a:pt x="0" y="6095"/>
                                </a:lnTo>
                                <a:lnTo>
                                  <a:pt x="0" y="0"/>
                                </a:lnTo>
                                <a:lnTo>
                                  <a:pt x="5577839" y="0"/>
                                </a:lnTo>
                                <a:lnTo>
                                  <a:pt x="5577839" y="6095"/>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92.159996pt;margin-top:-.521103pt;width:439.2pt;height:.65pt;mso-position-horizontal-relative:page;mso-position-vertical-relative:paragraph;z-index:15734272" id="docshapegroup29" coordorigin="1843,-10" coordsize="8784,13">
                <v:line style="position:absolute" from="1843,-7" to="10627,-7" stroked="true" strokeweight=".375pt" strokecolor="#000000">
                  <v:stroke dashstyle="solid"/>
                </v:line>
                <v:rect style="position:absolute;left:1843;top:-8;width:8784;height:10" id="docshape30" filled="true" fillcolor="#000000" stroked="false">
                  <v:fill type="solid"/>
                </v:rect>
                <w10:wrap type="none"/>
              </v:group>
            </w:pict>
          </mc:Fallback>
        </mc:AlternateContent>
      </w:r>
      <w:r>
        <w:rPr>
          <w:rFonts w:ascii="Calibri" w:hAnsi="Calibri"/>
          <w:b/>
          <w:sz w:val="10"/>
        </w:rPr>
        <mc:AlternateContent>
          <mc:Choice Requires="wps">
            <w:drawing>
              <wp:anchor distT="0" distB="0" distL="0" distR="0" allowOverlap="1" layoutInCell="1" locked="0" behindDoc="0" simplePos="0" relativeHeight="15734784">
                <wp:simplePos x="0" y="0"/>
                <wp:positionH relativeFrom="page">
                  <wp:posOffset>4812029</wp:posOffset>
                </wp:positionH>
                <wp:positionV relativeFrom="paragraph">
                  <wp:posOffset>197693</wp:posOffset>
                </wp:positionV>
                <wp:extent cx="1936750" cy="8255"/>
                <wp:effectExtent l="0" t="0" r="0" b="0"/>
                <wp:wrapNone/>
                <wp:docPr id="44" name="Group 44"/>
                <wp:cNvGraphicFramePr>
                  <a:graphicFrameLocks/>
                </wp:cNvGraphicFramePr>
                <a:graphic>
                  <a:graphicData uri="http://schemas.microsoft.com/office/word/2010/wordprocessingGroup">
                    <wpg:wgp>
                      <wpg:cNvPr id="44" name="Group 44"/>
                      <wpg:cNvGrpSpPr/>
                      <wpg:grpSpPr>
                        <a:xfrm>
                          <a:off x="0" y="0"/>
                          <a:ext cx="1936750" cy="8255"/>
                          <a:chExt cx="1936750" cy="8255"/>
                        </a:xfrm>
                      </wpg:grpSpPr>
                      <wps:wsp>
                        <wps:cNvPr id="45" name="Graphic 45"/>
                        <wps:cNvSpPr/>
                        <wps:spPr>
                          <a:xfrm>
                            <a:off x="0" y="2381"/>
                            <a:ext cx="1936750" cy="1270"/>
                          </a:xfrm>
                          <a:custGeom>
                            <a:avLst/>
                            <a:gdLst/>
                            <a:ahLst/>
                            <a:cxnLst/>
                            <a:rect l="l" t="t" r="r" b="b"/>
                            <a:pathLst>
                              <a:path w="1936750" h="0">
                                <a:moveTo>
                                  <a:pt x="0" y="0"/>
                                </a:moveTo>
                                <a:lnTo>
                                  <a:pt x="1936241" y="0"/>
                                </a:lnTo>
                              </a:path>
                            </a:pathLst>
                          </a:custGeom>
                          <a:ln w="4762">
                            <a:solidFill>
                              <a:srgbClr val="000000"/>
                            </a:solidFill>
                            <a:prstDash val="solid"/>
                          </a:ln>
                        </wps:spPr>
                        <wps:bodyPr wrap="square" lIns="0" tIns="0" rIns="0" bIns="0" rtlCol="0">
                          <a:prstTxWarp prst="textNoShape">
                            <a:avLst/>
                          </a:prstTxWarp>
                          <a:noAutofit/>
                        </wps:bodyPr>
                      </wps:wsp>
                      <wps:wsp>
                        <wps:cNvPr id="46" name="Graphic 46"/>
                        <wps:cNvSpPr/>
                        <wps:spPr>
                          <a:xfrm>
                            <a:off x="761" y="3143"/>
                            <a:ext cx="1935480" cy="5080"/>
                          </a:xfrm>
                          <a:custGeom>
                            <a:avLst/>
                            <a:gdLst/>
                            <a:ahLst/>
                            <a:cxnLst/>
                            <a:rect l="l" t="t" r="r" b="b"/>
                            <a:pathLst>
                              <a:path w="1935480" h="5080">
                                <a:moveTo>
                                  <a:pt x="1935479" y="4571"/>
                                </a:moveTo>
                                <a:lnTo>
                                  <a:pt x="0" y="4571"/>
                                </a:lnTo>
                                <a:lnTo>
                                  <a:pt x="0" y="0"/>
                                </a:lnTo>
                                <a:lnTo>
                                  <a:pt x="1935479" y="0"/>
                                </a:lnTo>
                                <a:lnTo>
                                  <a:pt x="1935479" y="4571"/>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78.899994pt;margin-top:15.566406pt;width:152.5pt;height:.65pt;mso-position-horizontal-relative:page;mso-position-vertical-relative:paragraph;z-index:15734784" id="docshapegroup31" coordorigin="7578,311" coordsize="3050,13">
                <v:line style="position:absolute" from="7578,315" to="10627,315" stroked="true" strokeweight=".375pt" strokecolor="#000000">
                  <v:stroke dashstyle="solid"/>
                </v:line>
                <v:rect style="position:absolute;left:7579;top:316;width:3048;height:8" id="docshape32" filled="true" fillcolor="#000000" stroked="false">
                  <v:fill type="solid"/>
                </v:rect>
                <w10:wrap type="none"/>
              </v:group>
            </w:pict>
          </mc:Fallback>
        </mc:AlternateContent>
      </w:r>
      <w:r>
        <w:rPr>
          <w:rFonts w:ascii="Times New Roman" w:hAnsi="Times New Roman"/>
          <w:sz w:val="10"/>
          <w:u w:val="single"/>
        </w:rPr>
        <w:tab/>
        <w:tab/>
        <w:tab/>
      </w:r>
      <w:r>
        <w:rPr>
          <w:rFonts w:ascii="Calibri" w:hAnsi="Calibri"/>
          <w:b/>
          <w:w w:val="105"/>
          <w:sz w:val="10"/>
          <w:u w:val="single"/>
        </w:rPr>
        <w:t>Movimiento del ejercicio</w:t>
      </w:r>
      <w:r>
        <w:rPr>
          <w:rFonts w:ascii="Calibri" w:hAnsi="Calibri"/>
          <w:b/>
          <w:sz w:val="10"/>
          <w:u w:val="single"/>
        </w:rPr>
        <w:tab/>
      </w:r>
      <w:r>
        <w:rPr>
          <w:rFonts w:ascii="Calibri" w:hAnsi="Calibri"/>
          <w:b/>
          <w:spacing w:val="40"/>
          <w:w w:val="105"/>
          <w:sz w:val="10"/>
        </w:rPr>
        <w:t> </w:t>
      </w:r>
      <w:r>
        <w:rPr>
          <w:rFonts w:ascii="Calibri" w:hAnsi="Calibri"/>
          <w:b/>
          <w:w w:val="105"/>
          <w:sz w:val="10"/>
        </w:rPr>
        <w:t>Rentas a destinar</w:t>
      </w:r>
      <w:r>
        <w:rPr>
          <w:rFonts w:ascii="Calibri" w:hAnsi="Calibri"/>
          <w:b/>
          <w:sz w:val="10"/>
        </w:rPr>
        <w:tab/>
      </w:r>
      <w:r>
        <w:rPr>
          <w:rFonts w:ascii="Calibri" w:hAnsi="Calibri"/>
          <w:b/>
          <w:spacing w:val="-2"/>
          <w:w w:val="105"/>
          <w:position w:val="2"/>
          <w:sz w:val="10"/>
        </w:rPr>
        <w:t>Recursos</w:t>
      </w:r>
      <w:r>
        <w:rPr>
          <w:rFonts w:ascii="Calibri" w:hAnsi="Calibri"/>
          <w:b/>
          <w:position w:val="2"/>
          <w:sz w:val="10"/>
        </w:rPr>
        <w:tab/>
        <w:tab/>
      </w:r>
      <w:r>
        <w:rPr>
          <w:rFonts w:ascii="Calibri" w:hAnsi="Calibri"/>
          <w:b/>
          <w:w w:val="105"/>
          <w:sz w:val="10"/>
        </w:rPr>
        <w:t>Aplicación de los recursos destinados en cumplimiento de sus fines</w:t>
      </w:r>
    </w:p>
    <w:p>
      <w:pPr>
        <w:spacing w:line="91" w:lineRule="exact" w:before="0"/>
        <w:ind w:left="0" w:right="577" w:firstLine="0"/>
        <w:jc w:val="center"/>
        <w:rPr>
          <w:rFonts w:ascii="Calibri"/>
          <w:b/>
          <w:sz w:val="10"/>
        </w:rPr>
      </w:pPr>
      <w:r>
        <w:rPr>
          <w:rFonts w:ascii="Calibri"/>
          <w:b/>
          <w:w w:val="105"/>
          <w:sz w:val="10"/>
        </w:rPr>
        <w:t>destinados</w:t>
      </w:r>
      <w:r>
        <w:rPr>
          <w:rFonts w:ascii="Calibri"/>
          <w:b/>
          <w:spacing w:val="2"/>
          <w:w w:val="105"/>
          <w:sz w:val="10"/>
        </w:rPr>
        <w:t> </w:t>
      </w:r>
      <w:r>
        <w:rPr>
          <w:rFonts w:ascii="Calibri"/>
          <w:b/>
          <w:w w:val="105"/>
          <w:sz w:val="10"/>
        </w:rPr>
        <w:t>a </w:t>
      </w:r>
      <w:r>
        <w:rPr>
          <w:rFonts w:ascii="Calibri"/>
          <w:b/>
          <w:spacing w:val="-2"/>
          <w:w w:val="105"/>
          <w:sz w:val="10"/>
        </w:rPr>
        <w:t>fines</w:t>
      </w:r>
    </w:p>
    <w:p>
      <w:pPr>
        <w:spacing w:after="0" w:line="91" w:lineRule="exact"/>
        <w:jc w:val="center"/>
        <w:rPr>
          <w:rFonts w:ascii="Calibri"/>
          <w:b/>
          <w:sz w:val="10"/>
        </w:rPr>
        <w:sectPr>
          <w:type w:val="continuous"/>
          <w:pgSz w:w="11910" w:h="16840"/>
          <w:pgMar w:header="682" w:footer="1172" w:top="1920" w:bottom="280" w:left="1559" w:right="1133"/>
          <w:cols w:num="2" w:equalWidth="0">
            <w:col w:w="2531" w:space="40"/>
            <w:col w:w="6647"/>
          </w:cols>
        </w:sectPr>
      </w:pPr>
    </w:p>
    <w:p>
      <w:pPr>
        <w:spacing w:line="86" w:lineRule="exact" w:before="0"/>
        <w:ind w:left="0" w:right="33" w:firstLine="0"/>
        <w:jc w:val="right"/>
        <w:rPr>
          <w:rFonts w:ascii="Calibri"/>
          <w:b/>
          <w:sz w:val="10"/>
        </w:rPr>
      </w:pPr>
      <w:r>
        <w:rPr>
          <w:rFonts w:ascii="Calibri"/>
          <w:b/>
          <w:spacing w:val="-2"/>
          <w:w w:val="105"/>
          <w:sz w:val="10"/>
        </w:rPr>
        <w:t>Excedente</w:t>
      </w:r>
    </w:p>
    <w:p>
      <w:pPr>
        <w:tabs>
          <w:tab w:pos="1193" w:val="left" w:leader="none"/>
        </w:tabs>
        <w:spacing w:line="161" w:lineRule="exact" w:before="0"/>
        <w:ind w:left="541" w:right="0" w:firstLine="0"/>
        <w:jc w:val="left"/>
        <w:rPr>
          <w:rFonts w:ascii="Calibri"/>
          <w:b/>
          <w:sz w:val="10"/>
        </w:rPr>
      </w:pPr>
      <w:r>
        <w:rPr>
          <w:rFonts w:ascii="Calibri"/>
          <w:b/>
          <w:spacing w:val="-2"/>
          <w:w w:val="105"/>
          <w:position w:val="6"/>
          <w:sz w:val="10"/>
        </w:rPr>
        <w:t>Ejercicio</w:t>
      </w:r>
      <w:r>
        <w:rPr>
          <w:rFonts w:ascii="Calibri"/>
          <w:b/>
          <w:position w:val="6"/>
          <w:sz w:val="10"/>
        </w:rPr>
        <w:tab/>
      </w:r>
      <w:r>
        <w:rPr>
          <w:rFonts w:ascii="Calibri"/>
          <w:b/>
          <w:w w:val="105"/>
          <w:sz w:val="10"/>
        </w:rPr>
        <w:t>del</w:t>
      </w:r>
      <w:r>
        <w:rPr>
          <w:rFonts w:ascii="Calibri"/>
          <w:b/>
          <w:spacing w:val="4"/>
          <w:w w:val="105"/>
          <w:sz w:val="10"/>
        </w:rPr>
        <w:t> </w:t>
      </w:r>
      <w:r>
        <w:rPr>
          <w:rFonts w:ascii="Calibri"/>
          <w:b/>
          <w:spacing w:val="-2"/>
          <w:w w:val="105"/>
          <w:sz w:val="10"/>
        </w:rPr>
        <w:t>ejercicio</w:t>
      </w:r>
    </w:p>
    <w:p>
      <w:pPr>
        <w:spacing w:line="107" w:lineRule="exact" w:before="0"/>
        <w:ind w:left="141" w:right="0" w:firstLine="0"/>
        <w:jc w:val="left"/>
        <w:rPr>
          <w:rFonts w:ascii="Calibri"/>
          <w:b/>
          <w:sz w:val="10"/>
        </w:rPr>
      </w:pPr>
      <w:r>
        <w:rPr/>
        <w:br w:type="column"/>
      </w:r>
      <w:r>
        <w:rPr>
          <w:rFonts w:ascii="Calibri"/>
          <w:b/>
          <w:spacing w:val="-2"/>
          <w:w w:val="105"/>
          <w:sz w:val="10"/>
        </w:rPr>
        <w:t>Ajustes</w:t>
      </w:r>
    </w:p>
    <w:p>
      <w:pPr>
        <w:spacing w:before="17"/>
        <w:ind w:left="93" w:right="0" w:firstLine="0"/>
        <w:jc w:val="left"/>
        <w:rPr>
          <w:rFonts w:ascii="Calibri"/>
          <w:b/>
          <w:sz w:val="10"/>
        </w:rPr>
      </w:pPr>
      <w:r>
        <w:rPr>
          <w:rFonts w:ascii="Calibri"/>
          <w:b/>
          <w:spacing w:val="-2"/>
          <w:w w:val="105"/>
          <w:sz w:val="10"/>
        </w:rPr>
        <w:t>negativos</w:t>
      </w:r>
    </w:p>
    <w:p>
      <w:pPr>
        <w:spacing w:line="107" w:lineRule="exact" w:before="0"/>
        <w:ind w:left="231" w:right="0" w:firstLine="0"/>
        <w:jc w:val="left"/>
        <w:rPr>
          <w:rFonts w:ascii="Calibri"/>
          <w:b/>
          <w:sz w:val="10"/>
        </w:rPr>
      </w:pPr>
      <w:r>
        <w:rPr/>
        <w:br w:type="column"/>
      </w:r>
      <w:r>
        <w:rPr>
          <w:rFonts w:ascii="Calibri"/>
          <w:b/>
          <w:spacing w:val="-2"/>
          <w:w w:val="105"/>
          <w:sz w:val="10"/>
        </w:rPr>
        <w:t>Ajustes</w:t>
      </w:r>
    </w:p>
    <w:p>
      <w:pPr>
        <w:spacing w:before="17"/>
        <w:ind w:left="200" w:right="0" w:firstLine="0"/>
        <w:jc w:val="left"/>
        <w:rPr>
          <w:rFonts w:ascii="Calibri"/>
          <w:b/>
          <w:sz w:val="10"/>
        </w:rPr>
      </w:pPr>
      <w:r>
        <w:rPr>
          <w:rFonts w:ascii="Calibri"/>
          <w:b/>
          <w:spacing w:val="-2"/>
          <w:w w:val="105"/>
          <w:sz w:val="10"/>
        </w:rPr>
        <w:t>positivos</w:t>
      </w:r>
    </w:p>
    <w:p>
      <w:pPr>
        <w:spacing w:line="107" w:lineRule="exact" w:before="0"/>
        <w:ind w:left="262" w:right="0" w:firstLine="0"/>
        <w:jc w:val="left"/>
        <w:rPr>
          <w:rFonts w:ascii="Calibri"/>
          <w:b/>
          <w:sz w:val="10"/>
        </w:rPr>
      </w:pPr>
      <w:r>
        <w:rPr/>
        <w:br w:type="column"/>
      </w:r>
      <w:r>
        <w:rPr>
          <w:rFonts w:ascii="Calibri"/>
          <w:b/>
          <w:w w:val="105"/>
          <w:sz w:val="10"/>
        </w:rPr>
        <w:t>Base </w:t>
      </w:r>
      <w:r>
        <w:rPr>
          <w:rFonts w:ascii="Calibri"/>
          <w:b/>
          <w:spacing w:val="-5"/>
          <w:w w:val="105"/>
          <w:sz w:val="10"/>
        </w:rPr>
        <w:t>de</w:t>
      </w:r>
    </w:p>
    <w:p>
      <w:pPr>
        <w:spacing w:before="17"/>
        <w:ind w:left="288" w:right="0" w:firstLine="0"/>
        <w:jc w:val="left"/>
        <w:rPr>
          <w:rFonts w:ascii="Calibri" w:hAnsi="Calibri"/>
          <w:b/>
          <w:sz w:val="10"/>
        </w:rPr>
      </w:pPr>
      <w:r>
        <w:rPr>
          <w:rFonts w:ascii="Calibri" w:hAnsi="Calibri"/>
          <w:b/>
          <w:spacing w:val="-2"/>
          <w:w w:val="105"/>
          <w:sz w:val="10"/>
        </w:rPr>
        <w:t>cálculo</w:t>
      </w:r>
    </w:p>
    <w:p>
      <w:pPr>
        <w:tabs>
          <w:tab w:pos="1171" w:val="left" w:leader="none"/>
        </w:tabs>
        <w:spacing w:before="59"/>
        <w:ind w:left="302" w:right="0" w:firstLine="0"/>
        <w:jc w:val="left"/>
        <w:rPr>
          <w:rFonts w:ascii="Calibri"/>
          <w:b/>
          <w:sz w:val="10"/>
        </w:rPr>
      </w:pPr>
      <w:r>
        <w:rPr/>
        <w:br w:type="column"/>
      </w:r>
      <w:r>
        <w:rPr>
          <w:rFonts w:ascii="Calibri"/>
          <w:b/>
          <w:spacing w:val="-2"/>
          <w:w w:val="105"/>
          <w:sz w:val="10"/>
        </w:rPr>
        <w:t>Importe</w:t>
      </w:r>
      <w:r>
        <w:rPr>
          <w:rFonts w:ascii="Calibri"/>
          <w:b/>
          <w:sz w:val="10"/>
        </w:rPr>
        <w:tab/>
      </w:r>
      <w:r>
        <w:rPr>
          <w:rFonts w:ascii="Calibri"/>
          <w:b/>
          <w:spacing w:val="-10"/>
          <w:w w:val="105"/>
          <w:sz w:val="10"/>
        </w:rPr>
        <w:t>%</w:t>
      </w:r>
    </w:p>
    <w:p>
      <w:pPr>
        <w:spacing w:line="273" w:lineRule="auto" w:before="35"/>
        <w:ind w:left="426" w:right="0" w:firstLine="64"/>
        <w:jc w:val="left"/>
        <w:rPr>
          <w:rFonts w:ascii="Calibri"/>
          <w:b/>
          <w:sz w:val="10"/>
        </w:rPr>
      </w:pPr>
      <w:r>
        <w:rPr/>
        <w:br w:type="column"/>
      </w:r>
      <w:r>
        <w:rPr>
          <w:rFonts w:ascii="Calibri"/>
          <w:b/>
          <w:w w:val="105"/>
          <w:sz w:val="10"/>
        </w:rPr>
        <w:t>(Gastos</w:t>
      </w:r>
      <w:r>
        <w:rPr>
          <w:rFonts w:ascii="Calibri"/>
          <w:b/>
          <w:spacing w:val="-6"/>
          <w:w w:val="105"/>
          <w:sz w:val="10"/>
        </w:rPr>
        <w:t> </w:t>
      </w:r>
      <w:r>
        <w:rPr>
          <w:rFonts w:ascii="Calibri"/>
          <w:b/>
          <w:w w:val="105"/>
          <w:sz w:val="10"/>
        </w:rPr>
        <w:t>+</w:t>
      </w:r>
      <w:r>
        <w:rPr>
          <w:rFonts w:ascii="Calibri"/>
          <w:b/>
          <w:spacing w:val="40"/>
          <w:w w:val="105"/>
          <w:sz w:val="10"/>
        </w:rPr>
        <w:t> </w:t>
      </w:r>
      <w:r>
        <w:rPr>
          <w:rFonts w:ascii="Calibri"/>
          <w:b/>
          <w:spacing w:val="-2"/>
          <w:w w:val="105"/>
          <w:sz w:val="10"/>
        </w:rPr>
        <w:t>Inversiones)</w:t>
      </w:r>
    </w:p>
    <w:p>
      <w:pPr>
        <w:tabs>
          <w:tab w:pos="1332" w:val="left" w:leader="none"/>
          <w:tab w:pos="2239" w:val="left" w:leader="none"/>
        </w:tabs>
        <w:spacing w:before="59"/>
        <w:ind w:left="281" w:right="0" w:firstLine="0"/>
        <w:jc w:val="left"/>
        <w:rPr>
          <w:rFonts w:ascii="Calibri"/>
          <w:b/>
          <w:sz w:val="10"/>
        </w:rPr>
      </w:pPr>
      <w:r>
        <w:rPr/>
        <w:br w:type="column"/>
      </w:r>
      <w:r>
        <w:rPr>
          <w:rFonts w:ascii="Calibri"/>
          <w:b/>
          <w:w w:val="105"/>
          <w:sz w:val="10"/>
        </w:rPr>
        <w:t>Importe</w:t>
      </w:r>
      <w:r>
        <w:rPr>
          <w:rFonts w:ascii="Calibri"/>
          <w:b/>
          <w:spacing w:val="17"/>
          <w:w w:val="105"/>
          <w:sz w:val="10"/>
        </w:rPr>
        <w:t> </w:t>
      </w:r>
      <w:r>
        <w:rPr>
          <w:rFonts w:ascii="Calibri"/>
          <w:b/>
          <w:spacing w:val="-4"/>
          <w:w w:val="105"/>
          <w:sz w:val="10"/>
        </w:rPr>
        <w:t>2022</w:t>
      </w:r>
      <w:r>
        <w:rPr>
          <w:rFonts w:ascii="Calibri"/>
          <w:b/>
          <w:sz w:val="10"/>
        </w:rPr>
        <w:tab/>
      </w:r>
      <w:r>
        <w:rPr>
          <w:rFonts w:ascii="Calibri"/>
          <w:b/>
          <w:w w:val="105"/>
          <w:sz w:val="10"/>
        </w:rPr>
        <w:t>Importe</w:t>
      </w:r>
      <w:r>
        <w:rPr>
          <w:rFonts w:ascii="Calibri"/>
          <w:b/>
          <w:spacing w:val="15"/>
          <w:w w:val="105"/>
          <w:sz w:val="10"/>
        </w:rPr>
        <w:t> </w:t>
      </w:r>
      <w:r>
        <w:rPr>
          <w:rFonts w:ascii="Calibri"/>
          <w:b/>
          <w:spacing w:val="-4"/>
          <w:w w:val="105"/>
          <w:sz w:val="10"/>
        </w:rPr>
        <w:t>2023</w:t>
      </w:r>
      <w:r>
        <w:rPr>
          <w:rFonts w:ascii="Calibri"/>
          <w:b/>
          <w:sz w:val="10"/>
        </w:rPr>
        <w:tab/>
      </w:r>
      <w:r>
        <w:rPr>
          <w:rFonts w:ascii="Calibri"/>
          <w:b/>
          <w:w w:val="105"/>
          <w:sz w:val="10"/>
        </w:rPr>
        <w:t>Importe</w:t>
      </w:r>
      <w:r>
        <w:rPr>
          <w:rFonts w:ascii="Calibri"/>
          <w:b/>
          <w:spacing w:val="17"/>
          <w:w w:val="105"/>
          <w:sz w:val="10"/>
        </w:rPr>
        <w:t> </w:t>
      </w:r>
      <w:r>
        <w:rPr>
          <w:rFonts w:ascii="Calibri"/>
          <w:b/>
          <w:spacing w:val="-2"/>
          <w:w w:val="105"/>
          <w:sz w:val="10"/>
        </w:rPr>
        <w:t>pendiente</w:t>
      </w:r>
    </w:p>
    <w:p>
      <w:pPr>
        <w:spacing w:after="0"/>
        <w:jc w:val="left"/>
        <w:rPr>
          <w:rFonts w:ascii="Calibri"/>
          <w:b/>
          <w:sz w:val="10"/>
        </w:rPr>
        <w:sectPr>
          <w:type w:val="continuous"/>
          <w:pgSz w:w="11910" w:h="16840"/>
          <w:pgMar w:header="682" w:footer="1172" w:top="1920" w:bottom="280" w:left="1559" w:right="1133"/>
          <w:cols w:num="7" w:equalWidth="0">
            <w:col w:w="1730" w:space="40"/>
            <w:col w:w="524" w:space="39"/>
            <w:col w:w="599" w:space="40"/>
            <w:col w:w="607" w:space="39"/>
            <w:col w:w="1250" w:space="39"/>
            <w:col w:w="972" w:space="40"/>
            <w:col w:w="3299"/>
          </w:cols>
        </w:sectPr>
      </w:pPr>
    </w:p>
    <w:tbl>
      <w:tblPr>
        <w:tblW w:w="0" w:type="auto"/>
        <w:jc w:val="left"/>
        <w:tblInd w:w="2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11"/>
        <w:gridCol w:w="843"/>
        <w:gridCol w:w="473"/>
        <w:gridCol w:w="677"/>
        <w:gridCol w:w="697"/>
        <w:gridCol w:w="726"/>
        <w:gridCol w:w="717"/>
        <w:gridCol w:w="780"/>
        <w:gridCol w:w="997"/>
        <w:gridCol w:w="1418"/>
        <w:gridCol w:w="629"/>
      </w:tblGrid>
      <w:tr>
        <w:trPr>
          <w:trHeight w:val="188" w:hRule="atLeast"/>
        </w:trPr>
        <w:tc>
          <w:tcPr>
            <w:tcW w:w="811" w:type="dxa"/>
            <w:tcBorders>
              <w:top w:val="single" w:sz="6" w:space="0" w:color="000000"/>
            </w:tcBorders>
          </w:tcPr>
          <w:p>
            <w:pPr>
              <w:pStyle w:val="TableParagraph"/>
              <w:spacing w:line="107" w:lineRule="exact" w:before="53"/>
              <w:ind w:right="73"/>
              <w:rPr>
                <w:rFonts w:ascii="Calibri"/>
                <w:sz w:val="10"/>
              </w:rPr>
            </w:pPr>
            <w:r>
              <w:rPr>
                <w:rFonts w:ascii="Calibri"/>
                <w:w w:val="105"/>
                <w:sz w:val="10"/>
              </w:rPr>
              <w:t>Importe</w:t>
            </w:r>
            <w:r>
              <w:rPr>
                <w:rFonts w:ascii="Calibri"/>
                <w:spacing w:val="6"/>
                <w:w w:val="105"/>
                <w:sz w:val="10"/>
              </w:rPr>
              <w:t> </w:t>
            </w:r>
            <w:r>
              <w:rPr>
                <w:rFonts w:ascii="Calibri"/>
                <w:spacing w:val="-4"/>
                <w:w w:val="105"/>
                <w:sz w:val="10"/>
              </w:rPr>
              <w:t>2022</w:t>
            </w:r>
          </w:p>
        </w:tc>
        <w:tc>
          <w:tcPr>
            <w:tcW w:w="843" w:type="dxa"/>
            <w:tcBorders>
              <w:top w:val="single" w:sz="6" w:space="0" w:color="000000"/>
            </w:tcBorders>
          </w:tcPr>
          <w:p>
            <w:pPr>
              <w:pStyle w:val="TableParagraph"/>
              <w:spacing w:line="107" w:lineRule="exact" w:before="53"/>
              <w:ind w:right="187"/>
              <w:rPr>
                <w:rFonts w:ascii="Calibri"/>
                <w:sz w:val="10"/>
              </w:rPr>
            </w:pPr>
            <w:r>
              <w:rPr>
                <w:rFonts w:ascii="Calibri"/>
                <w:spacing w:val="-2"/>
                <w:w w:val="105"/>
                <w:sz w:val="10"/>
              </w:rPr>
              <w:t>(3.493,64)</w:t>
            </w:r>
          </w:p>
        </w:tc>
        <w:tc>
          <w:tcPr>
            <w:tcW w:w="473" w:type="dxa"/>
            <w:tcBorders>
              <w:top w:val="single" w:sz="6" w:space="0" w:color="000000"/>
            </w:tcBorders>
          </w:tcPr>
          <w:p>
            <w:pPr>
              <w:pStyle w:val="TableParagraph"/>
              <w:spacing w:line="107" w:lineRule="exact" w:before="53"/>
              <w:ind w:left="105"/>
              <w:jc w:val="center"/>
              <w:rPr>
                <w:rFonts w:ascii="Calibri"/>
                <w:sz w:val="10"/>
              </w:rPr>
            </w:pPr>
            <w:r>
              <w:rPr>
                <w:rFonts w:ascii="Calibri"/>
                <w:spacing w:val="-4"/>
                <w:w w:val="105"/>
                <w:sz w:val="10"/>
              </w:rPr>
              <w:t>0,00</w:t>
            </w:r>
          </w:p>
        </w:tc>
        <w:tc>
          <w:tcPr>
            <w:tcW w:w="677" w:type="dxa"/>
            <w:tcBorders>
              <w:top w:val="single" w:sz="6" w:space="0" w:color="000000"/>
            </w:tcBorders>
          </w:tcPr>
          <w:p>
            <w:pPr>
              <w:pStyle w:val="TableParagraph"/>
              <w:spacing w:line="107" w:lineRule="exact" w:before="53"/>
              <w:ind w:left="13"/>
              <w:jc w:val="center"/>
              <w:rPr>
                <w:rFonts w:ascii="Calibri"/>
                <w:sz w:val="10"/>
              </w:rPr>
            </w:pPr>
            <w:r>
              <w:rPr>
                <w:rFonts w:ascii="Calibri"/>
                <w:spacing w:val="-2"/>
                <w:w w:val="105"/>
                <w:sz w:val="10"/>
              </w:rPr>
              <w:t>238.309,26</w:t>
            </w:r>
          </w:p>
        </w:tc>
        <w:tc>
          <w:tcPr>
            <w:tcW w:w="697" w:type="dxa"/>
            <w:tcBorders>
              <w:top w:val="single" w:sz="6" w:space="0" w:color="000000"/>
            </w:tcBorders>
          </w:tcPr>
          <w:p>
            <w:pPr>
              <w:pStyle w:val="TableParagraph"/>
              <w:spacing w:line="107" w:lineRule="exact" w:before="53"/>
              <w:ind w:right="21"/>
              <w:jc w:val="center"/>
              <w:rPr>
                <w:rFonts w:ascii="Calibri"/>
                <w:sz w:val="10"/>
              </w:rPr>
            </w:pPr>
            <w:r>
              <w:rPr>
                <w:rFonts w:ascii="Calibri"/>
                <w:spacing w:val="-2"/>
                <w:w w:val="105"/>
                <w:sz w:val="10"/>
              </w:rPr>
              <w:t>234.815,62</w:t>
            </w:r>
          </w:p>
        </w:tc>
        <w:tc>
          <w:tcPr>
            <w:tcW w:w="726" w:type="dxa"/>
            <w:tcBorders>
              <w:top w:val="single" w:sz="6" w:space="0" w:color="000000"/>
            </w:tcBorders>
          </w:tcPr>
          <w:p>
            <w:pPr>
              <w:pStyle w:val="TableParagraph"/>
              <w:spacing w:line="107" w:lineRule="exact" w:before="53"/>
              <w:ind w:left="8" w:right="1"/>
              <w:jc w:val="center"/>
              <w:rPr>
                <w:rFonts w:ascii="Calibri"/>
                <w:sz w:val="10"/>
              </w:rPr>
            </w:pPr>
            <w:r>
              <w:rPr>
                <w:rFonts w:ascii="Calibri"/>
                <w:spacing w:val="-2"/>
                <w:w w:val="105"/>
                <w:sz w:val="10"/>
              </w:rPr>
              <w:t>234.815,62</w:t>
            </w:r>
          </w:p>
        </w:tc>
        <w:tc>
          <w:tcPr>
            <w:tcW w:w="717" w:type="dxa"/>
            <w:tcBorders>
              <w:top w:val="single" w:sz="6" w:space="0" w:color="000000"/>
            </w:tcBorders>
          </w:tcPr>
          <w:p>
            <w:pPr>
              <w:pStyle w:val="TableParagraph"/>
              <w:spacing w:line="107" w:lineRule="exact" w:before="53"/>
              <w:ind w:left="113"/>
              <w:jc w:val="left"/>
              <w:rPr>
                <w:rFonts w:ascii="Calibri"/>
                <w:sz w:val="10"/>
              </w:rPr>
            </w:pPr>
            <w:r>
              <w:rPr>
                <w:rFonts w:ascii="Calibri"/>
                <w:spacing w:val="-2"/>
                <w:w w:val="105"/>
                <w:sz w:val="10"/>
              </w:rPr>
              <w:t>100,00%</w:t>
            </w:r>
          </w:p>
        </w:tc>
        <w:tc>
          <w:tcPr>
            <w:tcW w:w="780" w:type="dxa"/>
            <w:tcBorders>
              <w:top w:val="single" w:sz="6" w:space="0" w:color="000000"/>
            </w:tcBorders>
          </w:tcPr>
          <w:p>
            <w:pPr>
              <w:pStyle w:val="TableParagraph"/>
              <w:spacing w:line="107" w:lineRule="exact" w:before="53"/>
              <w:ind w:right="44"/>
              <w:rPr>
                <w:rFonts w:ascii="Calibri"/>
                <w:sz w:val="10"/>
              </w:rPr>
            </w:pPr>
            <w:r>
              <w:rPr>
                <w:rFonts w:ascii="Calibri"/>
                <w:spacing w:val="-2"/>
                <w:w w:val="105"/>
                <w:sz w:val="10"/>
              </w:rPr>
              <w:t>238.309,26</w:t>
            </w:r>
          </w:p>
        </w:tc>
        <w:tc>
          <w:tcPr>
            <w:tcW w:w="997" w:type="dxa"/>
            <w:tcBorders>
              <w:top w:val="single" w:sz="6" w:space="0" w:color="000000"/>
            </w:tcBorders>
          </w:tcPr>
          <w:p>
            <w:pPr>
              <w:pStyle w:val="TableParagraph"/>
              <w:spacing w:line="107" w:lineRule="exact" w:before="53"/>
              <w:ind w:right="50"/>
              <w:rPr>
                <w:rFonts w:ascii="Calibri"/>
                <w:sz w:val="10"/>
              </w:rPr>
            </w:pPr>
            <w:r>
              <w:rPr>
                <w:rFonts w:ascii="Calibri"/>
                <w:spacing w:val="-2"/>
                <w:w w:val="105"/>
                <w:sz w:val="10"/>
              </w:rPr>
              <w:t>238.309,26</w:t>
            </w:r>
          </w:p>
        </w:tc>
        <w:tc>
          <w:tcPr>
            <w:tcW w:w="1418" w:type="dxa"/>
            <w:tcBorders>
              <w:top w:val="single" w:sz="6" w:space="0" w:color="000000"/>
            </w:tcBorders>
          </w:tcPr>
          <w:p>
            <w:pPr>
              <w:pStyle w:val="TableParagraph"/>
              <w:spacing w:line="107" w:lineRule="exact" w:before="53"/>
              <w:ind w:right="361"/>
              <w:rPr>
                <w:rFonts w:ascii="Calibri"/>
                <w:sz w:val="10"/>
              </w:rPr>
            </w:pPr>
            <w:r>
              <w:rPr>
                <w:rFonts w:ascii="Calibri"/>
                <w:spacing w:val="-4"/>
                <w:w w:val="105"/>
                <w:sz w:val="10"/>
              </w:rPr>
              <w:t>0,00</w:t>
            </w:r>
          </w:p>
        </w:tc>
        <w:tc>
          <w:tcPr>
            <w:tcW w:w="629" w:type="dxa"/>
            <w:tcBorders>
              <w:top w:val="single" w:sz="6" w:space="0" w:color="000000"/>
            </w:tcBorders>
          </w:tcPr>
          <w:p>
            <w:pPr>
              <w:pStyle w:val="TableParagraph"/>
              <w:spacing w:line="107" w:lineRule="exact" w:before="53"/>
              <w:ind w:right="47"/>
              <w:rPr>
                <w:rFonts w:ascii="Calibri"/>
                <w:b/>
                <w:sz w:val="10"/>
              </w:rPr>
            </w:pPr>
            <w:r>
              <w:rPr>
                <w:rFonts w:ascii="Calibri"/>
                <w:b/>
                <w:spacing w:val="-4"/>
                <w:w w:val="105"/>
                <w:sz w:val="10"/>
              </w:rPr>
              <w:t>0,00</w:t>
            </w:r>
          </w:p>
        </w:tc>
      </w:tr>
      <w:tr>
        <w:trPr>
          <w:trHeight w:val="177" w:hRule="atLeast"/>
        </w:trPr>
        <w:tc>
          <w:tcPr>
            <w:tcW w:w="811" w:type="dxa"/>
            <w:tcBorders>
              <w:bottom w:val="single" w:sz="6" w:space="0" w:color="000000"/>
            </w:tcBorders>
          </w:tcPr>
          <w:p>
            <w:pPr>
              <w:pStyle w:val="TableParagraph"/>
              <w:spacing w:before="12"/>
              <w:ind w:right="73"/>
              <w:rPr>
                <w:rFonts w:ascii="Calibri"/>
                <w:sz w:val="10"/>
              </w:rPr>
            </w:pPr>
            <w:r>
              <w:rPr>
                <w:rFonts w:ascii="Calibri"/>
                <w:w w:val="105"/>
                <w:sz w:val="10"/>
              </w:rPr>
              <w:t>Importe</w:t>
            </w:r>
            <w:r>
              <w:rPr>
                <w:rFonts w:ascii="Calibri"/>
                <w:spacing w:val="6"/>
                <w:w w:val="105"/>
                <w:sz w:val="10"/>
              </w:rPr>
              <w:t> </w:t>
            </w:r>
            <w:r>
              <w:rPr>
                <w:rFonts w:ascii="Calibri"/>
                <w:spacing w:val="-4"/>
                <w:w w:val="105"/>
                <w:sz w:val="10"/>
              </w:rPr>
              <w:t>2023</w:t>
            </w:r>
          </w:p>
        </w:tc>
        <w:tc>
          <w:tcPr>
            <w:tcW w:w="843" w:type="dxa"/>
            <w:tcBorders>
              <w:bottom w:val="single" w:sz="6" w:space="0" w:color="000000"/>
            </w:tcBorders>
          </w:tcPr>
          <w:p>
            <w:pPr>
              <w:pStyle w:val="TableParagraph"/>
              <w:spacing w:before="12"/>
              <w:ind w:right="187"/>
              <w:rPr>
                <w:rFonts w:ascii="Calibri"/>
                <w:sz w:val="10"/>
              </w:rPr>
            </w:pPr>
            <w:r>
              <w:rPr>
                <w:rFonts w:ascii="Calibri"/>
                <w:spacing w:val="-2"/>
                <w:w w:val="105"/>
                <w:sz w:val="10"/>
              </w:rPr>
              <w:t>(173.035,89)</w:t>
            </w:r>
          </w:p>
        </w:tc>
        <w:tc>
          <w:tcPr>
            <w:tcW w:w="473" w:type="dxa"/>
            <w:tcBorders>
              <w:bottom w:val="single" w:sz="6" w:space="0" w:color="000000"/>
            </w:tcBorders>
          </w:tcPr>
          <w:p>
            <w:pPr>
              <w:pStyle w:val="TableParagraph"/>
              <w:spacing w:before="12"/>
              <w:ind w:left="105"/>
              <w:jc w:val="center"/>
              <w:rPr>
                <w:rFonts w:ascii="Calibri"/>
                <w:sz w:val="10"/>
              </w:rPr>
            </w:pPr>
            <w:r>
              <w:rPr>
                <w:rFonts w:ascii="Calibri"/>
                <w:spacing w:val="-4"/>
                <w:w w:val="105"/>
                <w:sz w:val="10"/>
              </w:rPr>
              <w:t>0,00</w:t>
            </w:r>
          </w:p>
        </w:tc>
        <w:tc>
          <w:tcPr>
            <w:tcW w:w="677" w:type="dxa"/>
            <w:tcBorders>
              <w:bottom w:val="single" w:sz="6" w:space="0" w:color="000000"/>
            </w:tcBorders>
          </w:tcPr>
          <w:p>
            <w:pPr>
              <w:pStyle w:val="TableParagraph"/>
              <w:spacing w:before="12"/>
              <w:ind w:left="13"/>
              <w:jc w:val="center"/>
              <w:rPr>
                <w:rFonts w:ascii="Calibri"/>
                <w:sz w:val="10"/>
              </w:rPr>
            </w:pPr>
            <w:r>
              <w:rPr>
                <w:rFonts w:ascii="Calibri"/>
                <w:spacing w:val="-2"/>
                <w:w w:val="105"/>
                <w:sz w:val="10"/>
              </w:rPr>
              <w:t>461.214,18</w:t>
            </w:r>
          </w:p>
        </w:tc>
        <w:tc>
          <w:tcPr>
            <w:tcW w:w="697" w:type="dxa"/>
            <w:tcBorders>
              <w:bottom w:val="single" w:sz="6" w:space="0" w:color="000000"/>
            </w:tcBorders>
          </w:tcPr>
          <w:p>
            <w:pPr>
              <w:pStyle w:val="TableParagraph"/>
              <w:spacing w:before="12"/>
              <w:ind w:right="21"/>
              <w:jc w:val="center"/>
              <w:rPr>
                <w:rFonts w:ascii="Calibri"/>
                <w:sz w:val="10"/>
              </w:rPr>
            </w:pPr>
            <w:r>
              <w:rPr>
                <w:rFonts w:ascii="Calibri"/>
                <w:spacing w:val="-2"/>
                <w:w w:val="105"/>
                <w:sz w:val="10"/>
              </w:rPr>
              <w:t>288.178,29</w:t>
            </w:r>
          </w:p>
        </w:tc>
        <w:tc>
          <w:tcPr>
            <w:tcW w:w="726" w:type="dxa"/>
            <w:tcBorders>
              <w:bottom w:val="single" w:sz="6" w:space="0" w:color="000000"/>
            </w:tcBorders>
          </w:tcPr>
          <w:p>
            <w:pPr>
              <w:pStyle w:val="TableParagraph"/>
              <w:spacing w:before="12"/>
              <w:ind w:left="8" w:right="1"/>
              <w:jc w:val="center"/>
              <w:rPr>
                <w:rFonts w:ascii="Calibri"/>
                <w:sz w:val="10"/>
              </w:rPr>
            </w:pPr>
            <w:r>
              <w:rPr>
                <w:rFonts w:ascii="Calibri"/>
                <w:spacing w:val="-2"/>
                <w:w w:val="105"/>
                <w:sz w:val="10"/>
              </w:rPr>
              <w:t>288.178,29</w:t>
            </w:r>
          </w:p>
        </w:tc>
        <w:tc>
          <w:tcPr>
            <w:tcW w:w="717" w:type="dxa"/>
            <w:tcBorders>
              <w:bottom w:val="single" w:sz="6" w:space="0" w:color="000000"/>
            </w:tcBorders>
          </w:tcPr>
          <w:p>
            <w:pPr>
              <w:pStyle w:val="TableParagraph"/>
              <w:spacing w:before="12"/>
              <w:ind w:left="113"/>
              <w:jc w:val="left"/>
              <w:rPr>
                <w:rFonts w:ascii="Calibri"/>
                <w:sz w:val="10"/>
              </w:rPr>
            </w:pPr>
            <w:r>
              <w:rPr>
                <w:rFonts w:ascii="Calibri"/>
                <w:spacing w:val="-2"/>
                <w:w w:val="105"/>
                <w:sz w:val="10"/>
              </w:rPr>
              <w:t>100,00%</w:t>
            </w:r>
          </w:p>
        </w:tc>
        <w:tc>
          <w:tcPr>
            <w:tcW w:w="780" w:type="dxa"/>
            <w:tcBorders>
              <w:bottom w:val="single" w:sz="6" w:space="0" w:color="000000"/>
            </w:tcBorders>
          </w:tcPr>
          <w:p>
            <w:pPr>
              <w:pStyle w:val="TableParagraph"/>
              <w:spacing w:before="12"/>
              <w:ind w:right="44"/>
              <w:rPr>
                <w:rFonts w:ascii="Calibri"/>
                <w:sz w:val="10"/>
              </w:rPr>
            </w:pPr>
            <w:r>
              <w:rPr>
                <w:rFonts w:ascii="Calibri"/>
                <w:spacing w:val="-2"/>
                <w:w w:val="105"/>
                <w:sz w:val="10"/>
              </w:rPr>
              <w:t>461.214,18</w:t>
            </w:r>
          </w:p>
        </w:tc>
        <w:tc>
          <w:tcPr>
            <w:tcW w:w="997" w:type="dxa"/>
            <w:tcBorders>
              <w:bottom w:val="single" w:sz="6" w:space="0" w:color="000000"/>
            </w:tcBorders>
            <w:shd w:val="clear" w:color="auto" w:fill="F2F2F2"/>
          </w:tcPr>
          <w:p>
            <w:pPr>
              <w:pStyle w:val="TableParagraph"/>
              <w:jc w:val="left"/>
              <w:rPr>
                <w:rFonts w:ascii="Times New Roman"/>
                <w:sz w:val="12"/>
              </w:rPr>
            </w:pPr>
          </w:p>
        </w:tc>
        <w:tc>
          <w:tcPr>
            <w:tcW w:w="1418" w:type="dxa"/>
            <w:tcBorders>
              <w:bottom w:val="single" w:sz="6" w:space="0" w:color="000000"/>
            </w:tcBorders>
          </w:tcPr>
          <w:p>
            <w:pPr>
              <w:pStyle w:val="TableParagraph"/>
              <w:spacing w:before="12"/>
              <w:ind w:right="361"/>
              <w:rPr>
                <w:rFonts w:ascii="Calibri"/>
                <w:sz w:val="10"/>
              </w:rPr>
            </w:pPr>
            <w:r>
              <w:rPr>
                <w:rFonts w:ascii="Calibri"/>
                <w:spacing w:val="-2"/>
                <w:w w:val="105"/>
                <w:sz w:val="10"/>
              </w:rPr>
              <w:t>461.214,18</w:t>
            </w:r>
          </w:p>
        </w:tc>
        <w:tc>
          <w:tcPr>
            <w:tcW w:w="629" w:type="dxa"/>
            <w:tcBorders>
              <w:bottom w:val="single" w:sz="6" w:space="0" w:color="000000"/>
            </w:tcBorders>
          </w:tcPr>
          <w:p>
            <w:pPr>
              <w:pStyle w:val="TableParagraph"/>
              <w:spacing w:before="12"/>
              <w:ind w:right="47"/>
              <w:rPr>
                <w:rFonts w:ascii="Calibri"/>
                <w:b/>
                <w:sz w:val="10"/>
              </w:rPr>
            </w:pPr>
            <w:r>
              <w:rPr>
                <w:rFonts w:ascii="Calibri"/>
                <w:b/>
                <w:spacing w:val="-4"/>
                <w:w w:val="105"/>
                <w:sz w:val="10"/>
              </w:rPr>
              <w:t>0,00</w:t>
            </w:r>
          </w:p>
        </w:tc>
      </w:tr>
      <w:tr>
        <w:trPr>
          <w:trHeight w:val="138" w:hRule="atLeast"/>
        </w:trPr>
        <w:tc>
          <w:tcPr>
            <w:tcW w:w="811" w:type="dxa"/>
            <w:tcBorders>
              <w:top w:val="single" w:sz="6" w:space="0" w:color="000000"/>
            </w:tcBorders>
            <w:shd w:val="clear" w:color="auto" w:fill="D8D8D8"/>
          </w:tcPr>
          <w:p>
            <w:pPr>
              <w:pStyle w:val="TableParagraph"/>
              <w:spacing w:line="117" w:lineRule="exact" w:before="1"/>
              <w:ind w:left="18"/>
              <w:jc w:val="left"/>
              <w:rPr>
                <w:rFonts w:ascii="Calibri"/>
                <w:b/>
                <w:sz w:val="10"/>
              </w:rPr>
            </w:pPr>
            <w:r>
              <w:rPr>
                <w:rFonts w:ascii="Calibri"/>
                <w:b/>
                <w:sz w:val="10"/>
              </w:rPr>
              <mc:AlternateContent>
                <mc:Choice Requires="wps">
                  <w:drawing>
                    <wp:anchor distT="0" distB="0" distL="0" distR="0" allowOverlap="1" layoutInCell="1" locked="0" behindDoc="0" simplePos="0" relativeHeight="15735296">
                      <wp:simplePos x="0" y="0"/>
                      <wp:positionH relativeFrom="column">
                        <wp:posOffset>-3429</wp:posOffset>
                      </wp:positionH>
                      <wp:positionV relativeFrom="paragraph">
                        <wp:posOffset>71721</wp:posOffset>
                      </wp:positionV>
                      <wp:extent cx="5577840" cy="7620"/>
                      <wp:effectExtent l="0" t="0" r="0" b="0"/>
                      <wp:wrapNone/>
                      <wp:docPr id="47" name="Group 47"/>
                      <wp:cNvGraphicFramePr>
                        <a:graphicFrameLocks/>
                      </wp:cNvGraphicFramePr>
                      <a:graphic>
                        <a:graphicData uri="http://schemas.microsoft.com/office/word/2010/wordprocessingGroup">
                          <wpg:wgp>
                            <wpg:cNvPr id="47" name="Group 47"/>
                            <wpg:cNvGrpSpPr/>
                            <wpg:grpSpPr>
                              <a:xfrm>
                                <a:off x="0" y="0"/>
                                <a:ext cx="5577840" cy="7620"/>
                                <a:chExt cx="5577840" cy="7620"/>
                              </a:xfrm>
                            </wpg:grpSpPr>
                            <wps:wsp>
                              <wps:cNvPr id="48" name="Graphic 48"/>
                              <wps:cNvSpPr/>
                              <wps:spPr>
                                <a:xfrm>
                                  <a:off x="0" y="2381"/>
                                  <a:ext cx="5577840" cy="1270"/>
                                </a:xfrm>
                                <a:custGeom>
                                  <a:avLst/>
                                  <a:gdLst/>
                                  <a:ahLst/>
                                  <a:cxnLst/>
                                  <a:rect l="l" t="t" r="r" b="b"/>
                                  <a:pathLst>
                                    <a:path w="5577840" h="0">
                                      <a:moveTo>
                                        <a:pt x="0" y="0"/>
                                      </a:moveTo>
                                      <a:lnTo>
                                        <a:pt x="5577839" y="0"/>
                                      </a:lnTo>
                                    </a:path>
                                  </a:pathLst>
                                </a:custGeom>
                                <a:ln w="4762">
                                  <a:solidFill>
                                    <a:srgbClr val="000000"/>
                                  </a:solidFill>
                                  <a:prstDash val="solid"/>
                                </a:ln>
                              </wps:spPr>
                              <wps:bodyPr wrap="square" lIns="0" tIns="0" rIns="0" bIns="0" rtlCol="0">
                                <a:prstTxWarp prst="textNoShape">
                                  <a:avLst/>
                                </a:prstTxWarp>
                                <a:noAutofit/>
                              </wps:bodyPr>
                            </wps:wsp>
                            <wps:wsp>
                              <wps:cNvPr id="49" name="Graphic 49"/>
                              <wps:cNvSpPr/>
                              <wps:spPr>
                                <a:xfrm>
                                  <a:off x="0" y="3048"/>
                                  <a:ext cx="5577840" cy="5080"/>
                                </a:xfrm>
                                <a:custGeom>
                                  <a:avLst/>
                                  <a:gdLst/>
                                  <a:ahLst/>
                                  <a:cxnLst/>
                                  <a:rect l="l" t="t" r="r" b="b"/>
                                  <a:pathLst>
                                    <a:path w="5577840" h="5080">
                                      <a:moveTo>
                                        <a:pt x="5577839" y="4572"/>
                                      </a:moveTo>
                                      <a:lnTo>
                                        <a:pt x="0" y="4572"/>
                                      </a:lnTo>
                                      <a:lnTo>
                                        <a:pt x="0" y="0"/>
                                      </a:lnTo>
                                      <a:lnTo>
                                        <a:pt x="5577839" y="0"/>
                                      </a:lnTo>
                                      <a:lnTo>
                                        <a:pt x="5577839" y="4572"/>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70002pt;margin-top:5.647382pt;width:439.2pt;height:.6pt;mso-position-horizontal-relative:column;mso-position-vertical-relative:paragraph;z-index:15735296" id="docshapegroup33" coordorigin="-5,113" coordsize="8784,12">
                      <v:line style="position:absolute" from="-5,117" to="8779,117" stroked="true" strokeweight=".375pt" strokecolor="#000000">
                        <v:stroke dashstyle="solid"/>
                      </v:line>
                      <v:rect style="position:absolute;left:-6;top:117;width:8784;height:8" id="docshape34" filled="true" fillcolor="#000000" stroked="false">
                        <v:fill type="solid"/>
                      </v:rect>
                      <w10:wrap type="none"/>
                    </v:group>
                  </w:pict>
                </mc:Fallback>
              </mc:AlternateContent>
            </w:r>
            <w:r>
              <w:rPr>
                <w:rFonts w:ascii="Calibri"/>
                <w:b/>
                <w:spacing w:val="-2"/>
                <w:w w:val="105"/>
                <w:sz w:val="10"/>
              </w:rPr>
              <w:t>TOTAL</w:t>
            </w:r>
          </w:p>
        </w:tc>
        <w:tc>
          <w:tcPr>
            <w:tcW w:w="843" w:type="dxa"/>
            <w:tcBorders>
              <w:top w:val="single" w:sz="6" w:space="0" w:color="000000"/>
            </w:tcBorders>
            <w:shd w:val="clear" w:color="auto" w:fill="D8D8D8"/>
          </w:tcPr>
          <w:p>
            <w:pPr>
              <w:pStyle w:val="TableParagraph"/>
              <w:jc w:val="left"/>
              <w:rPr>
                <w:rFonts w:ascii="Times New Roman"/>
                <w:sz w:val="8"/>
              </w:rPr>
            </w:pPr>
          </w:p>
        </w:tc>
        <w:tc>
          <w:tcPr>
            <w:tcW w:w="473" w:type="dxa"/>
            <w:tcBorders>
              <w:top w:val="single" w:sz="6" w:space="0" w:color="000000"/>
            </w:tcBorders>
            <w:shd w:val="clear" w:color="auto" w:fill="D8D8D8"/>
          </w:tcPr>
          <w:p>
            <w:pPr>
              <w:pStyle w:val="TableParagraph"/>
              <w:jc w:val="left"/>
              <w:rPr>
                <w:rFonts w:ascii="Times New Roman"/>
                <w:sz w:val="8"/>
              </w:rPr>
            </w:pPr>
          </w:p>
        </w:tc>
        <w:tc>
          <w:tcPr>
            <w:tcW w:w="677" w:type="dxa"/>
            <w:tcBorders>
              <w:top w:val="single" w:sz="6" w:space="0" w:color="000000"/>
            </w:tcBorders>
            <w:shd w:val="clear" w:color="auto" w:fill="D8D8D8"/>
          </w:tcPr>
          <w:p>
            <w:pPr>
              <w:pStyle w:val="TableParagraph"/>
              <w:jc w:val="left"/>
              <w:rPr>
                <w:rFonts w:ascii="Times New Roman"/>
                <w:sz w:val="8"/>
              </w:rPr>
            </w:pPr>
          </w:p>
        </w:tc>
        <w:tc>
          <w:tcPr>
            <w:tcW w:w="697" w:type="dxa"/>
            <w:tcBorders>
              <w:top w:val="single" w:sz="6" w:space="0" w:color="000000"/>
            </w:tcBorders>
            <w:shd w:val="clear" w:color="auto" w:fill="D8D8D8"/>
          </w:tcPr>
          <w:p>
            <w:pPr>
              <w:pStyle w:val="TableParagraph"/>
              <w:jc w:val="left"/>
              <w:rPr>
                <w:rFonts w:ascii="Times New Roman"/>
                <w:sz w:val="8"/>
              </w:rPr>
            </w:pPr>
          </w:p>
        </w:tc>
        <w:tc>
          <w:tcPr>
            <w:tcW w:w="726" w:type="dxa"/>
            <w:tcBorders>
              <w:top w:val="single" w:sz="6" w:space="0" w:color="000000"/>
            </w:tcBorders>
            <w:shd w:val="clear" w:color="auto" w:fill="D8D8D8"/>
          </w:tcPr>
          <w:p>
            <w:pPr>
              <w:pStyle w:val="TableParagraph"/>
              <w:spacing w:line="117" w:lineRule="exact" w:before="1"/>
              <w:ind w:left="8"/>
              <w:jc w:val="center"/>
              <w:rPr>
                <w:rFonts w:ascii="Calibri"/>
                <w:b/>
                <w:sz w:val="10"/>
              </w:rPr>
            </w:pPr>
            <w:r>
              <w:rPr>
                <w:rFonts w:ascii="Calibri"/>
                <w:b/>
                <w:spacing w:val="-2"/>
                <w:w w:val="105"/>
                <w:sz w:val="10"/>
              </w:rPr>
              <w:t>522.993,91</w:t>
            </w:r>
          </w:p>
        </w:tc>
        <w:tc>
          <w:tcPr>
            <w:tcW w:w="717" w:type="dxa"/>
            <w:tcBorders>
              <w:top w:val="single" w:sz="6" w:space="0" w:color="000000"/>
            </w:tcBorders>
            <w:shd w:val="clear" w:color="auto" w:fill="D8D8D8"/>
          </w:tcPr>
          <w:p>
            <w:pPr>
              <w:pStyle w:val="TableParagraph"/>
              <w:jc w:val="left"/>
              <w:rPr>
                <w:rFonts w:ascii="Times New Roman"/>
                <w:sz w:val="8"/>
              </w:rPr>
            </w:pPr>
          </w:p>
        </w:tc>
        <w:tc>
          <w:tcPr>
            <w:tcW w:w="780" w:type="dxa"/>
            <w:tcBorders>
              <w:top w:val="single" w:sz="6" w:space="0" w:color="000000"/>
            </w:tcBorders>
            <w:shd w:val="clear" w:color="auto" w:fill="D8D8D8"/>
          </w:tcPr>
          <w:p>
            <w:pPr>
              <w:pStyle w:val="TableParagraph"/>
              <w:spacing w:line="117" w:lineRule="exact" w:before="1"/>
              <w:ind w:right="44"/>
              <w:rPr>
                <w:rFonts w:ascii="Calibri"/>
                <w:b/>
                <w:sz w:val="10"/>
              </w:rPr>
            </w:pPr>
            <w:r>
              <w:rPr>
                <w:rFonts w:ascii="Calibri"/>
                <w:b/>
                <w:spacing w:val="-2"/>
                <w:w w:val="105"/>
                <w:sz w:val="10"/>
              </w:rPr>
              <w:t>699.523,44</w:t>
            </w:r>
          </w:p>
        </w:tc>
        <w:tc>
          <w:tcPr>
            <w:tcW w:w="997" w:type="dxa"/>
            <w:tcBorders>
              <w:top w:val="single" w:sz="6" w:space="0" w:color="000000"/>
            </w:tcBorders>
            <w:shd w:val="clear" w:color="auto" w:fill="D8D8D8"/>
          </w:tcPr>
          <w:p>
            <w:pPr>
              <w:pStyle w:val="TableParagraph"/>
              <w:spacing w:line="117" w:lineRule="exact" w:before="1"/>
              <w:ind w:right="51"/>
              <w:rPr>
                <w:rFonts w:ascii="Calibri"/>
                <w:b/>
                <w:sz w:val="10"/>
              </w:rPr>
            </w:pPr>
            <w:r>
              <w:rPr>
                <w:rFonts w:ascii="Calibri"/>
                <w:b/>
                <w:spacing w:val="-2"/>
                <w:w w:val="105"/>
                <w:sz w:val="10"/>
              </w:rPr>
              <w:t>238.309,26</w:t>
            </w:r>
          </w:p>
        </w:tc>
        <w:tc>
          <w:tcPr>
            <w:tcW w:w="1418" w:type="dxa"/>
            <w:tcBorders>
              <w:top w:val="single" w:sz="6" w:space="0" w:color="000000"/>
            </w:tcBorders>
            <w:shd w:val="clear" w:color="auto" w:fill="D8D8D8"/>
          </w:tcPr>
          <w:p>
            <w:pPr>
              <w:pStyle w:val="TableParagraph"/>
              <w:spacing w:line="117" w:lineRule="exact" w:before="1"/>
              <w:ind w:right="362"/>
              <w:rPr>
                <w:rFonts w:ascii="Calibri"/>
                <w:b/>
                <w:sz w:val="10"/>
              </w:rPr>
            </w:pPr>
            <w:r>
              <w:rPr>
                <w:rFonts w:ascii="Calibri"/>
                <w:b/>
                <w:spacing w:val="-2"/>
                <w:w w:val="105"/>
                <w:sz w:val="10"/>
              </w:rPr>
              <w:t>461.214,18</w:t>
            </w:r>
          </w:p>
        </w:tc>
        <w:tc>
          <w:tcPr>
            <w:tcW w:w="629" w:type="dxa"/>
            <w:tcBorders>
              <w:top w:val="single" w:sz="6" w:space="0" w:color="000000"/>
            </w:tcBorders>
            <w:shd w:val="clear" w:color="auto" w:fill="D8D8D8"/>
          </w:tcPr>
          <w:p>
            <w:pPr>
              <w:pStyle w:val="TableParagraph"/>
              <w:spacing w:line="117" w:lineRule="exact" w:before="1"/>
              <w:ind w:right="48"/>
              <w:rPr>
                <w:rFonts w:ascii="Calibri"/>
                <w:b/>
                <w:sz w:val="10"/>
              </w:rPr>
            </w:pPr>
            <w:r>
              <w:rPr>
                <w:rFonts w:ascii="Calibri"/>
                <w:b/>
                <w:spacing w:val="-4"/>
                <w:w w:val="105"/>
                <w:sz w:val="10"/>
              </w:rPr>
              <w:t>0,00</w:t>
            </w:r>
          </w:p>
        </w:tc>
      </w:tr>
    </w:tbl>
    <w:p>
      <w:pPr>
        <w:pStyle w:val="Heading2"/>
        <w:spacing w:before="196"/>
        <w:ind w:left="284"/>
      </w:pPr>
      <w:r>
        <w:rPr/>
        <w:t>Recursos</w:t>
      </w:r>
      <w:r>
        <w:rPr>
          <w:spacing w:val="-5"/>
        </w:rPr>
        <w:t> </w:t>
      </w:r>
      <w:r>
        <w:rPr/>
        <w:t>aplicados</w:t>
      </w:r>
      <w:r>
        <w:rPr>
          <w:spacing w:val="-5"/>
        </w:rPr>
        <w:t> </w:t>
      </w:r>
      <w:r>
        <w:rPr/>
        <w:t>en</w:t>
      </w:r>
      <w:r>
        <w:rPr>
          <w:spacing w:val="-5"/>
        </w:rPr>
        <w:t> </w:t>
      </w:r>
      <w:r>
        <w:rPr/>
        <w:t>el</w:t>
      </w:r>
      <w:r>
        <w:rPr>
          <w:spacing w:val="-4"/>
        </w:rPr>
        <w:t> </w:t>
      </w:r>
      <w:r>
        <w:rPr>
          <w:spacing w:val="-2"/>
        </w:rPr>
        <w:t>ejercicio.</w:t>
      </w:r>
    </w:p>
    <w:p>
      <w:pPr>
        <w:pStyle w:val="BodyText"/>
        <w:spacing w:before="64"/>
        <w:rPr>
          <w:b/>
          <w:sz w:val="13"/>
        </w:rPr>
      </w:pPr>
    </w:p>
    <w:p>
      <w:pPr>
        <w:tabs>
          <w:tab w:pos="8715" w:val="left" w:leader="none"/>
        </w:tabs>
        <w:spacing w:before="0"/>
        <w:ind w:left="5252" w:right="0" w:firstLine="0"/>
        <w:jc w:val="left"/>
        <w:rPr>
          <w:rFonts w:ascii="Calibri"/>
          <w:b/>
          <w:i/>
          <w:sz w:val="13"/>
        </w:rPr>
      </w:pPr>
      <w:r>
        <w:rPr>
          <w:rFonts w:ascii="Times New Roman"/>
          <w:sz w:val="13"/>
          <w:u w:val="single"/>
        </w:rPr>
        <w:tab/>
      </w:r>
      <w:r>
        <w:rPr>
          <w:rFonts w:ascii="Calibri"/>
          <w:b/>
          <w:i/>
          <w:spacing w:val="-4"/>
          <w:sz w:val="13"/>
          <w:u w:val="single"/>
        </w:rPr>
        <w:t>Euros</w:t>
      </w:r>
      <w:r>
        <w:rPr>
          <w:rFonts w:ascii="Calibri"/>
          <w:b/>
          <w:i/>
          <w:spacing w:val="80"/>
          <w:sz w:val="13"/>
          <w:u w:val="single"/>
        </w:rPr>
        <w:t> </w:t>
      </w:r>
    </w:p>
    <w:p>
      <w:pPr>
        <w:tabs>
          <w:tab w:pos="6932" w:val="left" w:leader="none"/>
          <w:tab w:pos="9073" w:val="left" w:leader="none"/>
        </w:tabs>
        <w:spacing w:line="264" w:lineRule="auto" w:before="14"/>
        <w:ind w:left="6286" w:right="139" w:hanging="1035"/>
        <w:jc w:val="left"/>
        <w:rPr>
          <w:rFonts w:ascii="Calibri"/>
          <w:b/>
          <w:sz w:val="13"/>
        </w:rPr>
      </w:pPr>
      <w:r>
        <w:rPr>
          <w:rFonts w:ascii="Times New Roman"/>
          <w:sz w:val="13"/>
          <w:u w:val="single"/>
        </w:rPr>
        <w:tab/>
        <w:tab/>
      </w:r>
      <w:r>
        <w:rPr>
          <w:rFonts w:ascii="Calibri"/>
          <w:b/>
          <w:spacing w:val="-2"/>
          <w:sz w:val="13"/>
          <w:u w:val="single"/>
        </w:rPr>
        <w:t>Importe</w:t>
      </w:r>
      <w:r>
        <w:rPr>
          <w:rFonts w:ascii="Calibri"/>
          <w:b/>
          <w:sz w:val="13"/>
          <w:u w:val="single"/>
        </w:rPr>
        <w:tab/>
      </w:r>
      <w:r>
        <w:rPr>
          <w:rFonts w:ascii="Calibri"/>
          <w:b/>
          <w:spacing w:val="40"/>
          <w:sz w:val="13"/>
        </w:rPr>
        <w:t> </w:t>
      </w:r>
      <w:r>
        <w:rPr>
          <w:rFonts w:ascii="Calibri"/>
          <w:b/>
          <w:spacing w:val="-2"/>
          <w:sz w:val="13"/>
        </w:rPr>
        <w:t>Subvenciones,</w:t>
      </w:r>
    </w:p>
    <w:p>
      <w:pPr>
        <w:spacing w:after="0" w:line="264" w:lineRule="auto"/>
        <w:jc w:val="left"/>
        <w:rPr>
          <w:rFonts w:ascii="Calibri"/>
          <w:b/>
          <w:sz w:val="13"/>
        </w:rPr>
        <w:sectPr>
          <w:type w:val="continuous"/>
          <w:pgSz w:w="11910" w:h="16840"/>
          <w:pgMar w:header="682" w:footer="1172" w:top="1920" w:bottom="280" w:left="1559" w:right="1133"/>
        </w:sectPr>
      </w:pPr>
    </w:p>
    <w:p>
      <w:pPr>
        <w:tabs>
          <w:tab w:pos="5303" w:val="left" w:leader="none"/>
        </w:tabs>
        <w:spacing w:line="158" w:lineRule="exact" w:before="0"/>
        <w:ind w:left="2384" w:right="0" w:firstLine="0"/>
        <w:jc w:val="left"/>
        <w:rPr>
          <w:rFonts w:ascii="Calibri"/>
          <w:b/>
          <w:sz w:val="13"/>
        </w:rPr>
      </w:pPr>
      <w:r>
        <w:rPr>
          <w:rFonts w:ascii="Calibri"/>
          <w:b/>
          <w:sz w:val="13"/>
        </w:rPr>
        <mc:AlternateContent>
          <mc:Choice Requires="wps">
            <w:drawing>
              <wp:anchor distT="0" distB="0" distL="0" distR="0" allowOverlap="1" layoutInCell="1" locked="0" behindDoc="0" simplePos="0" relativeHeight="15735808">
                <wp:simplePos x="0" y="0"/>
                <wp:positionH relativeFrom="page">
                  <wp:posOffset>1170431</wp:posOffset>
                </wp:positionH>
                <wp:positionV relativeFrom="paragraph">
                  <wp:posOffset>202994</wp:posOffset>
                </wp:positionV>
                <wp:extent cx="5581015" cy="307975"/>
                <wp:effectExtent l="0" t="0" r="0" b="0"/>
                <wp:wrapNone/>
                <wp:docPr id="50" name="Group 50"/>
                <wp:cNvGraphicFramePr>
                  <a:graphicFrameLocks/>
                </wp:cNvGraphicFramePr>
                <a:graphic>
                  <a:graphicData uri="http://schemas.microsoft.com/office/word/2010/wordprocessingGroup">
                    <wpg:wgp>
                      <wpg:cNvPr id="50" name="Group 50"/>
                      <wpg:cNvGrpSpPr/>
                      <wpg:grpSpPr>
                        <a:xfrm>
                          <a:off x="0" y="0"/>
                          <a:ext cx="5581015" cy="307975"/>
                          <a:chExt cx="5581015" cy="307975"/>
                        </a:xfrm>
                      </wpg:grpSpPr>
                      <wps:wsp>
                        <wps:cNvPr id="51" name="Graphic 51"/>
                        <wps:cNvSpPr/>
                        <wps:spPr>
                          <a:xfrm>
                            <a:off x="3154679" y="41242"/>
                            <a:ext cx="1821180" cy="117475"/>
                          </a:xfrm>
                          <a:custGeom>
                            <a:avLst/>
                            <a:gdLst/>
                            <a:ahLst/>
                            <a:cxnLst/>
                            <a:rect l="l" t="t" r="r" b="b"/>
                            <a:pathLst>
                              <a:path w="1821180" h="117475">
                                <a:moveTo>
                                  <a:pt x="1821180" y="117348"/>
                                </a:moveTo>
                                <a:lnTo>
                                  <a:pt x="0" y="117348"/>
                                </a:lnTo>
                                <a:lnTo>
                                  <a:pt x="0" y="0"/>
                                </a:lnTo>
                                <a:lnTo>
                                  <a:pt x="1821180" y="0"/>
                                </a:lnTo>
                                <a:lnTo>
                                  <a:pt x="1821180" y="117348"/>
                                </a:lnTo>
                                <a:close/>
                              </a:path>
                            </a:pathLst>
                          </a:custGeom>
                          <a:solidFill>
                            <a:srgbClr val="F2F2F2"/>
                          </a:solidFill>
                        </wps:spPr>
                        <wps:bodyPr wrap="square" lIns="0" tIns="0" rIns="0" bIns="0" rtlCol="0">
                          <a:prstTxWarp prst="textNoShape">
                            <a:avLst/>
                          </a:prstTxWarp>
                          <a:noAutofit/>
                        </wps:bodyPr>
                      </wps:wsp>
                      <wps:wsp>
                        <wps:cNvPr id="52" name="Graphic 52"/>
                        <wps:cNvSpPr/>
                        <wps:spPr>
                          <a:xfrm>
                            <a:off x="6095" y="190595"/>
                            <a:ext cx="5575300" cy="117475"/>
                          </a:xfrm>
                          <a:custGeom>
                            <a:avLst/>
                            <a:gdLst/>
                            <a:ahLst/>
                            <a:cxnLst/>
                            <a:rect l="l" t="t" r="r" b="b"/>
                            <a:pathLst>
                              <a:path w="5575300" h="117475">
                                <a:moveTo>
                                  <a:pt x="5574791" y="117347"/>
                                </a:moveTo>
                                <a:lnTo>
                                  <a:pt x="0" y="117347"/>
                                </a:lnTo>
                                <a:lnTo>
                                  <a:pt x="0" y="0"/>
                                </a:lnTo>
                                <a:lnTo>
                                  <a:pt x="5574791" y="0"/>
                                </a:lnTo>
                                <a:lnTo>
                                  <a:pt x="5574791" y="117347"/>
                                </a:lnTo>
                                <a:close/>
                              </a:path>
                            </a:pathLst>
                          </a:custGeom>
                          <a:solidFill>
                            <a:srgbClr val="D8D8D8"/>
                          </a:solidFill>
                        </wps:spPr>
                        <wps:bodyPr wrap="square" lIns="0" tIns="0" rIns="0" bIns="0" rtlCol="0">
                          <a:prstTxWarp prst="textNoShape">
                            <a:avLst/>
                          </a:prstTxWarp>
                          <a:noAutofit/>
                        </wps:bodyPr>
                      </wps:wsp>
                      <wps:wsp>
                        <wps:cNvPr id="53" name="Graphic 53"/>
                        <wps:cNvSpPr/>
                        <wps:spPr>
                          <a:xfrm>
                            <a:off x="0" y="2381"/>
                            <a:ext cx="5581015" cy="1270"/>
                          </a:xfrm>
                          <a:custGeom>
                            <a:avLst/>
                            <a:gdLst/>
                            <a:ahLst/>
                            <a:cxnLst/>
                            <a:rect l="l" t="t" r="r" b="b"/>
                            <a:pathLst>
                              <a:path w="5581015" h="0">
                                <a:moveTo>
                                  <a:pt x="0" y="0"/>
                                </a:moveTo>
                                <a:lnTo>
                                  <a:pt x="5580983" y="0"/>
                                </a:lnTo>
                              </a:path>
                            </a:pathLst>
                          </a:custGeom>
                          <a:ln w="4762">
                            <a:solidFill>
                              <a:srgbClr val="000000"/>
                            </a:solidFill>
                            <a:prstDash val="solid"/>
                          </a:ln>
                        </wps:spPr>
                        <wps:bodyPr wrap="square" lIns="0" tIns="0" rIns="0" bIns="0" rtlCol="0">
                          <a:prstTxWarp prst="textNoShape">
                            <a:avLst/>
                          </a:prstTxWarp>
                          <a:noAutofit/>
                        </wps:bodyPr>
                      </wps:wsp>
                      <wps:wsp>
                        <wps:cNvPr id="54" name="Graphic 54"/>
                        <wps:cNvSpPr/>
                        <wps:spPr>
                          <a:xfrm>
                            <a:off x="0" y="3142"/>
                            <a:ext cx="5581015" cy="6350"/>
                          </a:xfrm>
                          <a:custGeom>
                            <a:avLst/>
                            <a:gdLst/>
                            <a:ahLst/>
                            <a:cxnLst/>
                            <a:rect l="l" t="t" r="r" b="b"/>
                            <a:pathLst>
                              <a:path w="5581015" h="6350">
                                <a:moveTo>
                                  <a:pt x="5580887" y="6096"/>
                                </a:moveTo>
                                <a:lnTo>
                                  <a:pt x="0" y="6096"/>
                                </a:lnTo>
                                <a:lnTo>
                                  <a:pt x="0" y="0"/>
                                </a:lnTo>
                                <a:lnTo>
                                  <a:pt x="5580887" y="0"/>
                                </a:lnTo>
                                <a:lnTo>
                                  <a:pt x="5580887" y="6096"/>
                                </a:lnTo>
                                <a:close/>
                              </a:path>
                            </a:pathLst>
                          </a:custGeom>
                          <a:solidFill>
                            <a:srgbClr val="000000"/>
                          </a:solidFill>
                        </wps:spPr>
                        <wps:bodyPr wrap="square" lIns="0" tIns="0" rIns="0" bIns="0" rtlCol="0">
                          <a:prstTxWarp prst="textNoShape">
                            <a:avLst/>
                          </a:prstTxWarp>
                          <a:noAutofit/>
                        </wps:bodyPr>
                      </wps:wsp>
                      <wps:wsp>
                        <wps:cNvPr id="55" name="Graphic 55"/>
                        <wps:cNvSpPr/>
                        <wps:spPr>
                          <a:xfrm>
                            <a:off x="0" y="190880"/>
                            <a:ext cx="5581015" cy="1270"/>
                          </a:xfrm>
                          <a:custGeom>
                            <a:avLst/>
                            <a:gdLst/>
                            <a:ahLst/>
                            <a:cxnLst/>
                            <a:rect l="l" t="t" r="r" b="b"/>
                            <a:pathLst>
                              <a:path w="5581015" h="0">
                                <a:moveTo>
                                  <a:pt x="0" y="0"/>
                                </a:moveTo>
                                <a:lnTo>
                                  <a:pt x="5580983" y="0"/>
                                </a:lnTo>
                              </a:path>
                            </a:pathLst>
                          </a:custGeom>
                          <a:ln w="4762">
                            <a:solidFill>
                              <a:srgbClr val="000000"/>
                            </a:solidFill>
                            <a:prstDash val="solid"/>
                          </a:ln>
                        </wps:spPr>
                        <wps:bodyPr wrap="square" lIns="0" tIns="0" rIns="0" bIns="0" rtlCol="0">
                          <a:prstTxWarp prst="textNoShape">
                            <a:avLst/>
                          </a:prstTxWarp>
                          <a:noAutofit/>
                        </wps:bodyPr>
                      </wps:wsp>
                      <wps:wsp>
                        <wps:cNvPr id="56" name="Graphic 56"/>
                        <wps:cNvSpPr/>
                        <wps:spPr>
                          <a:xfrm>
                            <a:off x="0" y="190595"/>
                            <a:ext cx="5581015" cy="6350"/>
                          </a:xfrm>
                          <a:custGeom>
                            <a:avLst/>
                            <a:gdLst/>
                            <a:ahLst/>
                            <a:cxnLst/>
                            <a:rect l="l" t="t" r="r" b="b"/>
                            <a:pathLst>
                              <a:path w="5581015" h="6350">
                                <a:moveTo>
                                  <a:pt x="5580887" y="6095"/>
                                </a:moveTo>
                                <a:lnTo>
                                  <a:pt x="0" y="6095"/>
                                </a:lnTo>
                                <a:lnTo>
                                  <a:pt x="0" y="0"/>
                                </a:lnTo>
                                <a:lnTo>
                                  <a:pt x="5580887" y="0"/>
                                </a:lnTo>
                                <a:lnTo>
                                  <a:pt x="5580887" y="6095"/>
                                </a:lnTo>
                                <a:close/>
                              </a:path>
                            </a:pathLst>
                          </a:custGeom>
                          <a:solidFill>
                            <a:srgbClr val="000000"/>
                          </a:solidFill>
                        </wps:spPr>
                        <wps:bodyPr wrap="square" lIns="0" tIns="0" rIns="0" bIns="0" rtlCol="0">
                          <a:prstTxWarp prst="textNoShape">
                            <a:avLst/>
                          </a:prstTxWarp>
                          <a:noAutofit/>
                        </wps:bodyPr>
                      </wps:wsp>
                      <wps:wsp>
                        <wps:cNvPr id="57" name="Graphic 57"/>
                        <wps:cNvSpPr/>
                        <wps:spPr>
                          <a:xfrm>
                            <a:off x="0" y="301371"/>
                            <a:ext cx="5581015" cy="1270"/>
                          </a:xfrm>
                          <a:custGeom>
                            <a:avLst/>
                            <a:gdLst/>
                            <a:ahLst/>
                            <a:cxnLst/>
                            <a:rect l="l" t="t" r="r" b="b"/>
                            <a:pathLst>
                              <a:path w="5581015" h="0">
                                <a:moveTo>
                                  <a:pt x="0" y="0"/>
                                </a:moveTo>
                                <a:lnTo>
                                  <a:pt x="5580983" y="0"/>
                                </a:lnTo>
                              </a:path>
                            </a:pathLst>
                          </a:custGeom>
                          <a:ln w="4762">
                            <a:solidFill>
                              <a:srgbClr val="000000"/>
                            </a:solidFill>
                            <a:prstDash val="solid"/>
                          </a:ln>
                        </wps:spPr>
                        <wps:bodyPr wrap="square" lIns="0" tIns="0" rIns="0" bIns="0" rtlCol="0">
                          <a:prstTxWarp prst="textNoShape">
                            <a:avLst/>
                          </a:prstTxWarp>
                          <a:noAutofit/>
                        </wps:bodyPr>
                      </wps:wsp>
                      <wps:wsp>
                        <wps:cNvPr id="58" name="Graphic 58"/>
                        <wps:cNvSpPr/>
                        <wps:spPr>
                          <a:xfrm>
                            <a:off x="0" y="301847"/>
                            <a:ext cx="5581015" cy="6350"/>
                          </a:xfrm>
                          <a:custGeom>
                            <a:avLst/>
                            <a:gdLst/>
                            <a:ahLst/>
                            <a:cxnLst/>
                            <a:rect l="l" t="t" r="r" b="b"/>
                            <a:pathLst>
                              <a:path w="5581015" h="6350">
                                <a:moveTo>
                                  <a:pt x="5580887" y="6095"/>
                                </a:moveTo>
                                <a:lnTo>
                                  <a:pt x="0" y="6095"/>
                                </a:lnTo>
                                <a:lnTo>
                                  <a:pt x="0" y="0"/>
                                </a:lnTo>
                                <a:lnTo>
                                  <a:pt x="5580887" y="0"/>
                                </a:lnTo>
                                <a:lnTo>
                                  <a:pt x="5580887" y="6095"/>
                                </a:lnTo>
                                <a:close/>
                              </a:path>
                            </a:pathLst>
                          </a:custGeom>
                          <a:solidFill>
                            <a:srgbClr val="000000"/>
                          </a:solidFill>
                        </wps:spPr>
                        <wps:bodyPr wrap="square" lIns="0" tIns="0" rIns="0" bIns="0" rtlCol="0">
                          <a:prstTxWarp prst="textNoShape">
                            <a:avLst/>
                          </a:prstTxWarp>
                          <a:noAutofit/>
                        </wps:bodyPr>
                      </wps:wsp>
                      <wps:wsp>
                        <wps:cNvPr id="59" name="Textbox 59"/>
                        <wps:cNvSpPr txBox="1"/>
                        <wps:spPr>
                          <a:xfrm>
                            <a:off x="19827" y="72357"/>
                            <a:ext cx="1171575" cy="85090"/>
                          </a:xfrm>
                          <a:prstGeom prst="rect">
                            <a:avLst/>
                          </a:prstGeom>
                        </wps:spPr>
                        <wps:txbx>
                          <w:txbxContent>
                            <w:p>
                              <w:pPr>
                                <w:spacing w:line="133" w:lineRule="exact" w:before="0"/>
                                <w:ind w:left="0" w:right="0" w:firstLine="0"/>
                                <w:jc w:val="left"/>
                                <w:rPr>
                                  <w:rFonts w:ascii="Calibri"/>
                                  <w:b/>
                                  <w:sz w:val="13"/>
                                </w:rPr>
                              </w:pPr>
                              <w:r>
                                <w:rPr>
                                  <w:rFonts w:ascii="Calibri"/>
                                  <w:b/>
                                  <w:sz w:val="13"/>
                                </w:rPr>
                                <w:t>Gastos</w:t>
                              </w:r>
                              <w:r>
                                <w:rPr>
                                  <w:rFonts w:ascii="Calibri"/>
                                  <w:b/>
                                  <w:spacing w:val="3"/>
                                  <w:sz w:val="13"/>
                                </w:rPr>
                                <w:t> </w:t>
                              </w:r>
                              <w:r>
                                <w:rPr>
                                  <w:rFonts w:ascii="Calibri"/>
                                  <w:b/>
                                  <w:sz w:val="13"/>
                                </w:rPr>
                                <w:t>en</w:t>
                              </w:r>
                              <w:r>
                                <w:rPr>
                                  <w:rFonts w:ascii="Calibri"/>
                                  <w:b/>
                                  <w:spacing w:val="10"/>
                                  <w:sz w:val="13"/>
                                </w:rPr>
                                <w:t> </w:t>
                              </w:r>
                              <w:r>
                                <w:rPr>
                                  <w:rFonts w:ascii="Calibri"/>
                                  <w:b/>
                                  <w:sz w:val="13"/>
                                </w:rPr>
                                <w:t>cumplimiento</w:t>
                              </w:r>
                              <w:r>
                                <w:rPr>
                                  <w:rFonts w:ascii="Calibri"/>
                                  <w:b/>
                                  <w:spacing w:val="8"/>
                                  <w:sz w:val="13"/>
                                </w:rPr>
                                <w:t> </w:t>
                              </w:r>
                              <w:r>
                                <w:rPr>
                                  <w:rFonts w:ascii="Calibri"/>
                                  <w:b/>
                                  <w:sz w:val="13"/>
                                </w:rPr>
                                <w:t>de</w:t>
                              </w:r>
                              <w:r>
                                <w:rPr>
                                  <w:rFonts w:ascii="Calibri"/>
                                  <w:b/>
                                  <w:spacing w:val="14"/>
                                  <w:sz w:val="13"/>
                                </w:rPr>
                                <w:t> </w:t>
                              </w:r>
                              <w:r>
                                <w:rPr>
                                  <w:rFonts w:ascii="Calibri"/>
                                  <w:b/>
                                  <w:spacing w:val="-4"/>
                                  <w:sz w:val="13"/>
                                </w:rPr>
                                <w:t>fines</w:t>
                              </w:r>
                            </w:p>
                          </w:txbxContent>
                        </wps:txbx>
                        <wps:bodyPr wrap="square" lIns="0" tIns="0" rIns="0" bIns="0" rtlCol="0">
                          <a:noAutofit/>
                        </wps:bodyPr>
                      </wps:wsp>
                      <wps:wsp>
                        <wps:cNvPr id="60" name="Textbox 60"/>
                        <wps:cNvSpPr txBox="1"/>
                        <wps:spPr>
                          <a:xfrm>
                            <a:off x="5158621" y="72357"/>
                            <a:ext cx="412750" cy="85090"/>
                          </a:xfrm>
                          <a:prstGeom prst="rect">
                            <a:avLst/>
                          </a:prstGeom>
                        </wps:spPr>
                        <wps:txbx>
                          <w:txbxContent>
                            <w:p>
                              <w:pPr>
                                <w:spacing w:line="133" w:lineRule="exact" w:before="0"/>
                                <w:ind w:left="0" w:right="0" w:firstLine="0"/>
                                <w:jc w:val="left"/>
                                <w:rPr>
                                  <w:rFonts w:ascii="Calibri"/>
                                  <w:b/>
                                  <w:sz w:val="13"/>
                                </w:rPr>
                              </w:pPr>
                              <w:r>
                                <w:rPr>
                                  <w:rFonts w:ascii="Calibri"/>
                                  <w:b/>
                                  <w:spacing w:val="-2"/>
                                  <w:sz w:val="13"/>
                                </w:rPr>
                                <w:t>461.214,18</w:t>
                              </w:r>
                            </w:p>
                          </w:txbxContent>
                        </wps:txbx>
                        <wps:bodyPr wrap="square" lIns="0" tIns="0" rIns="0" bIns="0" rtlCol="0">
                          <a:noAutofit/>
                        </wps:bodyPr>
                      </wps:wsp>
                      <wps:wsp>
                        <wps:cNvPr id="61" name="Textbox 61"/>
                        <wps:cNvSpPr txBox="1"/>
                        <wps:spPr>
                          <a:xfrm>
                            <a:off x="6095" y="196690"/>
                            <a:ext cx="5575300" cy="102870"/>
                          </a:xfrm>
                          <a:prstGeom prst="rect">
                            <a:avLst/>
                          </a:prstGeom>
                        </wps:spPr>
                        <wps:txbx>
                          <w:txbxContent>
                            <w:p>
                              <w:pPr>
                                <w:tabs>
                                  <w:tab w:pos="8114" w:val="left" w:leader="none"/>
                                </w:tabs>
                                <w:spacing w:line="146" w:lineRule="exact" w:before="15"/>
                                <w:ind w:left="21" w:right="0" w:firstLine="0"/>
                                <w:jc w:val="left"/>
                                <w:rPr>
                                  <w:rFonts w:ascii="Calibri"/>
                                  <w:b/>
                                  <w:sz w:val="13"/>
                                </w:rPr>
                              </w:pPr>
                              <w:r>
                                <w:rPr>
                                  <w:rFonts w:ascii="Calibri"/>
                                  <w:b/>
                                  <w:spacing w:val="-2"/>
                                  <w:sz w:val="13"/>
                                </w:rPr>
                                <w:t>TOTAL</w:t>
                              </w:r>
                              <w:r>
                                <w:rPr>
                                  <w:rFonts w:ascii="Calibri"/>
                                  <w:b/>
                                  <w:sz w:val="13"/>
                                </w:rPr>
                                <w:tab/>
                              </w:r>
                              <w:r>
                                <w:rPr>
                                  <w:rFonts w:ascii="Calibri"/>
                                  <w:b/>
                                  <w:spacing w:val="-2"/>
                                  <w:sz w:val="13"/>
                                </w:rPr>
                                <w:t>461.214,18</w:t>
                              </w:r>
                            </w:p>
                          </w:txbxContent>
                        </wps:txbx>
                        <wps:bodyPr wrap="square" lIns="0" tIns="0" rIns="0" bIns="0" rtlCol="0">
                          <a:noAutofit/>
                        </wps:bodyPr>
                      </wps:wsp>
                    </wpg:wgp>
                  </a:graphicData>
                </a:graphic>
              </wp:anchor>
            </w:drawing>
          </mc:Choice>
          <mc:Fallback>
            <w:pict>
              <v:group style="position:absolute;margin-left:92.159996pt;margin-top:15.983809pt;width:439.45pt;height:24.25pt;mso-position-horizontal-relative:page;mso-position-vertical-relative:paragraph;z-index:15735808" id="docshapegroup35" coordorigin="1843,320" coordsize="8789,485">
                <v:rect style="position:absolute;left:6811;top:384;width:2868;height:185" id="docshape36" filled="true" fillcolor="#f2f2f2" stroked="false">
                  <v:fill type="solid"/>
                </v:rect>
                <v:rect style="position:absolute;left:1852;top:619;width:8780;height:185" id="docshape37" filled="true" fillcolor="#d8d8d8" stroked="false">
                  <v:fill type="solid"/>
                </v:rect>
                <v:line style="position:absolute" from="1843,323" to="10632,323" stroked="true" strokeweight=".375pt" strokecolor="#000000">
                  <v:stroke dashstyle="solid"/>
                </v:line>
                <v:rect style="position:absolute;left:1843;top:324;width:8789;height:10" id="docshape38" filled="true" fillcolor="#000000" stroked="false">
                  <v:fill type="solid"/>
                </v:rect>
                <v:line style="position:absolute" from="1843,620" to="10632,620" stroked="true" strokeweight=".375pt" strokecolor="#000000">
                  <v:stroke dashstyle="solid"/>
                </v:line>
                <v:rect style="position:absolute;left:1843;top:619;width:8789;height:10" id="docshape39" filled="true" fillcolor="#000000" stroked="false">
                  <v:fill type="solid"/>
                </v:rect>
                <v:line style="position:absolute" from="1843,794" to="10632,794" stroked="true" strokeweight=".375pt" strokecolor="#000000">
                  <v:stroke dashstyle="solid"/>
                </v:line>
                <v:rect style="position:absolute;left:1843;top:795;width:8789;height:10" id="docshape40" filled="true" fillcolor="#000000" stroked="false">
                  <v:fill type="solid"/>
                </v:rect>
                <v:shape style="position:absolute;left:1874;top:433;width:1845;height:134" type="#_x0000_t202" id="docshape41" filled="false" stroked="false">
                  <v:textbox inset="0,0,0,0">
                    <w:txbxContent>
                      <w:p>
                        <w:pPr>
                          <w:spacing w:line="133" w:lineRule="exact" w:before="0"/>
                          <w:ind w:left="0" w:right="0" w:firstLine="0"/>
                          <w:jc w:val="left"/>
                          <w:rPr>
                            <w:rFonts w:ascii="Calibri"/>
                            <w:b/>
                            <w:sz w:val="13"/>
                          </w:rPr>
                        </w:pPr>
                        <w:r>
                          <w:rPr>
                            <w:rFonts w:ascii="Calibri"/>
                            <w:b/>
                            <w:sz w:val="13"/>
                          </w:rPr>
                          <w:t>Gastos</w:t>
                        </w:r>
                        <w:r>
                          <w:rPr>
                            <w:rFonts w:ascii="Calibri"/>
                            <w:b/>
                            <w:spacing w:val="3"/>
                            <w:sz w:val="13"/>
                          </w:rPr>
                          <w:t> </w:t>
                        </w:r>
                        <w:r>
                          <w:rPr>
                            <w:rFonts w:ascii="Calibri"/>
                            <w:b/>
                            <w:sz w:val="13"/>
                          </w:rPr>
                          <w:t>en</w:t>
                        </w:r>
                        <w:r>
                          <w:rPr>
                            <w:rFonts w:ascii="Calibri"/>
                            <w:b/>
                            <w:spacing w:val="10"/>
                            <w:sz w:val="13"/>
                          </w:rPr>
                          <w:t> </w:t>
                        </w:r>
                        <w:r>
                          <w:rPr>
                            <w:rFonts w:ascii="Calibri"/>
                            <w:b/>
                            <w:sz w:val="13"/>
                          </w:rPr>
                          <w:t>cumplimiento</w:t>
                        </w:r>
                        <w:r>
                          <w:rPr>
                            <w:rFonts w:ascii="Calibri"/>
                            <w:b/>
                            <w:spacing w:val="8"/>
                            <w:sz w:val="13"/>
                          </w:rPr>
                          <w:t> </w:t>
                        </w:r>
                        <w:r>
                          <w:rPr>
                            <w:rFonts w:ascii="Calibri"/>
                            <w:b/>
                            <w:sz w:val="13"/>
                          </w:rPr>
                          <w:t>de</w:t>
                        </w:r>
                        <w:r>
                          <w:rPr>
                            <w:rFonts w:ascii="Calibri"/>
                            <w:b/>
                            <w:spacing w:val="14"/>
                            <w:sz w:val="13"/>
                          </w:rPr>
                          <w:t> </w:t>
                        </w:r>
                        <w:r>
                          <w:rPr>
                            <w:rFonts w:ascii="Calibri"/>
                            <w:b/>
                            <w:spacing w:val="-4"/>
                            <w:sz w:val="13"/>
                          </w:rPr>
                          <w:t>fines</w:t>
                        </w:r>
                      </w:p>
                    </w:txbxContent>
                  </v:textbox>
                  <w10:wrap type="none"/>
                </v:shape>
                <v:shape style="position:absolute;left:9967;top:433;width:650;height:134" type="#_x0000_t202" id="docshape42" filled="false" stroked="false">
                  <v:textbox inset="0,0,0,0">
                    <w:txbxContent>
                      <w:p>
                        <w:pPr>
                          <w:spacing w:line="133" w:lineRule="exact" w:before="0"/>
                          <w:ind w:left="0" w:right="0" w:firstLine="0"/>
                          <w:jc w:val="left"/>
                          <w:rPr>
                            <w:rFonts w:ascii="Calibri"/>
                            <w:b/>
                            <w:sz w:val="13"/>
                          </w:rPr>
                        </w:pPr>
                        <w:r>
                          <w:rPr>
                            <w:rFonts w:ascii="Calibri"/>
                            <w:b/>
                            <w:spacing w:val="-2"/>
                            <w:sz w:val="13"/>
                          </w:rPr>
                          <w:t>461.214,18</w:t>
                        </w:r>
                      </w:p>
                    </w:txbxContent>
                  </v:textbox>
                  <w10:wrap type="none"/>
                </v:shape>
                <v:shape style="position:absolute;left:1852;top:629;width:8780;height:162" type="#_x0000_t202" id="docshape43" filled="false" stroked="false">
                  <v:textbox inset="0,0,0,0">
                    <w:txbxContent>
                      <w:p>
                        <w:pPr>
                          <w:tabs>
                            <w:tab w:pos="8114" w:val="left" w:leader="none"/>
                          </w:tabs>
                          <w:spacing w:line="146" w:lineRule="exact" w:before="15"/>
                          <w:ind w:left="21" w:right="0" w:firstLine="0"/>
                          <w:jc w:val="left"/>
                          <w:rPr>
                            <w:rFonts w:ascii="Calibri"/>
                            <w:b/>
                            <w:sz w:val="13"/>
                          </w:rPr>
                        </w:pPr>
                        <w:r>
                          <w:rPr>
                            <w:rFonts w:ascii="Calibri"/>
                            <w:b/>
                            <w:spacing w:val="-2"/>
                            <w:sz w:val="13"/>
                          </w:rPr>
                          <w:t>TOTAL</w:t>
                        </w:r>
                        <w:r>
                          <w:rPr>
                            <w:rFonts w:ascii="Calibri"/>
                            <w:b/>
                            <w:sz w:val="13"/>
                          </w:rPr>
                          <w:tab/>
                        </w:r>
                        <w:r>
                          <w:rPr>
                            <w:rFonts w:ascii="Calibri"/>
                            <w:b/>
                            <w:spacing w:val="-2"/>
                            <w:sz w:val="13"/>
                          </w:rPr>
                          <w:t>461.214,18</w:t>
                        </w:r>
                      </w:p>
                    </w:txbxContent>
                  </v:textbox>
                  <w10:wrap type="none"/>
                </v:shape>
                <w10:wrap type="none"/>
              </v:group>
            </w:pict>
          </mc:Fallback>
        </mc:AlternateContent>
      </w:r>
      <w:r>
        <w:rPr>
          <w:rFonts w:ascii="Calibri"/>
          <w:b/>
          <w:sz w:val="13"/>
        </w:rPr>
        <w:t>Importe</w:t>
      </w:r>
      <w:r>
        <w:rPr>
          <w:rFonts w:ascii="Calibri"/>
          <w:b/>
          <w:spacing w:val="19"/>
          <w:sz w:val="13"/>
        </w:rPr>
        <w:t> </w:t>
      </w:r>
      <w:r>
        <w:rPr>
          <w:rFonts w:ascii="Calibri"/>
          <w:b/>
          <w:spacing w:val="-4"/>
          <w:sz w:val="13"/>
        </w:rPr>
        <w:t>2023</w:t>
      </w:r>
      <w:r>
        <w:rPr>
          <w:rFonts w:ascii="Calibri"/>
          <w:b/>
          <w:sz w:val="13"/>
        </w:rPr>
        <w:tab/>
        <w:t>Fondos</w:t>
      </w:r>
      <w:r>
        <w:rPr>
          <w:rFonts w:ascii="Calibri"/>
          <w:b/>
          <w:spacing w:val="6"/>
          <w:sz w:val="13"/>
        </w:rPr>
        <w:t> </w:t>
      </w:r>
      <w:r>
        <w:rPr>
          <w:rFonts w:ascii="Calibri"/>
          <w:b/>
          <w:spacing w:val="-2"/>
          <w:sz w:val="13"/>
        </w:rPr>
        <w:t>propios</w:t>
      </w:r>
    </w:p>
    <w:p>
      <w:pPr>
        <w:spacing w:line="264" w:lineRule="auto" w:before="0"/>
        <w:ind w:left="276" w:right="0" w:hanging="144"/>
        <w:jc w:val="left"/>
        <w:rPr>
          <w:rFonts w:ascii="Calibri"/>
          <w:b/>
          <w:sz w:val="13"/>
        </w:rPr>
      </w:pPr>
      <w:r>
        <w:rPr/>
        <w:br w:type="column"/>
      </w:r>
      <w:r>
        <w:rPr>
          <w:rFonts w:ascii="Calibri"/>
          <w:b/>
          <w:sz w:val="13"/>
        </w:rPr>
        <w:t>donaciones</w:t>
      </w:r>
      <w:r>
        <w:rPr>
          <w:rFonts w:ascii="Calibri"/>
          <w:b/>
          <w:spacing w:val="-8"/>
          <w:sz w:val="13"/>
        </w:rPr>
        <w:t> </w:t>
      </w:r>
      <w:r>
        <w:rPr>
          <w:rFonts w:ascii="Calibri"/>
          <w:b/>
          <w:sz w:val="13"/>
        </w:rPr>
        <w:t>y</w:t>
      </w:r>
      <w:r>
        <w:rPr>
          <w:rFonts w:ascii="Calibri"/>
          <w:b/>
          <w:spacing w:val="40"/>
          <w:sz w:val="13"/>
        </w:rPr>
        <w:t> </w:t>
      </w:r>
      <w:r>
        <w:rPr>
          <w:rFonts w:ascii="Calibri"/>
          <w:b/>
          <w:spacing w:val="-2"/>
          <w:sz w:val="13"/>
        </w:rPr>
        <w:t>legados</w:t>
      </w:r>
    </w:p>
    <w:p>
      <w:pPr>
        <w:tabs>
          <w:tab w:pos="1363" w:val="left" w:leader="none"/>
        </w:tabs>
        <w:spacing w:line="158" w:lineRule="exact" w:before="0"/>
        <w:ind w:left="369" w:right="0" w:firstLine="0"/>
        <w:jc w:val="left"/>
        <w:rPr>
          <w:rFonts w:ascii="Calibri"/>
          <w:b/>
          <w:sz w:val="13"/>
        </w:rPr>
      </w:pPr>
      <w:r>
        <w:rPr/>
        <w:br w:type="column"/>
      </w:r>
      <w:r>
        <w:rPr>
          <w:rFonts w:ascii="Calibri"/>
          <w:b/>
          <w:spacing w:val="-2"/>
          <w:sz w:val="13"/>
        </w:rPr>
        <w:t>Deuda</w:t>
      </w:r>
      <w:r>
        <w:rPr>
          <w:rFonts w:ascii="Calibri"/>
          <w:b/>
          <w:sz w:val="13"/>
        </w:rPr>
        <w:tab/>
      </w:r>
      <w:r>
        <w:rPr>
          <w:rFonts w:ascii="Calibri"/>
          <w:b/>
          <w:spacing w:val="-2"/>
          <w:sz w:val="13"/>
        </w:rPr>
        <w:t>Total</w:t>
      </w:r>
    </w:p>
    <w:p>
      <w:pPr>
        <w:spacing w:after="0" w:line="158" w:lineRule="exact"/>
        <w:jc w:val="left"/>
        <w:rPr>
          <w:rFonts w:ascii="Calibri"/>
          <w:b/>
          <w:sz w:val="13"/>
        </w:rPr>
        <w:sectPr>
          <w:type w:val="continuous"/>
          <w:pgSz w:w="11910" w:h="16840"/>
          <w:pgMar w:header="682" w:footer="1172" w:top="1920" w:bottom="280" w:left="1559" w:right="1133"/>
          <w:cols w:num="3" w:equalWidth="0">
            <w:col w:w="6156" w:space="40"/>
            <w:col w:w="851" w:space="39"/>
            <w:col w:w="2132"/>
          </w:cols>
        </w:sectPr>
      </w:pPr>
    </w:p>
    <w:p>
      <w:pPr>
        <w:pStyle w:val="BodyText"/>
        <w:rPr>
          <w:rFonts w:ascii="Calibri"/>
          <w:b/>
        </w:rPr>
      </w:pPr>
    </w:p>
    <w:p>
      <w:pPr>
        <w:pStyle w:val="BodyText"/>
        <w:spacing w:before="225"/>
        <w:rPr>
          <w:rFonts w:ascii="Calibri"/>
          <w:b/>
        </w:rPr>
      </w:pPr>
    </w:p>
    <w:p>
      <w:pPr>
        <w:pStyle w:val="Heading2"/>
        <w:numPr>
          <w:ilvl w:val="1"/>
          <w:numId w:val="14"/>
        </w:numPr>
        <w:tabs>
          <w:tab w:pos="736" w:val="left" w:leader="none"/>
        </w:tabs>
        <w:spacing w:line="240" w:lineRule="auto" w:before="0" w:after="0"/>
        <w:ind w:left="736" w:right="0" w:hanging="452"/>
        <w:jc w:val="left"/>
      </w:pPr>
      <w:r>
        <w:rPr/>
        <w:t>Bases</w:t>
      </w:r>
      <w:r>
        <w:rPr>
          <w:spacing w:val="-5"/>
        </w:rPr>
        <w:t> </w:t>
      </w:r>
      <w:r>
        <w:rPr/>
        <w:t>de</w:t>
      </w:r>
      <w:r>
        <w:rPr>
          <w:spacing w:val="-5"/>
        </w:rPr>
        <w:t> </w:t>
      </w:r>
      <w:r>
        <w:rPr/>
        <w:t>presentación</w:t>
      </w:r>
      <w:r>
        <w:rPr>
          <w:spacing w:val="-5"/>
        </w:rPr>
        <w:t> </w:t>
      </w:r>
      <w:r>
        <w:rPr/>
        <w:t>de</w:t>
      </w:r>
      <w:r>
        <w:rPr>
          <w:spacing w:val="-5"/>
        </w:rPr>
        <w:t> </w:t>
      </w:r>
      <w:r>
        <w:rPr/>
        <w:t>la</w:t>
      </w:r>
      <w:r>
        <w:rPr>
          <w:spacing w:val="-5"/>
        </w:rPr>
        <w:t> </w:t>
      </w:r>
      <w:r>
        <w:rPr/>
        <w:t>liquidación</w:t>
      </w:r>
      <w:r>
        <w:rPr>
          <w:spacing w:val="-2"/>
        </w:rPr>
        <w:t> </w:t>
      </w:r>
      <w:r>
        <w:rPr/>
        <w:t>del</w:t>
      </w:r>
      <w:r>
        <w:rPr>
          <w:spacing w:val="-4"/>
        </w:rPr>
        <w:t> </w:t>
      </w:r>
      <w:r>
        <w:rPr>
          <w:spacing w:val="-2"/>
        </w:rPr>
        <w:t>presupuesto</w:t>
      </w:r>
    </w:p>
    <w:p>
      <w:pPr>
        <w:pStyle w:val="BodyText"/>
        <w:spacing w:before="264"/>
        <w:ind w:left="284" w:right="284"/>
        <w:jc w:val="both"/>
      </w:pPr>
      <w:r>
        <w:rPr/>
        <w:t>El presupuesto del ejercicio 2023 se hizo en el formato según modelo normal, por lo que la liquidación se presenta en el mismo formato.</w:t>
      </w:r>
    </w:p>
    <w:p>
      <w:pPr>
        <w:pStyle w:val="BodyText"/>
        <w:spacing w:before="1"/>
      </w:pPr>
    </w:p>
    <w:p>
      <w:pPr>
        <w:pStyle w:val="Heading2"/>
        <w:numPr>
          <w:ilvl w:val="2"/>
          <w:numId w:val="14"/>
        </w:numPr>
        <w:tabs>
          <w:tab w:pos="906" w:val="left" w:leader="none"/>
        </w:tabs>
        <w:spacing w:line="240" w:lineRule="auto" w:before="0" w:after="0"/>
        <w:ind w:left="906" w:right="0" w:hanging="622"/>
        <w:jc w:val="left"/>
      </w:pPr>
      <w:r>
        <w:rPr/>
        <w:t>Información</w:t>
      </w:r>
      <w:r>
        <w:rPr>
          <w:spacing w:val="-7"/>
        </w:rPr>
        <w:t> </w:t>
      </w:r>
      <w:r>
        <w:rPr/>
        <w:t>de</w:t>
      </w:r>
      <w:r>
        <w:rPr>
          <w:spacing w:val="-5"/>
        </w:rPr>
        <w:t> </w:t>
      </w:r>
      <w:r>
        <w:rPr/>
        <w:t>la</w:t>
      </w:r>
      <w:r>
        <w:rPr>
          <w:spacing w:val="-5"/>
        </w:rPr>
        <w:t> </w:t>
      </w:r>
      <w:r>
        <w:rPr/>
        <w:t>liquidación</w:t>
      </w:r>
      <w:r>
        <w:rPr>
          <w:spacing w:val="-3"/>
        </w:rPr>
        <w:t> </w:t>
      </w:r>
      <w:r>
        <w:rPr/>
        <w:t>del</w:t>
      </w:r>
      <w:r>
        <w:rPr>
          <w:spacing w:val="-4"/>
        </w:rPr>
        <w:t> </w:t>
      </w:r>
      <w:r>
        <w:rPr>
          <w:spacing w:val="-2"/>
        </w:rPr>
        <w:t>presupuesto</w:t>
      </w:r>
    </w:p>
    <w:p>
      <w:pPr>
        <w:pStyle w:val="BodyText"/>
        <w:spacing w:before="265"/>
        <w:ind w:left="284"/>
        <w:jc w:val="both"/>
      </w:pPr>
      <w:r>
        <w:rPr/>
        <w:t>La</w:t>
      </w:r>
      <w:r>
        <w:rPr>
          <w:spacing w:val="-6"/>
        </w:rPr>
        <w:t> </w:t>
      </w:r>
      <w:r>
        <w:rPr/>
        <w:t>liquidación</w:t>
      </w:r>
      <w:r>
        <w:rPr>
          <w:spacing w:val="-3"/>
        </w:rPr>
        <w:t> </w:t>
      </w:r>
      <w:r>
        <w:rPr/>
        <w:t>del</w:t>
      </w:r>
      <w:r>
        <w:rPr>
          <w:spacing w:val="-6"/>
        </w:rPr>
        <w:t> </w:t>
      </w:r>
      <w:r>
        <w:rPr/>
        <w:t>presupuesto</w:t>
      </w:r>
      <w:r>
        <w:rPr>
          <w:spacing w:val="-3"/>
        </w:rPr>
        <w:t> </w:t>
      </w:r>
      <w:r>
        <w:rPr/>
        <w:t>del</w:t>
      </w:r>
      <w:r>
        <w:rPr>
          <w:spacing w:val="-3"/>
        </w:rPr>
        <w:t> </w:t>
      </w:r>
      <w:r>
        <w:rPr/>
        <w:t>ejercicio</w:t>
      </w:r>
      <w:r>
        <w:rPr>
          <w:spacing w:val="-5"/>
        </w:rPr>
        <w:t> </w:t>
      </w:r>
      <w:r>
        <w:rPr/>
        <w:t>2023</w:t>
      </w:r>
      <w:r>
        <w:rPr>
          <w:spacing w:val="-4"/>
        </w:rPr>
        <w:t> </w:t>
      </w:r>
      <w:r>
        <w:rPr/>
        <w:t>es</w:t>
      </w:r>
      <w:r>
        <w:rPr>
          <w:spacing w:val="-5"/>
        </w:rPr>
        <w:t> </w:t>
      </w:r>
      <w:r>
        <w:rPr/>
        <w:t>la</w:t>
      </w:r>
      <w:r>
        <w:rPr>
          <w:spacing w:val="-5"/>
        </w:rPr>
        <w:t> </w:t>
      </w:r>
      <w:r>
        <w:rPr/>
        <w:t>siguiente,</w:t>
      </w:r>
      <w:r>
        <w:rPr>
          <w:spacing w:val="-3"/>
        </w:rPr>
        <w:t> </w:t>
      </w:r>
      <w:r>
        <w:rPr/>
        <w:t>en</w:t>
      </w:r>
      <w:r>
        <w:rPr>
          <w:spacing w:val="-5"/>
        </w:rPr>
        <w:t> </w:t>
      </w:r>
      <w:r>
        <w:rPr>
          <w:spacing w:val="-2"/>
        </w:rPr>
        <w:t>euros:</w:t>
      </w:r>
    </w:p>
    <w:p>
      <w:pPr>
        <w:pStyle w:val="BodyText"/>
        <w:spacing w:before="9"/>
        <w:rPr>
          <w:sz w:val="19"/>
        </w:rPr>
      </w:pPr>
    </w:p>
    <w:tbl>
      <w:tblPr>
        <w:tblW w:w="0" w:type="auto"/>
        <w:jc w:val="left"/>
        <w:tblInd w:w="29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419"/>
        <w:gridCol w:w="1180"/>
        <w:gridCol w:w="1142"/>
        <w:gridCol w:w="1025"/>
      </w:tblGrid>
      <w:tr>
        <w:trPr>
          <w:trHeight w:val="183" w:hRule="atLeast"/>
        </w:trPr>
        <w:tc>
          <w:tcPr>
            <w:tcW w:w="5419" w:type="dxa"/>
          </w:tcPr>
          <w:p>
            <w:pPr>
              <w:pStyle w:val="TableParagraph"/>
              <w:spacing w:line="161" w:lineRule="exact" w:before="3"/>
              <w:ind w:left="14"/>
              <w:jc w:val="center"/>
              <w:rPr>
                <w:b/>
                <w:sz w:val="13"/>
              </w:rPr>
            </w:pPr>
            <w:r>
              <w:rPr>
                <w:b/>
                <w:spacing w:val="-2"/>
                <w:w w:val="105"/>
                <w:sz w:val="13"/>
              </w:rPr>
              <w:t>Epígrafes</w:t>
            </w:r>
          </w:p>
        </w:tc>
        <w:tc>
          <w:tcPr>
            <w:tcW w:w="3347" w:type="dxa"/>
            <w:gridSpan w:val="3"/>
          </w:tcPr>
          <w:p>
            <w:pPr>
              <w:pStyle w:val="TableParagraph"/>
              <w:spacing w:line="161" w:lineRule="exact" w:before="3"/>
              <w:ind w:left="935"/>
              <w:jc w:val="left"/>
              <w:rPr>
                <w:b/>
                <w:sz w:val="13"/>
              </w:rPr>
            </w:pPr>
            <w:r>
              <w:rPr>
                <w:b/>
                <w:w w:val="105"/>
                <w:sz w:val="13"/>
              </w:rPr>
              <w:t>Gastos</w:t>
            </w:r>
            <w:r>
              <w:rPr>
                <w:b/>
                <w:spacing w:val="-1"/>
                <w:w w:val="105"/>
                <w:sz w:val="13"/>
              </w:rPr>
              <w:t> </w:t>
            </w:r>
            <w:r>
              <w:rPr>
                <w:b/>
                <w:spacing w:val="-2"/>
                <w:w w:val="105"/>
                <w:sz w:val="13"/>
              </w:rPr>
              <w:t>presupuestarios</w:t>
            </w:r>
          </w:p>
        </w:tc>
      </w:tr>
      <w:tr>
        <w:trPr>
          <w:trHeight w:val="182" w:hRule="atLeast"/>
        </w:trPr>
        <w:tc>
          <w:tcPr>
            <w:tcW w:w="5419" w:type="dxa"/>
            <w:vMerge w:val="restart"/>
          </w:tcPr>
          <w:p>
            <w:pPr>
              <w:pStyle w:val="TableParagraph"/>
              <w:spacing w:before="39"/>
              <w:jc w:val="left"/>
              <w:rPr>
                <w:sz w:val="13"/>
              </w:rPr>
            </w:pPr>
          </w:p>
          <w:p>
            <w:pPr>
              <w:pStyle w:val="TableParagraph"/>
              <w:spacing w:line="159" w:lineRule="exact"/>
              <w:ind w:left="1683"/>
              <w:jc w:val="left"/>
              <w:rPr>
                <w:b/>
                <w:sz w:val="13"/>
              </w:rPr>
            </w:pPr>
            <w:r>
              <w:rPr>
                <w:b/>
                <w:w w:val="105"/>
                <w:sz w:val="13"/>
              </w:rPr>
              <w:t>Operaciones</w:t>
            </w:r>
            <w:r>
              <w:rPr>
                <w:b/>
                <w:spacing w:val="-1"/>
                <w:w w:val="105"/>
                <w:sz w:val="13"/>
              </w:rPr>
              <w:t> </w:t>
            </w:r>
            <w:r>
              <w:rPr>
                <w:b/>
                <w:w w:val="105"/>
                <w:sz w:val="13"/>
              </w:rPr>
              <w:t>de</w:t>
            </w:r>
            <w:r>
              <w:rPr>
                <w:b/>
                <w:spacing w:val="-3"/>
                <w:w w:val="105"/>
                <w:sz w:val="13"/>
              </w:rPr>
              <w:t> </w:t>
            </w:r>
            <w:r>
              <w:rPr>
                <w:b/>
                <w:spacing w:val="-2"/>
                <w:w w:val="105"/>
                <w:sz w:val="13"/>
              </w:rPr>
              <w:t>funcionamiento</w:t>
            </w:r>
          </w:p>
        </w:tc>
        <w:tc>
          <w:tcPr>
            <w:tcW w:w="1180" w:type="dxa"/>
            <w:tcBorders>
              <w:right w:val="nil"/>
            </w:tcBorders>
          </w:tcPr>
          <w:p>
            <w:pPr>
              <w:pStyle w:val="TableParagraph"/>
              <w:spacing w:line="159" w:lineRule="exact" w:before="3"/>
              <w:ind w:left="162"/>
              <w:jc w:val="left"/>
              <w:rPr>
                <w:b/>
                <w:sz w:val="13"/>
              </w:rPr>
            </w:pPr>
            <w:r>
              <w:rPr>
                <w:b/>
                <w:spacing w:val="-2"/>
                <w:w w:val="105"/>
                <w:sz w:val="13"/>
              </w:rPr>
              <w:t>Presupuesto</w:t>
            </w:r>
          </w:p>
        </w:tc>
        <w:tc>
          <w:tcPr>
            <w:tcW w:w="1142" w:type="dxa"/>
            <w:tcBorders>
              <w:left w:val="nil"/>
              <w:right w:val="nil"/>
            </w:tcBorders>
          </w:tcPr>
          <w:p>
            <w:pPr>
              <w:pStyle w:val="TableParagraph"/>
              <w:spacing w:line="159" w:lineRule="exact" w:before="3"/>
              <w:ind w:left="137"/>
              <w:jc w:val="left"/>
              <w:rPr>
                <w:b/>
                <w:sz w:val="13"/>
              </w:rPr>
            </w:pPr>
            <w:r>
              <w:rPr>
                <w:b/>
                <w:spacing w:val="-2"/>
                <w:w w:val="105"/>
                <w:sz w:val="13"/>
              </w:rPr>
              <w:t>Realización</w:t>
            </w:r>
          </w:p>
        </w:tc>
        <w:tc>
          <w:tcPr>
            <w:tcW w:w="1025" w:type="dxa"/>
            <w:tcBorders>
              <w:left w:val="nil"/>
            </w:tcBorders>
          </w:tcPr>
          <w:p>
            <w:pPr>
              <w:pStyle w:val="TableParagraph"/>
              <w:spacing w:line="159" w:lineRule="exact" w:before="3"/>
              <w:ind w:left="121"/>
              <w:jc w:val="left"/>
              <w:rPr>
                <w:b/>
                <w:sz w:val="13"/>
              </w:rPr>
            </w:pPr>
            <w:r>
              <w:rPr>
                <w:b/>
                <w:spacing w:val="-2"/>
                <w:w w:val="105"/>
                <w:sz w:val="13"/>
              </w:rPr>
              <w:t>Desviación</w:t>
            </w:r>
          </w:p>
        </w:tc>
      </w:tr>
      <w:tr>
        <w:trPr>
          <w:trHeight w:val="193" w:hRule="atLeast"/>
        </w:trPr>
        <w:tc>
          <w:tcPr>
            <w:tcW w:w="5419" w:type="dxa"/>
            <w:vMerge/>
            <w:tcBorders>
              <w:top w:val="nil"/>
            </w:tcBorders>
          </w:tcPr>
          <w:p>
            <w:pPr>
              <w:rPr>
                <w:sz w:val="2"/>
                <w:szCs w:val="2"/>
              </w:rPr>
            </w:pPr>
          </w:p>
        </w:tc>
        <w:tc>
          <w:tcPr>
            <w:tcW w:w="3347" w:type="dxa"/>
            <w:gridSpan w:val="3"/>
            <w:shd w:val="clear" w:color="auto" w:fill="BFBFBF"/>
          </w:tcPr>
          <w:p>
            <w:pPr>
              <w:pStyle w:val="TableParagraph"/>
              <w:jc w:val="left"/>
              <w:rPr>
                <w:rFonts w:ascii="Times New Roman"/>
                <w:sz w:val="12"/>
              </w:rPr>
            </w:pPr>
          </w:p>
        </w:tc>
      </w:tr>
      <w:tr>
        <w:trPr>
          <w:trHeight w:val="249" w:hRule="atLeast"/>
        </w:trPr>
        <w:tc>
          <w:tcPr>
            <w:tcW w:w="5419" w:type="dxa"/>
            <w:tcBorders>
              <w:bottom w:val="nil"/>
            </w:tcBorders>
          </w:tcPr>
          <w:p>
            <w:pPr>
              <w:pStyle w:val="TableParagraph"/>
              <w:spacing w:line="164" w:lineRule="exact" w:before="65"/>
              <w:ind w:left="27"/>
              <w:jc w:val="left"/>
              <w:rPr>
                <w:sz w:val="13"/>
              </w:rPr>
            </w:pPr>
            <w:r>
              <w:rPr>
                <w:w w:val="105"/>
                <w:sz w:val="13"/>
              </w:rPr>
              <w:t>Gastos</w:t>
            </w:r>
            <w:r>
              <w:rPr>
                <w:spacing w:val="10"/>
                <w:w w:val="105"/>
                <w:sz w:val="13"/>
              </w:rPr>
              <w:t> </w:t>
            </w:r>
            <w:r>
              <w:rPr>
                <w:w w:val="105"/>
                <w:sz w:val="13"/>
              </w:rPr>
              <w:t>de</w:t>
            </w:r>
            <w:r>
              <w:rPr>
                <w:spacing w:val="9"/>
                <w:w w:val="105"/>
                <w:sz w:val="13"/>
              </w:rPr>
              <w:t> </w:t>
            </w:r>
            <w:r>
              <w:rPr>
                <w:spacing w:val="-2"/>
                <w:w w:val="105"/>
                <w:sz w:val="13"/>
              </w:rPr>
              <w:t>personal</w:t>
            </w:r>
          </w:p>
        </w:tc>
        <w:tc>
          <w:tcPr>
            <w:tcW w:w="1180" w:type="dxa"/>
            <w:tcBorders>
              <w:bottom w:val="nil"/>
              <w:right w:val="nil"/>
            </w:tcBorders>
          </w:tcPr>
          <w:p>
            <w:pPr>
              <w:pStyle w:val="TableParagraph"/>
              <w:spacing w:line="164" w:lineRule="exact" w:before="65"/>
              <w:ind w:right="121"/>
              <w:rPr>
                <w:sz w:val="13"/>
              </w:rPr>
            </w:pPr>
            <w:r>
              <w:rPr>
                <w:spacing w:val="-2"/>
                <w:w w:val="105"/>
                <w:sz w:val="13"/>
              </w:rPr>
              <w:t>297.975,00</w:t>
            </w:r>
          </w:p>
        </w:tc>
        <w:tc>
          <w:tcPr>
            <w:tcW w:w="1142" w:type="dxa"/>
            <w:tcBorders>
              <w:left w:val="nil"/>
              <w:bottom w:val="nil"/>
              <w:right w:val="nil"/>
            </w:tcBorders>
          </w:tcPr>
          <w:p>
            <w:pPr>
              <w:pStyle w:val="TableParagraph"/>
              <w:spacing w:line="164" w:lineRule="exact" w:before="65"/>
              <w:ind w:right="147"/>
              <w:rPr>
                <w:sz w:val="13"/>
              </w:rPr>
            </w:pPr>
            <w:r>
              <w:rPr>
                <w:spacing w:val="-2"/>
                <w:w w:val="105"/>
                <w:sz w:val="13"/>
              </w:rPr>
              <w:t>220.444,74</w:t>
            </w:r>
          </w:p>
        </w:tc>
        <w:tc>
          <w:tcPr>
            <w:tcW w:w="1025" w:type="dxa"/>
            <w:tcBorders>
              <w:left w:val="nil"/>
              <w:bottom w:val="nil"/>
            </w:tcBorders>
          </w:tcPr>
          <w:p>
            <w:pPr>
              <w:pStyle w:val="TableParagraph"/>
              <w:spacing w:line="164" w:lineRule="exact" w:before="65"/>
              <w:ind w:right="51"/>
              <w:rPr>
                <w:sz w:val="13"/>
              </w:rPr>
            </w:pPr>
            <w:r>
              <w:rPr>
                <w:spacing w:val="-2"/>
                <w:w w:val="105"/>
                <w:sz w:val="13"/>
              </w:rPr>
              <w:t>77.530,26</w:t>
            </w:r>
          </w:p>
        </w:tc>
      </w:tr>
      <w:tr>
        <w:trPr>
          <w:trHeight w:val="256" w:hRule="atLeast"/>
        </w:trPr>
        <w:tc>
          <w:tcPr>
            <w:tcW w:w="5419" w:type="dxa"/>
            <w:tcBorders>
              <w:top w:val="nil"/>
            </w:tcBorders>
          </w:tcPr>
          <w:p>
            <w:pPr>
              <w:pStyle w:val="TableParagraph"/>
              <w:spacing w:before="15"/>
              <w:ind w:left="27"/>
              <w:jc w:val="left"/>
              <w:rPr>
                <w:sz w:val="13"/>
              </w:rPr>
            </w:pPr>
            <w:r>
              <w:rPr>
                <w:w w:val="105"/>
                <w:sz w:val="13"/>
              </w:rPr>
              <w:t>Otros</w:t>
            </w:r>
            <w:r>
              <w:rPr>
                <w:spacing w:val="10"/>
                <w:w w:val="105"/>
                <w:sz w:val="13"/>
              </w:rPr>
              <w:t> </w:t>
            </w:r>
            <w:r>
              <w:rPr>
                <w:spacing w:val="-2"/>
                <w:w w:val="105"/>
                <w:sz w:val="13"/>
              </w:rPr>
              <w:t>gastos</w:t>
            </w:r>
          </w:p>
        </w:tc>
        <w:tc>
          <w:tcPr>
            <w:tcW w:w="1180" w:type="dxa"/>
            <w:tcBorders>
              <w:top w:val="nil"/>
              <w:right w:val="nil"/>
            </w:tcBorders>
          </w:tcPr>
          <w:p>
            <w:pPr>
              <w:pStyle w:val="TableParagraph"/>
              <w:spacing w:before="15"/>
              <w:ind w:right="121"/>
              <w:rPr>
                <w:sz w:val="13"/>
              </w:rPr>
            </w:pPr>
            <w:r>
              <w:rPr>
                <w:spacing w:val="-2"/>
                <w:w w:val="105"/>
                <w:sz w:val="13"/>
              </w:rPr>
              <w:t>159.525,00</w:t>
            </w:r>
          </w:p>
        </w:tc>
        <w:tc>
          <w:tcPr>
            <w:tcW w:w="1142" w:type="dxa"/>
            <w:tcBorders>
              <w:top w:val="nil"/>
              <w:left w:val="nil"/>
              <w:right w:val="nil"/>
            </w:tcBorders>
          </w:tcPr>
          <w:p>
            <w:pPr>
              <w:pStyle w:val="TableParagraph"/>
              <w:spacing w:before="15"/>
              <w:ind w:right="147"/>
              <w:rPr>
                <w:sz w:val="13"/>
              </w:rPr>
            </w:pPr>
            <w:r>
              <w:rPr>
                <w:spacing w:val="-2"/>
                <w:w w:val="105"/>
                <w:sz w:val="13"/>
              </w:rPr>
              <w:t>240.769,44</w:t>
            </w:r>
          </w:p>
        </w:tc>
        <w:tc>
          <w:tcPr>
            <w:tcW w:w="1025" w:type="dxa"/>
            <w:tcBorders>
              <w:top w:val="nil"/>
              <w:left w:val="nil"/>
            </w:tcBorders>
          </w:tcPr>
          <w:p>
            <w:pPr>
              <w:pStyle w:val="TableParagraph"/>
              <w:spacing w:before="15"/>
              <w:ind w:right="8"/>
              <w:rPr>
                <w:sz w:val="13"/>
              </w:rPr>
            </w:pPr>
            <w:r>
              <w:rPr>
                <w:spacing w:val="-2"/>
                <w:w w:val="105"/>
                <w:sz w:val="13"/>
              </w:rPr>
              <w:t>(81.244,44)</w:t>
            </w:r>
          </w:p>
        </w:tc>
      </w:tr>
      <w:tr>
        <w:trPr>
          <w:trHeight w:val="199" w:hRule="atLeast"/>
        </w:trPr>
        <w:tc>
          <w:tcPr>
            <w:tcW w:w="5419" w:type="dxa"/>
            <w:tcBorders>
              <w:bottom w:val="double" w:sz="6" w:space="0" w:color="000000"/>
            </w:tcBorders>
            <w:shd w:val="clear" w:color="auto" w:fill="BFBFBF"/>
          </w:tcPr>
          <w:p>
            <w:pPr>
              <w:pStyle w:val="TableParagraph"/>
              <w:spacing w:before="3"/>
              <w:ind w:left="27"/>
              <w:jc w:val="left"/>
              <w:rPr>
                <w:b/>
                <w:sz w:val="13"/>
              </w:rPr>
            </w:pPr>
            <w:r>
              <w:rPr>
                <w:b/>
                <w:w w:val="105"/>
                <w:sz w:val="13"/>
              </w:rPr>
              <w:t>Total gastos</w:t>
            </w:r>
            <w:r>
              <w:rPr>
                <w:b/>
                <w:spacing w:val="2"/>
                <w:w w:val="105"/>
                <w:sz w:val="13"/>
              </w:rPr>
              <w:t> </w:t>
            </w:r>
            <w:r>
              <w:rPr>
                <w:b/>
                <w:w w:val="105"/>
                <w:sz w:val="13"/>
              </w:rPr>
              <w:t>operaciones</w:t>
            </w:r>
            <w:r>
              <w:rPr>
                <w:b/>
                <w:spacing w:val="2"/>
                <w:w w:val="105"/>
                <w:sz w:val="13"/>
              </w:rPr>
              <w:t> </w:t>
            </w:r>
            <w:r>
              <w:rPr>
                <w:b/>
                <w:w w:val="105"/>
                <w:sz w:val="13"/>
              </w:rPr>
              <w:t>de </w:t>
            </w:r>
            <w:r>
              <w:rPr>
                <w:b/>
                <w:spacing w:val="-2"/>
                <w:w w:val="105"/>
                <w:sz w:val="13"/>
              </w:rPr>
              <w:t>funcionamiento</w:t>
            </w:r>
          </w:p>
        </w:tc>
        <w:tc>
          <w:tcPr>
            <w:tcW w:w="1180" w:type="dxa"/>
            <w:tcBorders>
              <w:bottom w:val="double" w:sz="6" w:space="0" w:color="000000"/>
              <w:right w:val="nil"/>
            </w:tcBorders>
            <w:shd w:val="clear" w:color="auto" w:fill="BFBFBF"/>
          </w:tcPr>
          <w:p>
            <w:pPr>
              <w:pStyle w:val="TableParagraph"/>
              <w:spacing w:before="3"/>
              <w:ind w:right="126"/>
              <w:rPr>
                <w:b/>
                <w:sz w:val="13"/>
              </w:rPr>
            </w:pPr>
            <w:r>
              <w:rPr>
                <w:b/>
                <w:spacing w:val="-2"/>
                <w:w w:val="105"/>
                <w:sz w:val="13"/>
              </w:rPr>
              <w:t>457.500,00</w:t>
            </w:r>
          </w:p>
        </w:tc>
        <w:tc>
          <w:tcPr>
            <w:tcW w:w="1142" w:type="dxa"/>
            <w:tcBorders>
              <w:left w:val="nil"/>
              <w:bottom w:val="double" w:sz="6" w:space="0" w:color="000000"/>
              <w:right w:val="nil"/>
            </w:tcBorders>
            <w:shd w:val="clear" w:color="auto" w:fill="BFBFBF"/>
          </w:tcPr>
          <w:p>
            <w:pPr>
              <w:pStyle w:val="TableParagraph"/>
              <w:spacing w:before="3"/>
              <w:ind w:right="154"/>
              <w:rPr>
                <w:b/>
                <w:sz w:val="13"/>
              </w:rPr>
            </w:pPr>
            <w:r>
              <w:rPr>
                <w:b/>
                <w:spacing w:val="-2"/>
                <w:w w:val="105"/>
                <w:sz w:val="13"/>
              </w:rPr>
              <w:t>461.214,18</w:t>
            </w:r>
          </w:p>
        </w:tc>
        <w:tc>
          <w:tcPr>
            <w:tcW w:w="1025" w:type="dxa"/>
            <w:tcBorders>
              <w:left w:val="nil"/>
              <w:bottom w:val="double" w:sz="6" w:space="0" w:color="000000"/>
            </w:tcBorders>
            <w:shd w:val="clear" w:color="auto" w:fill="BFBFBF"/>
          </w:tcPr>
          <w:p>
            <w:pPr>
              <w:pStyle w:val="TableParagraph"/>
              <w:spacing w:before="3"/>
              <w:ind w:right="13"/>
              <w:rPr>
                <w:b/>
                <w:sz w:val="13"/>
              </w:rPr>
            </w:pPr>
            <w:r>
              <w:rPr>
                <w:b/>
                <w:spacing w:val="-2"/>
                <w:w w:val="105"/>
                <w:sz w:val="13"/>
              </w:rPr>
              <w:t>(3.714,18)</w:t>
            </w:r>
          </w:p>
        </w:tc>
      </w:tr>
      <w:tr>
        <w:trPr>
          <w:trHeight w:val="198" w:hRule="atLeast"/>
        </w:trPr>
        <w:tc>
          <w:tcPr>
            <w:tcW w:w="5419" w:type="dxa"/>
            <w:tcBorders>
              <w:top w:val="double" w:sz="6" w:space="0" w:color="000000"/>
            </w:tcBorders>
          </w:tcPr>
          <w:p>
            <w:pPr>
              <w:pStyle w:val="TableParagraph"/>
              <w:spacing w:line="159" w:lineRule="exact" w:before="20"/>
              <w:ind w:left="14"/>
              <w:jc w:val="center"/>
              <w:rPr>
                <w:b/>
                <w:sz w:val="13"/>
              </w:rPr>
            </w:pPr>
            <w:r>
              <w:rPr>
                <w:b/>
                <w:spacing w:val="-2"/>
                <w:w w:val="105"/>
                <w:sz w:val="13"/>
              </w:rPr>
              <w:t>Epígrafes</w:t>
            </w:r>
          </w:p>
        </w:tc>
        <w:tc>
          <w:tcPr>
            <w:tcW w:w="3347" w:type="dxa"/>
            <w:gridSpan w:val="3"/>
            <w:tcBorders>
              <w:top w:val="double" w:sz="6" w:space="0" w:color="000000"/>
            </w:tcBorders>
          </w:tcPr>
          <w:p>
            <w:pPr>
              <w:pStyle w:val="TableParagraph"/>
              <w:spacing w:line="159" w:lineRule="exact" w:before="20"/>
              <w:ind w:left="872"/>
              <w:jc w:val="left"/>
              <w:rPr>
                <w:b/>
                <w:sz w:val="13"/>
              </w:rPr>
            </w:pPr>
            <w:r>
              <w:rPr>
                <w:b/>
                <w:w w:val="105"/>
                <w:sz w:val="13"/>
              </w:rPr>
              <w:t>Ingresos</w:t>
            </w:r>
            <w:r>
              <w:rPr>
                <w:b/>
                <w:spacing w:val="-3"/>
                <w:w w:val="105"/>
                <w:sz w:val="13"/>
              </w:rPr>
              <w:t> </w:t>
            </w:r>
            <w:r>
              <w:rPr>
                <w:b/>
                <w:spacing w:val="-2"/>
                <w:w w:val="105"/>
                <w:sz w:val="13"/>
              </w:rPr>
              <w:t>presupuestarios</w:t>
            </w:r>
          </w:p>
        </w:tc>
      </w:tr>
      <w:tr>
        <w:trPr>
          <w:trHeight w:val="183" w:hRule="atLeast"/>
        </w:trPr>
        <w:tc>
          <w:tcPr>
            <w:tcW w:w="5419" w:type="dxa"/>
            <w:vMerge w:val="restart"/>
          </w:tcPr>
          <w:p>
            <w:pPr>
              <w:pStyle w:val="TableParagraph"/>
              <w:spacing w:before="29"/>
              <w:jc w:val="left"/>
              <w:rPr>
                <w:sz w:val="13"/>
              </w:rPr>
            </w:pPr>
          </w:p>
          <w:p>
            <w:pPr>
              <w:pStyle w:val="TableParagraph"/>
              <w:spacing w:line="159" w:lineRule="exact"/>
              <w:ind w:left="1683"/>
              <w:jc w:val="left"/>
              <w:rPr>
                <w:b/>
                <w:sz w:val="13"/>
              </w:rPr>
            </w:pPr>
            <w:r>
              <w:rPr>
                <w:b/>
                <w:w w:val="105"/>
                <w:sz w:val="13"/>
              </w:rPr>
              <w:t>Operaciones</w:t>
            </w:r>
            <w:r>
              <w:rPr>
                <w:b/>
                <w:spacing w:val="-1"/>
                <w:w w:val="105"/>
                <w:sz w:val="13"/>
              </w:rPr>
              <w:t> </w:t>
            </w:r>
            <w:r>
              <w:rPr>
                <w:b/>
                <w:w w:val="105"/>
                <w:sz w:val="13"/>
              </w:rPr>
              <w:t>de</w:t>
            </w:r>
            <w:r>
              <w:rPr>
                <w:b/>
                <w:spacing w:val="-3"/>
                <w:w w:val="105"/>
                <w:sz w:val="13"/>
              </w:rPr>
              <w:t> </w:t>
            </w:r>
            <w:r>
              <w:rPr>
                <w:b/>
                <w:spacing w:val="-2"/>
                <w:w w:val="105"/>
                <w:sz w:val="13"/>
              </w:rPr>
              <w:t>funcionamiento</w:t>
            </w:r>
          </w:p>
        </w:tc>
        <w:tc>
          <w:tcPr>
            <w:tcW w:w="1180" w:type="dxa"/>
            <w:tcBorders>
              <w:right w:val="nil"/>
            </w:tcBorders>
          </w:tcPr>
          <w:p>
            <w:pPr>
              <w:pStyle w:val="TableParagraph"/>
              <w:spacing w:line="160" w:lineRule="exact" w:before="3"/>
              <w:ind w:left="162"/>
              <w:jc w:val="left"/>
              <w:rPr>
                <w:b/>
                <w:sz w:val="13"/>
              </w:rPr>
            </w:pPr>
            <w:r>
              <w:rPr>
                <w:b/>
                <w:spacing w:val="-2"/>
                <w:w w:val="105"/>
                <w:sz w:val="13"/>
              </w:rPr>
              <w:t>Presupuesto</w:t>
            </w:r>
          </w:p>
        </w:tc>
        <w:tc>
          <w:tcPr>
            <w:tcW w:w="1142" w:type="dxa"/>
            <w:tcBorders>
              <w:left w:val="nil"/>
              <w:right w:val="nil"/>
            </w:tcBorders>
          </w:tcPr>
          <w:p>
            <w:pPr>
              <w:pStyle w:val="TableParagraph"/>
              <w:spacing w:line="160" w:lineRule="exact" w:before="3"/>
              <w:ind w:left="137"/>
              <w:jc w:val="left"/>
              <w:rPr>
                <w:b/>
                <w:sz w:val="13"/>
              </w:rPr>
            </w:pPr>
            <w:r>
              <w:rPr>
                <w:b/>
                <w:spacing w:val="-2"/>
                <w:w w:val="105"/>
                <w:sz w:val="13"/>
              </w:rPr>
              <w:t>Realización</w:t>
            </w:r>
          </w:p>
        </w:tc>
        <w:tc>
          <w:tcPr>
            <w:tcW w:w="1025" w:type="dxa"/>
            <w:tcBorders>
              <w:left w:val="nil"/>
            </w:tcBorders>
          </w:tcPr>
          <w:p>
            <w:pPr>
              <w:pStyle w:val="TableParagraph"/>
              <w:spacing w:line="160" w:lineRule="exact" w:before="3"/>
              <w:ind w:left="121"/>
              <w:jc w:val="left"/>
              <w:rPr>
                <w:b/>
                <w:sz w:val="13"/>
              </w:rPr>
            </w:pPr>
            <w:r>
              <w:rPr>
                <w:b/>
                <w:spacing w:val="-2"/>
                <w:w w:val="105"/>
                <w:sz w:val="13"/>
              </w:rPr>
              <w:t>Desviación</w:t>
            </w:r>
          </w:p>
        </w:tc>
      </w:tr>
      <w:tr>
        <w:trPr>
          <w:trHeight w:val="182" w:hRule="atLeast"/>
        </w:trPr>
        <w:tc>
          <w:tcPr>
            <w:tcW w:w="5419" w:type="dxa"/>
            <w:vMerge/>
            <w:tcBorders>
              <w:top w:val="nil"/>
            </w:tcBorders>
          </w:tcPr>
          <w:p>
            <w:pPr>
              <w:rPr>
                <w:sz w:val="2"/>
                <w:szCs w:val="2"/>
              </w:rPr>
            </w:pPr>
          </w:p>
        </w:tc>
        <w:tc>
          <w:tcPr>
            <w:tcW w:w="3347" w:type="dxa"/>
            <w:gridSpan w:val="3"/>
            <w:shd w:val="clear" w:color="auto" w:fill="BFBFBF"/>
          </w:tcPr>
          <w:p>
            <w:pPr>
              <w:pStyle w:val="TableParagraph"/>
              <w:jc w:val="left"/>
              <w:rPr>
                <w:rFonts w:ascii="Times New Roman"/>
                <w:sz w:val="12"/>
              </w:rPr>
            </w:pPr>
          </w:p>
        </w:tc>
      </w:tr>
      <w:tr>
        <w:trPr>
          <w:trHeight w:val="249" w:hRule="atLeast"/>
        </w:trPr>
        <w:tc>
          <w:tcPr>
            <w:tcW w:w="5419" w:type="dxa"/>
            <w:tcBorders>
              <w:bottom w:val="nil"/>
            </w:tcBorders>
          </w:tcPr>
          <w:p>
            <w:pPr>
              <w:pStyle w:val="TableParagraph"/>
              <w:spacing w:line="164" w:lineRule="exact" w:before="65"/>
              <w:ind w:left="27"/>
              <w:jc w:val="left"/>
              <w:rPr>
                <w:sz w:val="13"/>
              </w:rPr>
            </w:pPr>
            <w:r>
              <w:rPr>
                <w:w w:val="105"/>
                <w:sz w:val="13"/>
              </w:rPr>
              <w:t>Ingresos</w:t>
            </w:r>
            <w:r>
              <w:rPr>
                <w:spacing w:val="7"/>
                <w:w w:val="105"/>
                <w:sz w:val="13"/>
              </w:rPr>
              <w:t> </w:t>
            </w:r>
            <w:r>
              <w:rPr>
                <w:w w:val="105"/>
                <w:sz w:val="13"/>
              </w:rPr>
              <w:t>de</w:t>
            </w:r>
            <w:r>
              <w:rPr>
                <w:spacing w:val="5"/>
                <w:w w:val="105"/>
                <w:sz w:val="13"/>
              </w:rPr>
              <w:t> </w:t>
            </w:r>
            <w:r>
              <w:rPr>
                <w:w w:val="105"/>
                <w:sz w:val="13"/>
              </w:rPr>
              <w:t>la</w:t>
            </w:r>
            <w:r>
              <w:rPr>
                <w:spacing w:val="7"/>
                <w:w w:val="105"/>
                <w:sz w:val="13"/>
              </w:rPr>
              <w:t> </w:t>
            </w:r>
            <w:r>
              <w:rPr>
                <w:w w:val="105"/>
                <w:sz w:val="13"/>
              </w:rPr>
              <w:t>entidad</w:t>
            </w:r>
            <w:r>
              <w:rPr>
                <w:spacing w:val="5"/>
                <w:w w:val="105"/>
                <w:sz w:val="13"/>
              </w:rPr>
              <w:t> </w:t>
            </w:r>
            <w:r>
              <w:rPr>
                <w:w w:val="105"/>
                <w:sz w:val="13"/>
              </w:rPr>
              <w:t>por</w:t>
            </w:r>
            <w:r>
              <w:rPr>
                <w:spacing w:val="7"/>
                <w:w w:val="105"/>
                <w:sz w:val="13"/>
              </w:rPr>
              <w:t> </w:t>
            </w:r>
            <w:r>
              <w:rPr>
                <w:w w:val="105"/>
                <w:sz w:val="13"/>
              </w:rPr>
              <w:t>la</w:t>
            </w:r>
            <w:r>
              <w:rPr>
                <w:spacing w:val="7"/>
                <w:w w:val="105"/>
                <w:sz w:val="13"/>
              </w:rPr>
              <w:t> </w:t>
            </w:r>
            <w:r>
              <w:rPr>
                <w:w w:val="105"/>
                <w:sz w:val="13"/>
              </w:rPr>
              <w:t>actividad</w:t>
            </w:r>
            <w:r>
              <w:rPr>
                <w:spacing w:val="5"/>
                <w:w w:val="105"/>
                <w:sz w:val="13"/>
              </w:rPr>
              <w:t> </w:t>
            </w:r>
            <w:r>
              <w:rPr>
                <w:spacing w:val="-2"/>
                <w:w w:val="105"/>
                <w:sz w:val="13"/>
              </w:rPr>
              <w:t>propia:</w:t>
            </w:r>
          </w:p>
        </w:tc>
        <w:tc>
          <w:tcPr>
            <w:tcW w:w="1180" w:type="dxa"/>
            <w:tcBorders>
              <w:bottom w:val="nil"/>
              <w:right w:val="nil"/>
            </w:tcBorders>
          </w:tcPr>
          <w:p>
            <w:pPr>
              <w:pStyle w:val="TableParagraph"/>
              <w:spacing w:line="164" w:lineRule="exact" w:before="65"/>
              <w:ind w:right="121"/>
              <w:rPr>
                <w:sz w:val="13"/>
              </w:rPr>
            </w:pPr>
            <w:r>
              <w:rPr>
                <w:spacing w:val="-2"/>
                <w:w w:val="105"/>
                <w:sz w:val="13"/>
              </w:rPr>
              <w:t>457.500,00</w:t>
            </w:r>
          </w:p>
        </w:tc>
        <w:tc>
          <w:tcPr>
            <w:tcW w:w="1142" w:type="dxa"/>
            <w:tcBorders>
              <w:left w:val="nil"/>
              <w:bottom w:val="nil"/>
              <w:right w:val="nil"/>
            </w:tcBorders>
          </w:tcPr>
          <w:p>
            <w:pPr>
              <w:pStyle w:val="TableParagraph"/>
              <w:spacing w:line="164" w:lineRule="exact" w:before="65"/>
              <w:ind w:right="147"/>
              <w:rPr>
                <w:sz w:val="13"/>
              </w:rPr>
            </w:pPr>
            <w:r>
              <w:rPr>
                <w:spacing w:val="-2"/>
                <w:w w:val="105"/>
                <w:sz w:val="13"/>
              </w:rPr>
              <w:t>288.192,40</w:t>
            </w:r>
          </w:p>
        </w:tc>
        <w:tc>
          <w:tcPr>
            <w:tcW w:w="1025" w:type="dxa"/>
            <w:tcBorders>
              <w:left w:val="nil"/>
              <w:bottom w:val="nil"/>
            </w:tcBorders>
          </w:tcPr>
          <w:p>
            <w:pPr>
              <w:pStyle w:val="TableParagraph"/>
              <w:spacing w:line="164" w:lineRule="exact" w:before="65"/>
              <w:ind w:right="51"/>
              <w:rPr>
                <w:sz w:val="13"/>
              </w:rPr>
            </w:pPr>
            <w:r>
              <w:rPr>
                <w:spacing w:val="-2"/>
                <w:w w:val="105"/>
                <w:sz w:val="13"/>
              </w:rPr>
              <w:t>169.307,60</w:t>
            </w:r>
          </w:p>
        </w:tc>
      </w:tr>
      <w:tr>
        <w:trPr>
          <w:trHeight w:val="198" w:hRule="atLeast"/>
        </w:trPr>
        <w:tc>
          <w:tcPr>
            <w:tcW w:w="5419" w:type="dxa"/>
            <w:tcBorders>
              <w:top w:val="nil"/>
              <w:bottom w:val="nil"/>
            </w:tcBorders>
          </w:tcPr>
          <w:p>
            <w:pPr>
              <w:pStyle w:val="TableParagraph"/>
              <w:spacing w:line="163" w:lineRule="exact" w:before="15"/>
              <w:ind w:left="152"/>
              <w:jc w:val="left"/>
              <w:rPr>
                <w:sz w:val="13"/>
              </w:rPr>
            </w:pPr>
            <w:r>
              <w:rPr>
                <w:w w:val="105"/>
                <w:sz w:val="13"/>
              </w:rPr>
              <w:t>Cuotas</w:t>
            </w:r>
            <w:r>
              <w:rPr>
                <w:spacing w:val="6"/>
                <w:w w:val="105"/>
                <w:sz w:val="13"/>
              </w:rPr>
              <w:t> </w:t>
            </w:r>
            <w:r>
              <w:rPr>
                <w:w w:val="105"/>
                <w:sz w:val="13"/>
              </w:rPr>
              <w:t>de</w:t>
            </w:r>
            <w:r>
              <w:rPr>
                <w:spacing w:val="6"/>
                <w:w w:val="105"/>
                <w:sz w:val="13"/>
              </w:rPr>
              <w:t> </w:t>
            </w:r>
            <w:r>
              <w:rPr>
                <w:w w:val="105"/>
                <w:sz w:val="13"/>
              </w:rPr>
              <w:t>usuarios</w:t>
            </w:r>
            <w:r>
              <w:rPr>
                <w:spacing w:val="8"/>
                <w:w w:val="105"/>
                <w:sz w:val="13"/>
              </w:rPr>
              <w:t> </w:t>
            </w:r>
            <w:r>
              <w:rPr>
                <w:w w:val="105"/>
                <w:sz w:val="13"/>
              </w:rPr>
              <w:t>y</w:t>
            </w:r>
            <w:r>
              <w:rPr>
                <w:spacing w:val="-2"/>
                <w:w w:val="105"/>
                <w:sz w:val="13"/>
              </w:rPr>
              <w:t> afiliados</w:t>
            </w:r>
          </w:p>
        </w:tc>
        <w:tc>
          <w:tcPr>
            <w:tcW w:w="1180" w:type="dxa"/>
            <w:tcBorders>
              <w:top w:val="nil"/>
              <w:bottom w:val="nil"/>
              <w:right w:val="nil"/>
            </w:tcBorders>
          </w:tcPr>
          <w:p>
            <w:pPr>
              <w:pStyle w:val="TableParagraph"/>
              <w:spacing w:line="163" w:lineRule="exact" w:before="15"/>
              <w:ind w:right="121"/>
              <w:rPr>
                <w:sz w:val="13"/>
              </w:rPr>
            </w:pPr>
            <w:r>
              <w:rPr>
                <w:spacing w:val="-2"/>
                <w:w w:val="105"/>
                <w:sz w:val="13"/>
              </w:rPr>
              <w:t>7.500,00</w:t>
            </w:r>
          </w:p>
        </w:tc>
        <w:tc>
          <w:tcPr>
            <w:tcW w:w="1142" w:type="dxa"/>
            <w:tcBorders>
              <w:top w:val="nil"/>
              <w:left w:val="nil"/>
              <w:bottom w:val="nil"/>
              <w:right w:val="nil"/>
            </w:tcBorders>
          </w:tcPr>
          <w:p>
            <w:pPr>
              <w:pStyle w:val="TableParagraph"/>
              <w:spacing w:line="163" w:lineRule="exact" w:before="15"/>
              <w:ind w:right="106"/>
              <w:rPr>
                <w:sz w:val="13"/>
              </w:rPr>
            </w:pPr>
            <w:r>
              <w:rPr>
                <w:spacing w:val="-4"/>
                <w:w w:val="105"/>
                <w:sz w:val="13"/>
              </w:rPr>
              <w:t>0,00</w:t>
            </w:r>
          </w:p>
        </w:tc>
        <w:tc>
          <w:tcPr>
            <w:tcW w:w="1025" w:type="dxa"/>
            <w:tcBorders>
              <w:top w:val="nil"/>
              <w:left w:val="nil"/>
              <w:bottom w:val="nil"/>
            </w:tcBorders>
          </w:tcPr>
          <w:p>
            <w:pPr>
              <w:pStyle w:val="TableParagraph"/>
              <w:spacing w:line="163" w:lineRule="exact" w:before="15"/>
              <w:ind w:right="51"/>
              <w:rPr>
                <w:sz w:val="13"/>
              </w:rPr>
            </w:pPr>
            <w:r>
              <w:rPr>
                <w:spacing w:val="-2"/>
                <w:w w:val="105"/>
                <w:sz w:val="13"/>
              </w:rPr>
              <w:t>7.500,00</w:t>
            </w:r>
          </w:p>
        </w:tc>
      </w:tr>
      <w:tr>
        <w:trPr>
          <w:trHeight w:val="197" w:hRule="atLeast"/>
        </w:trPr>
        <w:tc>
          <w:tcPr>
            <w:tcW w:w="5419" w:type="dxa"/>
            <w:tcBorders>
              <w:top w:val="nil"/>
              <w:bottom w:val="nil"/>
            </w:tcBorders>
          </w:tcPr>
          <w:p>
            <w:pPr>
              <w:pStyle w:val="TableParagraph"/>
              <w:spacing w:line="164" w:lineRule="exact" w:before="14"/>
              <w:ind w:left="152"/>
              <w:jc w:val="left"/>
              <w:rPr>
                <w:sz w:val="13"/>
              </w:rPr>
            </w:pPr>
            <w:r>
              <w:rPr>
                <w:w w:val="105"/>
                <w:sz w:val="13"/>
              </w:rPr>
              <w:t>Subvenciones,</w:t>
            </w:r>
            <w:r>
              <w:rPr>
                <w:spacing w:val="4"/>
                <w:w w:val="105"/>
                <w:sz w:val="13"/>
              </w:rPr>
              <w:t> </w:t>
            </w:r>
            <w:r>
              <w:rPr>
                <w:w w:val="105"/>
                <w:sz w:val="13"/>
              </w:rPr>
              <w:t>donaciones</w:t>
            </w:r>
            <w:r>
              <w:rPr>
                <w:spacing w:val="8"/>
                <w:w w:val="105"/>
                <w:sz w:val="13"/>
              </w:rPr>
              <w:t> </w:t>
            </w:r>
            <w:r>
              <w:rPr>
                <w:w w:val="105"/>
                <w:sz w:val="13"/>
              </w:rPr>
              <w:t>y</w:t>
            </w:r>
            <w:r>
              <w:rPr>
                <w:spacing w:val="-1"/>
                <w:w w:val="105"/>
                <w:sz w:val="13"/>
              </w:rPr>
              <w:t> </w:t>
            </w:r>
            <w:r>
              <w:rPr>
                <w:w w:val="105"/>
                <w:sz w:val="13"/>
              </w:rPr>
              <w:t>legados</w:t>
            </w:r>
            <w:r>
              <w:rPr>
                <w:spacing w:val="7"/>
                <w:w w:val="105"/>
                <w:sz w:val="13"/>
              </w:rPr>
              <w:t> </w:t>
            </w:r>
            <w:r>
              <w:rPr>
                <w:w w:val="105"/>
                <w:sz w:val="13"/>
              </w:rPr>
              <w:t>imputados</w:t>
            </w:r>
            <w:r>
              <w:rPr>
                <w:spacing w:val="7"/>
                <w:w w:val="105"/>
                <w:sz w:val="13"/>
              </w:rPr>
              <w:t> </w:t>
            </w:r>
            <w:r>
              <w:rPr>
                <w:w w:val="105"/>
                <w:sz w:val="13"/>
              </w:rPr>
              <w:t>al </w:t>
            </w:r>
            <w:r>
              <w:rPr>
                <w:spacing w:val="-2"/>
                <w:w w:val="105"/>
                <w:sz w:val="13"/>
              </w:rPr>
              <w:t>resultado</w:t>
            </w:r>
          </w:p>
        </w:tc>
        <w:tc>
          <w:tcPr>
            <w:tcW w:w="1180" w:type="dxa"/>
            <w:tcBorders>
              <w:top w:val="nil"/>
              <w:bottom w:val="nil"/>
              <w:right w:val="nil"/>
            </w:tcBorders>
          </w:tcPr>
          <w:p>
            <w:pPr>
              <w:pStyle w:val="TableParagraph"/>
              <w:spacing w:line="164" w:lineRule="exact" w:before="14"/>
              <w:ind w:right="121"/>
              <w:rPr>
                <w:sz w:val="13"/>
              </w:rPr>
            </w:pPr>
            <w:r>
              <w:rPr>
                <w:spacing w:val="-2"/>
                <w:w w:val="105"/>
                <w:sz w:val="13"/>
              </w:rPr>
              <w:t>450.000,00</w:t>
            </w:r>
          </w:p>
        </w:tc>
        <w:tc>
          <w:tcPr>
            <w:tcW w:w="1142" w:type="dxa"/>
            <w:tcBorders>
              <w:top w:val="nil"/>
              <w:left w:val="nil"/>
              <w:bottom w:val="nil"/>
              <w:right w:val="nil"/>
            </w:tcBorders>
          </w:tcPr>
          <w:p>
            <w:pPr>
              <w:pStyle w:val="TableParagraph"/>
              <w:spacing w:line="164" w:lineRule="exact" w:before="14"/>
              <w:ind w:right="147"/>
              <w:rPr>
                <w:sz w:val="13"/>
              </w:rPr>
            </w:pPr>
            <w:r>
              <w:rPr>
                <w:spacing w:val="-2"/>
                <w:w w:val="105"/>
                <w:sz w:val="13"/>
              </w:rPr>
              <w:t>288.192,40</w:t>
            </w:r>
          </w:p>
        </w:tc>
        <w:tc>
          <w:tcPr>
            <w:tcW w:w="1025" w:type="dxa"/>
            <w:tcBorders>
              <w:top w:val="nil"/>
              <w:left w:val="nil"/>
              <w:bottom w:val="nil"/>
            </w:tcBorders>
          </w:tcPr>
          <w:p>
            <w:pPr>
              <w:pStyle w:val="TableParagraph"/>
              <w:spacing w:line="164" w:lineRule="exact" w:before="14"/>
              <w:ind w:right="51"/>
              <w:rPr>
                <w:sz w:val="13"/>
              </w:rPr>
            </w:pPr>
            <w:r>
              <w:rPr>
                <w:spacing w:val="-2"/>
                <w:w w:val="105"/>
                <w:sz w:val="13"/>
              </w:rPr>
              <w:t>161.807,60</w:t>
            </w:r>
          </w:p>
        </w:tc>
      </w:tr>
      <w:tr>
        <w:trPr>
          <w:trHeight w:val="256" w:hRule="atLeast"/>
        </w:trPr>
        <w:tc>
          <w:tcPr>
            <w:tcW w:w="5419" w:type="dxa"/>
            <w:tcBorders>
              <w:top w:val="nil"/>
            </w:tcBorders>
          </w:tcPr>
          <w:p>
            <w:pPr>
              <w:pStyle w:val="TableParagraph"/>
              <w:spacing w:before="15"/>
              <w:ind w:left="27"/>
              <w:jc w:val="left"/>
              <w:rPr>
                <w:sz w:val="13"/>
              </w:rPr>
            </w:pPr>
            <w:r>
              <w:rPr>
                <w:w w:val="105"/>
                <w:sz w:val="13"/>
              </w:rPr>
              <w:t>Ingresos</w:t>
            </w:r>
            <w:r>
              <w:rPr>
                <w:spacing w:val="11"/>
                <w:w w:val="105"/>
                <w:sz w:val="13"/>
              </w:rPr>
              <w:t> </w:t>
            </w:r>
            <w:r>
              <w:rPr>
                <w:spacing w:val="-2"/>
                <w:w w:val="105"/>
                <w:sz w:val="13"/>
              </w:rPr>
              <w:t>excepcionales</w:t>
            </w:r>
          </w:p>
        </w:tc>
        <w:tc>
          <w:tcPr>
            <w:tcW w:w="1180" w:type="dxa"/>
            <w:tcBorders>
              <w:top w:val="nil"/>
              <w:right w:val="nil"/>
            </w:tcBorders>
          </w:tcPr>
          <w:p>
            <w:pPr>
              <w:pStyle w:val="TableParagraph"/>
              <w:spacing w:before="15"/>
              <w:ind w:right="121"/>
              <w:rPr>
                <w:sz w:val="13"/>
              </w:rPr>
            </w:pPr>
            <w:r>
              <w:rPr>
                <w:spacing w:val="-4"/>
                <w:w w:val="105"/>
                <w:sz w:val="13"/>
              </w:rPr>
              <w:t>0,00</w:t>
            </w:r>
          </w:p>
        </w:tc>
        <w:tc>
          <w:tcPr>
            <w:tcW w:w="1142" w:type="dxa"/>
            <w:tcBorders>
              <w:top w:val="nil"/>
              <w:left w:val="nil"/>
              <w:right w:val="nil"/>
            </w:tcBorders>
          </w:tcPr>
          <w:p>
            <w:pPr>
              <w:pStyle w:val="TableParagraph"/>
              <w:spacing w:before="15"/>
              <w:ind w:right="107"/>
              <w:rPr>
                <w:sz w:val="13"/>
              </w:rPr>
            </w:pPr>
            <w:r>
              <w:rPr>
                <w:spacing w:val="-2"/>
                <w:w w:val="105"/>
                <w:sz w:val="13"/>
              </w:rPr>
              <w:t>(14,11)</w:t>
            </w:r>
          </w:p>
        </w:tc>
        <w:tc>
          <w:tcPr>
            <w:tcW w:w="1025" w:type="dxa"/>
            <w:tcBorders>
              <w:top w:val="nil"/>
              <w:left w:val="nil"/>
            </w:tcBorders>
          </w:tcPr>
          <w:p>
            <w:pPr>
              <w:pStyle w:val="TableParagraph"/>
              <w:spacing w:before="15"/>
              <w:ind w:right="51"/>
              <w:rPr>
                <w:sz w:val="13"/>
              </w:rPr>
            </w:pPr>
            <w:r>
              <w:rPr>
                <w:spacing w:val="-2"/>
                <w:w w:val="105"/>
                <w:sz w:val="13"/>
              </w:rPr>
              <w:t>14,11</w:t>
            </w:r>
          </w:p>
        </w:tc>
      </w:tr>
      <w:tr>
        <w:trPr>
          <w:trHeight w:val="192" w:hRule="atLeast"/>
        </w:trPr>
        <w:tc>
          <w:tcPr>
            <w:tcW w:w="5419" w:type="dxa"/>
            <w:tcBorders>
              <w:bottom w:val="double" w:sz="8" w:space="0" w:color="000000"/>
            </w:tcBorders>
            <w:shd w:val="clear" w:color="auto" w:fill="BFBFBF"/>
          </w:tcPr>
          <w:p>
            <w:pPr>
              <w:pStyle w:val="TableParagraph"/>
              <w:spacing w:line="169" w:lineRule="exact" w:before="3"/>
              <w:ind w:left="27"/>
              <w:jc w:val="left"/>
              <w:rPr>
                <w:b/>
                <w:sz w:val="13"/>
              </w:rPr>
            </w:pPr>
            <w:r>
              <w:rPr>
                <w:b/>
                <w:w w:val="105"/>
                <w:sz w:val="13"/>
              </w:rPr>
              <w:t>Total ingresos</w:t>
            </w:r>
            <w:r>
              <w:rPr>
                <w:b/>
                <w:spacing w:val="2"/>
                <w:w w:val="105"/>
                <w:sz w:val="13"/>
              </w:rPr>
              <w:t> </w:t>
            </w:r>
            <w:r>
              <w:rPr>
                <w:b/>
                <w:w w:val="105"/>
                <w:sz w:val="13"/>
              </w:rPr>
              <w:t>operaciones</w:t>
            </w:r>
            <w:r>
              <w:rPr>
                <w:b/>
                <w:spacing w:val="1"/>
                <w:w w:val="105"/>
                <w:sz w:val="13"/>
              </w:rPr>
              <w:t> </w:t>
            </w:r>
            <w:r>
              <w:rPr>
                <w:b/>
                <w:w w:val="105"/>
                <w:sz w:val="13"/>
              </w:rPr>
              <w:t>de</w:t>
            </w:r>
            <w:r>
              <w:rPr>
                <w:b/>
                <w:spacing w:val="1"/>
                <w:w w:val="105"/>
                <w:sz w:val="13"/>
              </w:rPr>
              <w:t> </w:t>
            </w:r>
            <w:r>
              <w:rPr>
                <w:b/>
                <w:spacing w:val="-2"/>
                <w:w w:val="105"/>
                <w:sz w:val="13"/>
              </w:rPr>
              <w:t>funcionamiento</w:t>
            </w:r>
          </w:p>
        </w:tc>
        <w:tc>
          <w:tcPr>
            <w:tcW w:w="1180" w:type="dxa"/>
            <w:tcBorders>
              <w:bottom w:val="double" w:sz="8" w:space="0" w:color="000000"/>
              <w:right w:val="nil"/>
            </w:tcBorders>
            <w:shd w:val="clear" w:color="auto" w:fill="BFBFBF"/>
          </w:tcPr>
          <w:p>
            <w:pPr>
              <w:pStyle w:val="TableParagraph"/>
              <w:spacing w:line="169" w:lineRule="exact" w:before="3"/>
              <w:ind w:right="126"/>
              <w:rPr>
                <w:b/>
                <w:sz w:val="13"/>
              </w:rPr>
            </w:pPr>
            <w:r>
              <w:rPr>
                <w:b/>
                <w:spacing w:val="-2"/>
                <w:w w:val="105"/>
                <w:sz w:val="13"/>
              </w:rPr>
              <w:t>457.500,00</w:t>
            </w:r>
          </w:p>
        </w:tc>
        <w:tc>
          <w:tcPr>
            <w:tcW w:w="1142" w:type="dxa"/>
            <w:tcBorders>
              <w:left w:val="nil"/>
              <w:bottom w:val="double" w:sz="8" w:space="0" w:color="000000"/>
              <w:right w:val="nil"/>
            </w:tcBorders>
            <w:shd w:val="clear" w:color="auto" w:fill="BFBFBF"/>
          </w:tcPr>
          <w:p>
            <w:pPr>
              <w:pStyle w:val="TableParagraph"/>
              <w:spacing w:line="169" w:lineRule="exact" w:before="3"/>
              <w:ind w:right="154"/>
              <w:rPr>
                <w:b/>
                <w:sz w:val="13"/>
              </w:rPr>
            </w:pPr>
            <w:r>
              <w:rPr>
                <w:b/>
                <w:spacing w:val="-2"/>
                <w:w w:val="105"/>
                <w:sz w:val="13"/>
              </w:rPr>
              <w:t>288.178,29</w:t>
            </w:r>
          </w:p>
        </w:tc>
        <w:tc>
          <w:tcPr>
            <w:tcW w:w="1025" w:type="dxa"/>
            <w:tcBorders>
              <w:left w:val="nil"/>
              <w:bottom w:val="double" w:sz="8" w:space="0" w:color="000000"/>
            </w:tcBorders>
            <w:shd w:val="clear" w:color="auto" w:fill="BFBFBF"/>
          </w:tcPr>
          <w:p>
            <w:pPr>
              <w:pStyle w:val="TableParagraph"/>
              <w:spacing w:line="169" w:lineRule="exact" w:before="3"/>
              <w:ind w:right="55"/>
              <w:rPr>
                <w:b/>
                <w:sz w:val="13"/>
              </w:rPr>
            </w:pPr>
            <w:r>
              <w:rPr>
                <w:b/>
                <w:spacing w:val="-2"/>
                <w:w w:val="105"/>
                <w:sz w:val="13"/>
              </w:rPr>
              <w:t>169.321,71</w:t>
            </w:r>
          </w:p>
        </w:tc>
      </w:tr>
    </w:tbl>
    <w:tbl>
      <w:tblPr>
        <w:tblW w:w="0" w:type="auto"/>
        <w:jc w:val="left"/>
        <w:tblInd w:w="2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42"/>
        <w:gridCol w:w="1742"/>
        <w:gridCol w:w="1634"/>
      </w:tblGrid>
      <w:tr>
        <w:trPr>
          <w:trHeight w:val="188" w:hRule="atLeast"/>
        </w:trPr>
        <w:tc>
          <w:tcPr>
            <w:tcW w:w="4742" w:type="dxa"/>
          </w:tcPr>
          <w:p>
            <w:pPr>
              <w:pStyle w:val="TableParagraph"/>
              <w:spacing w:line="163" w:lineRule="exact" w:before="6"/>
              <w:ind w:left="81"/>
              <w:jc w:val="left"/>
              <w:rPr>
                <w:b/>
                <w:sz w:val="13"/>
              </w:rPr>
            </w:pPr>
            <w:r>
              <w:rPr>
                <w:b/>
                <w:w w:val="105"/>
                <w:sz w:val="13"/>
              </w:rPr>
              <w:t>Saldo</w:t>
            </w:r>
            <w:r>
              <w:rPr>
                <w:b/>
                <w:spacing w:val="-1"/>
                <w:w w:val="105"/>
                <w:sz w:val="13"/>
              </w:rPr>
              <w:t> </w:t>
            </w:r>
            <w:r>
              <w:rPr>
                <w:b/>
                <w:w w:val="105"/>
                <w:sz w:val="13"/>
              </w:rPr>
              <w:t>de operaciones</w:t>
            </w:r>
            <w:r>
              <w:rPr>
                <w:b/>
                <w:spacing w:val="1"/>
                <w:w w:val="105"/>
                <w:sz w:val="13"/>
              </w:rPr>
              <w:t> </w:t>
            </w:r>
            <w:r>
              <w:rPr>
                <w:b/>
                <w:w w:val="105"/>
                <w:sz w:val="13"/>
              </w:rPr>
              <w:t>de funcionamiento</w:t>
            </w:r>
            <w:r>
              <w:rPr>
                <w:b/>
                <w:spacing w:val="2"/>
                <w:w w:val="105"/>
                <w:sz w:val="13"/>
              </w:rPr>
              <w:t> </w:t>
            </w:r>
            <w:r>
              <w:rPr>
                <w:b/>
                <w:w w:val="105"/>
                <w:sz w:val="13"/>
              </w:rPr>
              <w:t>(ingresos</w:t>
            </w:r>
            <w:r>
              <w:rPr>
                <w:b/>
                <w:spacing w:val="1"/>
                <w:w w:val="105"/>
                <w:sz w:val="13"/>
              </w:rPr>
              <w:t> </w:t>
            </w:r>
            <w:r>
              <w:rPr>
                <w:b/>
                <w:w w:val="105"/>
                <w:sz w:val="13"/>
              </w:rPr>
              <w:t>-</w:t>
            </w:r>
            <w:r>
              <w:rPr>
                <w:b/>
                <w:spacing w:val="-1"/>
                <w:w w:val="105"/>
                <w:sz w:val="13"/>
              </w:rPr>
              <w:t> </w:t>
            </w:r>
            <w:r>
              <w:rPr>
                <w:b/>
                <w:spacing w:val="-2"/>
                <w:w w:val="105"/>
                <w:sz w:val="13"/>
              </w:rPr>
              <w:t>gastos):</w:t>
            </w:r>
          </w:p>
        </w:tc>
        <w:tc>
          <w:tcPr>
            <w:tcW w:w="1742" w:type="dxa"/>
          </w:tcPr>
          <w:p>
            <w:pPr>
              <w:pStyle w:val="TableParagraph"/>
              <w:spacing w:line="163" w:lineRule="exact" w:before="6"/>
              <w:ind w:right="96"/>
              <w:rPr>
                <w:sz w:val="13"/>
              </w:rPr>
            </w:pPr>
            <w:r>
              <w:rPr>
                <w:w w:val="105"/>
                <w:sz w:val="13"/>
              </w:rPr>
              <w:t>Presupuesto</w:t>
            </w:r>
            <w:r>
              <w:rPr>
                <w:spacing w:val="3"/>
                <w:w w:val="105"/>
                <w:sz w:val="13"/>
              </w:rPr>
              <w:t> </w:t>
            </w:r>
            <w:r>
              <w:rPr>
                <w:spacing w:val="-10"/>
                <w:w w:val="105"/>
                <w:sz w:val="13"/>
              </w:rPr>
              <w:t>=</w:t>
            </w:r>
          </w:p>
        </w:tc>
        <w:tc>
          <w:tcPr>
            <w:tcW w:w="1634" w:type="dxa"/>
          </w:tcPr>
          <w:p>
            <w:pPr>
              <w:pStyle w:val="TableParagraph"/>
              <w:spacing w:line="163" w:lineRule="exact" w:before="6"/>
              <w:ind w:right="49"/>
              <w:rPr>
                <w:sz w:val="13"/>
              </w:rPr>
            </w:pPr>
            <w:r>
              <w:rPr>
                <w:w w:val="105"/>
                <w:sz w:val="13"/>
              </w:rPr>
              <w:t>0,00</w:t>
            </w:r>
            <w:r>
              <w:rPr>
                <w:spacing w:val="53"/>
                <w:w w:val="105"/>
                <w:sz w:val="13"/>
              </w:rPr>
              <w:t> </w:t>
            </w:r>
            <w:r>
              <w:rPr>
                <w:spacing w:val="-2"/>
                <w:w w:val="105"/>
                <w:sz w:val="13"/>
              </w:rPr>
              <w:t>euros</w:t>
            </w:r>
          </w:p>
        </w:tc>
      </w:tr>
      <w:tr>
        <w:trPr>
          <w:trHeight w:val="196" w:hRule="atLeast"/>
        </w:trPr>
        <w:tc>
          <w:tcPr>
            <w:tcW w:w="4742" w:type="dxa"/>
          </w:tcPr>
          <w:p>
            <w:pPr>
              <w:pStyle w:val="TableParagraph"/>
              <w:jc w:val="left"/>
              <w:rPr>
                <w:rFonts w:ascii="Times New Roman"/>
                <w:sz w:val="12"/>
              </w:rPr>
            </w:pPr>
          </w:p>
        </w:tc>
        <w:tc>
          <w:tcPr>
            <w:tcW w:w="1742" w:type="dxa"/>
          </w:tcPr>
          <w:p>
            <w:pPr>
              <w:pStyle w:val="TableParagraph"/>
              <w:spacing w:line="163" w:lineRule="exact" w:before="14"/>
              <w:ind w:right="169"/>
              <w:rPr>
                <w:sz w:val="13"/>
              </w:rPr>
            </w:pPr>
            <w:r>
              <w:rPr>
                <w:w w:val="105"/>
                <w:sz w:val="13"/>
              </w:rPr>
              <w:t>Realización</w:t>
            </w:r>
            <w:r>
              <w:rPr>
                <w:spacing w:val="-1"/>
                <w:w w:val="105"/>
                <w:sz w:val="13"/>
              </w:rPr>
              <w:t> </w:t>
            </w:r>
            <w:r>
              <w:rPr>
                <w:spacing w:val="-10"/>
                <w:w w:val="105"/>
                <w:sz w:val="13"/>
              </w:rPr>
              <w:t>=</w:t>
            </w:r>
          </w:p>
        </w:tc>
        <w:tc>
          <w:tcPr>
            <w:tcW w:w="1634" w:type="dxa"/>
          </w:tcPr>
          <w:p>
            <w:pPr>
              <w:pStyle w:val="TableParagraph"/>
              <w:tabs>
                <w:tab w:pos="364" w:val="left" w:leader="none"/>
              </w:tabs>
              <w:spacing w:line="163" w:lineRule="exact" w:before="14"/>
              <w:ind w:right="49"/>
              <w:rPr>
                <w:sz w:val="13"/>
              </w:rPr>
            </w:pPr>
            <w:r>
              <w:rPr>
                <w:rFonts w:ascii="Times New Roman"/>
                <w:sz w:val="13"/>
                <w:u w:val="single"/>
              </w:rPr>
              <w:tab/>
            </w:r>
            <w:r>
              <w:rPr>
                <w:w w:val="105"/>
                <w:sz w:val="13"/>
                <w:u w:val="single"/>
              </w:rPr>
              <w:t>(173.035,89)</w:t>
            </w:r>
            <w:r>
              <w:rPr>
                <w:spacing w:val="7"/>
                <w:w w:val="105"/>
                <w:sz w:val="13"/>
              </w:rPr>
              <w:t> </w:t>
            </w:r>
            <w:r>
              <w:rPr>
                <w:spacing w:val="-4"/>
                <w:w w:val="105"/>
                <w:sz w:val="13"/>
              </w:rPr>
              <w:t>euros</w:t>
            </w:r>
          </w:p>
        </w:tc>
      </w:tr>
      <w:tr>
        <w:trPr>
          <w:trHeight w:val="744" w:hRule="atLeast"/>
        </w:trPr>
        <w:tc>
          <w:tcPr>
            <w:tcW w:w="4742" w:type="dxa"/>
          </w:tcPr>
          <w:p>
            <w:pPr>
              <w:pStyle w:val="TableParagraph"/>
              <w:spacing w:before="212"/>
              <w:jc w:val="left"/>
              <w:rPr>
                <w:sz w:val="20"/>
              </w:rPr>
            </w:pPr>
          </w:p>
          <w:p>
            <w:pPr>
              <w:pStyle w:val="TableParagraph"/>
              <w:spacing w:line="246" w:lineRule="exact"/>
              <w:ind w:left="50"/>
              <w:jc w:val="left"/>
              <w:rPr>
                <w:b/>
                <w:sz w:val="20"/>
              </w:rPr>
            </w:pPr>
            <w:r>
              <w:rPr>
                <w:b/>
                <w:sz w:val="20"/>
              </w:rPr>
              <w:t>11.3.2</w:t>
            </w:r>
            <w:r>
              <w:rPr>
                <w:b/>
                <w:spacing w:val="-6"/>
                <w:sz w:val="20"/>
              </w:rPr>
              <w:t> </w:t>
            </w:r>
            <w:r>
              <w:rPr>
                <w:b/>
                <w:sz w:val="20"/>
              </w:rPr>
              <w:t>Presupuesto</w:t>
            </w:r>
            <w:r>
              <w:rPr>
                <w:b/>
                <w:spacing w:val="-6"/>
                <w:sz w:val="20"/>
              </w:rPr>
              <w:t> </w:t>
            </w:r>
            <w:r>
              <w:rPr>
                <w:b/>
                <w:sz w:val="20"/>
              </w:rPr>
              <w:t>del</w:t>
            </w:r>
            <w:r>
              <w:rPr>
                <w:b/>
                <w:spacing w:val="-5"/>
                <w:sz w:val="20"/>
              </w:rPr>
              <w:t> </w:t>
            </w:r>
            <w:r>
              <w:rPr>
                <w:b/>
                <w:sz w:val="20"/>
              </w:rPr>
              <w:t>ejercicio</w:t>
            </w:r>
            <w:r>
              <w:rPr>
                <w:b/>
                <w:spacing w:val="-4"/>
                <w:sz w:val="20"/>
              </w:rPr>
              <w:t> 2024</w:t>
            </w:r>
          </w:p>
        </w:tc>
        <w:tc>
          <w:tcPr>
            <w:tcW w:w="1742" w:type="dxa"/>
          </w:tcPr>
          <w:p>
            <w:pPr>
              <w:pStyle w:val="TableParagraph"/>
              <w:spacing w:before="14"/>
              <w:ind w:right="202"/>
              <w:rPr>
                <w:sz w:val="13"/>
              </w:rPr>
            </w:pPr>
            <w:r>
              <w:rPr>
                <w:w w:val="105"/>
                <w:sz w:val="13"/>
              </w:rPr>
              <w:t>Desviación</w:t>
            </w:r>
            <w:r>
              <w:rPr>
                <w:spacing w:val="-4"/>
                <w:w w:val="105"/>
                <w:sz w:val="13"/>
              </w:rPr>
              <w:t> </w:t>
            </w:r>
            <w:r>
              <w:rPr>
                <w:spacing w:val="-10"/>
                <w:w w:val="105"/>
                <w:sz w:val="13"/>
              </w:rPr>
              <w:t>=</w:t>
            </w:r>
          </w:p>
        </w:tc>
        <w:tc>
          <w:tcPr>
            <w:tcW w:w="1634" w:type="dxa"/>
          </w:tcPr>
          <w:p>
            <w:pPr>
              <w:pStyle w:val="TableParagraph"/>
              <w:tabs>
                <w:tab w:pos="407" w:val="left" w:leader="none"/>
              </w:tabs>
              <w:spacing w:before="14"/>
              <w:ind w:right="49"/>
              <w:rPr>
                <w:sz w:val="13"/>
              </w:rPr>
            </w:pPr>
            <w:r>
              <w:rPr>
                <w:rFonts w:ascii="Times New Roman"/>
                <w:sz w:val="13"/>
                <w:u w:val="single"/>
              </w:rPr>
              <w:tab/>
            </w:r>
            <w:r>
              <w:rPr>
                <w:w w:val="105"/>
                <w:sz w:val="13"/>
                <w:u w:val="single"/>
              </w:rPr>
              <w:t>173.035,89</w:t>
            </w:r>
            <w:r>
              <w:rPr>
                <w:spacing w:val="48"/>
                <w:w w:val="105"/>
                <w:sz w:val="13"/>
              </w:rPr>
              <w:t> </w:t>
            </w:r>
            <w:r>
              <w:rPr>
                <w:spacing w:val="-2"/>
                <w:w w:val="105"/>
                <w:sz w:val="13"/>
              </w:rPr>
              <w:t>euros</w:t>
            </w:r>
          </w:p>
        </w:tc>
      </w:tr>
    </w:tbl>
    <w:p>
      <w:pPr>
        <w:pStyle w:val="BodyText"/>
        <w:spacing w:before="16"/>
      </w:pPr>
    </w:p>
    <w:p>
      <w:pPr>
        <w:pStyle w:val="BodyText"/>
        <w:ind w:left="284" w:right="286"/>
        <w:jc w:val="both"/>
      </w:pPr>
      <w:r>
        <w:rPr/>
        <w:t>El presupuesto del ejercicio 2024 estará supeditado al Convenio de Colaboración firmado con el Socio Fundador </w:t>
      </w:r>
      <w:r>
        <w:rPr>
          <w:rFonts w:ascii="Segoe UI Symbol" w:hAnsi="Segoe UI Symbol"/>
        </w:rPr>
        <w:t>“The Wise Dreams, S.L.” </w:t>
      </w:r>
      <w:r>
        <w:rPr/>
        <w:t>firmado digitalmente de fecha 21 de marzo de 2024, y el </w:t>
      </w:r>
      <w:r>
        <w:rPr>
          <w:spacing w:val="-2"/>
        </w:rPr>
        <w:t>Anexo</w:t>
      </w:r>
      <w:r>
        <w:rPr>
          <w:spacing w:val="-7"/>
        </w:rPr>
        <w:t> </w:t>
      </w:r>
      <w:r>
        <w:rPr>
          <w:spacing w:val="-2"/>
        </w:rPr>
        <w:t>a</w:t>
      </w:r>
      <w:r>
        <w:rPr>
          <w:spacing w:val="-5"/>
        </w:rPr>
        <w:t> </w:t>
      </w:r>
      <w:r>
        <w:rPr>
          <w:spacing w:val="-2"/>
        </w:rPr>
        <w:t>dicho</w:t>
      </w:r>
      <w:r>
        <w:rPr>
          <w:spacing w:val="-5"/>
        </w:rPr>
        <w:t> </w:t>
      </w:r>
      <w:r>
        <w:rPr>
          <w:spacing w:val="-2"/>
        </w:rPr>
        <w:t>Convenio</w:t>
      </w:r>
      <w:r>
        <w:rPr>
          <w:spacing w:val="-7"/>
        </w:rPr>
        <w:t> </w:t>
      </w:r>
      <w:r>
        <w:rPr>
          <w:spacing w:val="-2"/>
        </w:rPr>
        <w:t>firmado,</w:t>
      </w:r>
      <w:r>
        <w:rPr>
          <w:spacing w:val="-7"/>
        </w:rPr>
        <w:t> </w:t>
      </w:r>
      <w:r>
        <w:rPr>
          <w:spacing w:val="-2"/>
        </w:rPr>
        <w:t>con</w:t>
      </w:r>
      <w:r>
        <w:rPr>
          <w:spacing w:val="-7"/>
        </w:rPr>
        <w:t> </w:t>
      </w:r>
      <w:r>
        <w:rPr>
          <w:spacing w:val="-2"/>
        </w:rPr>
        <w:t>fecha</w:t>
      </w:r>
      <w:r>
        <w:rPr>
          <w:spacing w:val="-10"/>
        </w:rPr>
        <w:t> </w:t>
      </w:r>
      <w:r>
        <w:rPr>
          <w:spacing w:val="-2"/>
        </w:rPr>
        <w:t>25</w:t>
      </w:r>
      <w:r>
        <w:rPr>
          <w:spacing w:val="-10"/>
        </w:rPr>
        <w:t> </w:t>
      </w:r>
      <w:r>
        <w:rPr>
          <w:spacing w:val="-2"/>
        </w:rPr>
        <w:t>de</w:t>
      </w:r>
      <w:r>
        <w:rPr>
          <w:spacing w:val="-11"/>
        </w:rPr>
        <w:t> </w:t>
      </w:r>
      <w:r>
        <w:rPr>
          <w:spacing w:val="-2"/>
        </w:rPr>
        <w:t>marzo</w:t>
      </w:r>
      <w:r>
        <w:rPr>
          <w:spacing w:val="-7"/>
        </w:rPr>
        <w:t> </w:t>
      </w:r>
      <w:r>
        <w:rPr>
          <w:spacing w:val="-2"/>
        </w:rPr>
        <w:t>de</w:t>
      </w:r>
      <w:r>
        <w:rPr>
          <w:spacing w:val="-7"/>
        </w:rPr>
        <w:t> </w:t>
      </w:r>
      <w:r>
        <w:rPr>
          <w:spacing w:val="-2"/>
        </w:rPr>
        <w:t>2024,</w:t>
      </w:r>
      <w:r>
        <w:rPr>
          <w:spacing w:val="-10"/>
        </w:rPr>
        <w:t> </w:t>
      </w:r>
      <w:r>
        <w:rPr>
          <w:spacing w:val="-2"/>
        </w:rPr>
        <w:t>tal</w:t>
      </w:r>
      <w:r>
        <w:rPr>
          <w:spacing w:val="-7"/>
        </w:rPr>
        <w:t> </w:t>
      </w:r>
      <w:r>
        <w:rPr>
          <w:spacing w:val="-2"/>
        </w:rPr>
        <w:t>y</w:t>
      </w:r>
      <w:r>
        <w:rPr>
          <w:spacing w:val="-6"/>
        </w:rPr>
        <w:t> </w:t>
      </w:r>
      <w:r>
        <w:rPr>
          <w:spacing w:val="-2"/>
        </w:rPr>
        <w:t>como</w:t>
      </w:r>
      <w:r>
        <w:rPr>
          <w:spacing w:val="-10"/>
        </w:rPr>
        <w:t> </w:t>
      </w:r>
      <w:r>
        <w:rPr>
          <w:spacing w:val="-2"/>
        </w:rPr>
        <w:t>se</w:t>
      </w:r>
      <w:r>
        <w:rPr>
          <w:spacing w:val="-10"/>
        </w:rPr>
        <w:t> </w:t>
      </w:r>
      <w:r>
        <w:rPr>
          <w:spacing w:val="-2"/>
        </w:rPr>
        <w:t>detalla</w:t>
      </w:r>
      <w:r>
        <w:rPr>
          <w:spacing w:val="-7"/>
        </w:rPr>
        <w:t> </w:t>
      </w:r>
      <w:r>
        <w:rPr>
          <w:spacing w:val="-2"/>
        </w:rPr>
        <w:t>en</w:t>
      </w:r>
      <w:r>
        <w:rPr>
          <w:spacing w:val="-7"/>
        </w:rPr>
        <w:t> </w:t>
      </w:r>
      <w:r>
        <w:rPr>
          <w:spacing w:val="-2"/>
        </w:rPr>
        <w:t>la</w:t>
      </w:r>
      <w:r>
        <w:rPr>
          <w:spacing w:val="-7"/>
        </w:rPr>
        <w:t> </w:t>
      </w:r>
      <w:r>
        <w:rPr>
          <w:b/>
          <w:spacing w:val="-2"/>
        </w:rPr>
        <w:t>nota</w:t>
      </w:r>
      <w:r>
        <w:rPr>
          <w:b/>
          <w:spacing w:val="-9"/>
        </w:rPr>
        <w:t> </w:t>
      </w:r>
      <w:r>
        <w:rPr>
          <w:b/>
          <w:spacing w:val="-2"/>
        </w:rPr>
        <w:t>12 </w:t>
      </w:r>
      <w:r>
        <w:rPr/>
        <w:t>de </w:t>
      </w:r>
      <w:r>
        <w:rPr>
          <w:b/>
        </w:rPr>
        <w:t>Hechos posteriores al cierre</w:t>
      </w:r>
      <w:r>
        <w:rPr/>
        <w:t>.</w:t>
      </w:r>
    </w:p>
    <w:p>
      <w:pPr>
        <w:pStyle w:val="BodyText"/>
        <w:spacing w:after="0"/>
        <w:jc w:val="both"/>
        <w:sectPr>
          <w:pgSz w:w="11910" w:h="16840"/>
          <w:pgMar w:header="682" w:footer="1172" w:top="2500" w:bottom="1360" w:left="1559" w:right="1133"/>
        </w:sectPr>
      </w:pPr>
    </w:p>
    <w:p>
      <w:pPr>
        <w:pStyle w:val="BodyText"/>
      </w:pPr>
    </w:p>
    <w:p>
      <w:pPr>
        <w:pStyle w:val="BodyText"/>
        <w:spacing w:before="181"/>
      </w:pPr>
    </w:p>
    <w:p>
      <w:pPr>
        <w:pStyle w:val="Heading1"/>
      </w:pPr>
      <w:r>
        <w:rPr/>
        <w:t>NOTA</w:t>
      </w:r>
      <w:r>
        <w:rPr>
          <w:spacing w:val="-6"/>
        </w:rPr>
        <w:t> </w:t>
      </w:r>
      <w:r>
        <w:rPr/>
        <w:t>12</w:t>
      </w:r>
      <w:r>
        <w:rPr>
          <w:spacing w:val="-4"/>
        </w:rPr>
        <w:t> </w:t>
      </w:r>
      <w:r>
        <w:rPr/>
        <w:t>-</w:t>
      </w:r>
      <w:r>
        <w:rPr>
          <w:spacing w:val="-5"/>
        </w:rPr>
        <w:t> </w:t>
      </w:r>
      <w:r>
        <w:rPr/>
        <w:t>HECHOS</w:t>
      </w:r>
      <w:r>
        <w:rPr>
          <w:spacing w:val="-4"/>
        </w:rPr>
        <w:t> </w:t>
      </w:r>
      <w:r>
        <w:rPr/>
        <w:t>POSTERIORES</w:t>
      </w:r>
      <w:r>
        <w:rPr>
          <w:spacing w:val="-6"/>
        </w:rPr>
        <w:t> </w:t>
      </w:r>
      <w:r>
        <w:rPr/>
        <w:t>AL</w:t>
      </w:r>
      <w:r>
        <w:rPr>
          <w:spacing w:val="-6"/>
        </w:rPr>
        <w:t> </w:t>
      </w:r>
      <w:r>
        <w:rPr>
          <w:spacing w:val="-2"/>
        </w:rPr>
        <w:t>CIERRE</w:t>
      </w:r>
    </w:p>
    <w:p>
      <w:pPr>
        <w:pStyle w:val="BodyText"/>
        <w:spacing w:before="264"/>
        <w:ind w:left="142" w:right="280"/>
        <w:jc w:val="both"/>
      </w:pPr>
      <w:r>
        <w:rPr/>
        <w:t>Con fecha 21 de marzo de 2024, se suscribe Convenio de Colaboración entre la Entidad y su Socio Fundador </w:t>
      </w:r>
      <w:r>
        <w:rPr>
          <w:rFonts w:ascii="Segoe UI Symbol" w:hAnsi="Segoe UI Symbol"/>
        </w:rPr>
        <w:t>“The Wise Dreams, S.L.”</w:t>
      </w:r>
      <w:r>
        <w:rPr/>
        <w:t>, con la finalidad de que la Fundación obtenga los fondos que necesite para sufragar los costes derivados de su infraestructura y el desarrollo de su objeto social durante el ejercicio 2024. Para ello, el Socio Fundador se compromete a financiar, a fondo perdido </w:t>
      </w:r>
      <w:r>
        <w:rPr>
          <w:spacing w:val="-2"/>
        </w:rPr>
        <w:t>mediante</w:t>
      </w:r>
      <w:r>
        <w:rPr>
          <w:spacing w:val="-12"/>
        </w:rPr>
        <w:t> </w:t>
      </w:r>
      <w:r>
        <w:rPr>
          <w:spacing w:val="-2"/>
        </w:rPr>
        <w:t>aportación</w:t>
      </w:r>
      <w:r>
        <w:rPr>
          <w:spacing w:val="-12"/>
        </w:rPr>
        <w:t> </w:t>
      </w:r>
      <w:r>
        <w:rPr>
          <w:spacing w:val="-2"/>
        </w:rPr>
        <w:t>dineraria,</w:t>
      </w:r>
      <w:r>
        <w:rPr>
          <w:spacing w:val="-12"/>
        </w:rPr>
        <w:t> </w:t>
      </w:r>
      <w:r>
        <w:rPr>
          <w:spacing w:val="-2"/>
        </w:rPr>
        <w:t>las</w:t>
      </w:r>
      <w:r>
        <w:rPr>
          <w:spacing w:val="-11"/>
        </w:rPr>
        <w:t> </w:t>
      </w:r>
      <w:r>
        <w:rPr>
          <w:spacing w:val="-2"/>
        </w:rPr>
        <w:t>necesidades</w:t>
      </w:r>
      <w:r>
        <w:rPr>
          <w:spacing w:val="-12"/>
        </w:rPr>
        <w:t> </w:t>
      </w:r>
      <w:r>
        <w:rPr>
          <w:spacing w:val="-2"/>
        </w:rPr>
        <w:t>de</w:t>
      </w:r>
      <w:r>
        <w:rPr>
          <w:spacing w:val="-12"/>
        </w:rPr>
        <w:t> </w:t>
      </w:r>
      <w:r>
        <w:rPr>
          <w:spacing w:val="-2"/>
        </w:rPr>
        <w:t>Tesorería</w:t>
      </w:r>
      <w:r>
        <w:rPr>
          <w:spacing w:val="-11"/>
        </w:rPr>
        <w:t> </w:t>
      </w:r>
      <w:r>
        <w:rPr>
          <w:spacing w:val="-2"/>
        </w:rPr>
        <w:t>que</w:t>
      </w:r>
      <w:r>
        <w:rPr>
          <w:spacing w:val="-12"/>
        </w:rPr>
        <w:t> </w:t>
      </w:r>
      <w:r>
        <w:rPr>
          <w:spacing w:val="-2"/>
        </w:rPr>
        <w:t>se</w:t>
      </w:r>
      <w:r>
        <w:rPr>
          <w:spacing w:val="-12"/>
        </w:rPr>
        <w:t> </w:t>
      </w:r>
      <w:r>
        <w:rPr>
          <w:spacing w:val="-2"/>
        </w:rPr>
        <w:t>originen</w:t>
      </w:r>
      <w:r>
        <w:rPr>
          <w:spacing w:val="-11"/>
        </w:rPr>
        <w:t> </w:t>
      </w:r>
      <w:r>
        <w:rPr>
          <w:spacing w:val="-2"/>
        </w:rPr>
        <w:t>del</w:t>
      </w:r>
      <w:r>
        <w:rPr>
          <w:spacing w:val="-12"/>
        </w:rPr>
        <w:t> </w:t>
      </w:r>
      <w:r>
        <w:rPr>
          <w:spacing w:val="-2"/>
        </w:rPr>
        <w:t>coste</w:t>
      </w:r>
      <w:r>
        <w:rPr>
          <w:spacing w:val="-12"/>
        </w:rPr>
        <w:t> </w:t>
      </w:r>
      <w:r>
        <w:rPr>
          <w:spacing w:val="-2"/>
        </w:rPr>
        <w:t>de</w:t>
      </w:r>
      <w:r>
        <w:rPr>
          <w:spacing w:val="-12"/>
        </w:rPr>
        <w:t> </w:t>
      </w:r>
      <w:r>
        <w:rPr>
          <w:spacing w:val="-2"/>
        </w:rPr>
        <w:t>personal,</w:t>
      </w:r>
      <w:r>
        <w:rPr>
          <w:spacing w:val="-11"/>
        </w:rPr>
        <w:t> </w:t>
      </w:r>
      <w:r>
        <w:rPr>
          <w:spacing w:val="-2"/>
        </w:rPr>
        <w:t>tales </w:t>
      </w:r>
      <w:r>
        <w:rPr/>
        <w:t>como salarios, indemnizaciones o cotizaciones a</w:t>
      </w:r>
      <w:r>
        <w:rPr>
          <w:spacing w:val="-1"/>
        </w:rPr>
        <w:t> </w:t>
      </w:r>
      <w:r>
        <w:rPr/>
        <w:t>la Seguridad Social, de los costes de</w:t>
      </w:r>
      <w:r>
        <w:rPr>
          <w:spacing w:val="-1"/>
        </w:rPr>
        <w:t> </w:t>
      </w:r>
      <w:r>
        <w:rPr/>
        <w:t>alquiler de</w:t>
      </w:r>
      <w:r>
        <w:rPr>
          <w:spacing w:val="-1"/>
        </w:rPr>
        <w:t> </w:t>
      </w:r>
      <w:r>
        <w:rPr/>
        <w:t>las oficinas</w:t>
      </w:r>
      <w:r>
        <w:rPr>
          <w:spacing w:val="-11"/>
        </w:rPr>
        <w:t> </w:t>
      </w:r>
      <w:r>
        <w:rPr/>
        <w:t>y</w:t>
      </w:r>
      <w:r>
        <w:rPr>
          <w:spacing w:val="-11"/>
        </w:rPr>
        <w:t> </w:t>
      </w:r>
      <w:r>
        <w:rPr/>
        <w:t>cualquier</w:t>
      </w:r>
      <w:r>
        <w:rPr>
          <w:spacing w:val="-11"/>
        </w:rPr>
        <w:t> </w:t>
      </w:r>
      <w:r>
        <w:rPr/>
        <w:t>otro</w:t>
      </w:r>
      <w:r>
        <w:rPr>
          <w:spacing w:val="-9"/>
        </w:rPr>
        <w:t> </w:t>
      </w:r>
      <w:r>
        <w:rPr/>
        <w:t>coste</w:t>
      </w:r>
      <w:r>
        <w:rPr>
          <w:spacing w:val="-11"/>
        </w:rPr>
        <w:t> </w:t>
      </w:r>
      <w:r>
        <w:rPr/>
        <w:t>aceptado</w:t>
      </w:r>
      <w:r>
        <w:rPr>
          <w:spacing w:val="-11"/>
        </w:rPr>
        <w:t> </w:t>
      </w:r>
      <w:r>
        <w:rPr/>
        <w:t>de</w:t>
      </w:r>
      <w:r>
        <w:rPr>
          <w:spacing w:val="-11"/>
        </w:rPr>
        <w:t> </w:t>
      </w:r>
      <w:r>
        <w:rPr/>
        <w:t>mutuo</w:t>
      </w:r>
      <w:r>
        <w:rPr>
          <w:spacing w:val="-9"/>
        </w:rPr>
        <w:t> </w:t>
      </w:r>
      <w:r>
        <w:rPr/>
        <w:t>acuerdo.</w:t>
      </w:r>
      <w:r>
        <w:rPr>
          <w:spacing w:val="-11"/>
        </w:rPr>
        <w:t> </w:t>
      </w:r>
      <w:r>
        <w:rPr/>
        <w:t>Además,</w:t>
      </w:r>
      <w:r>
        <w:rPr>
          <w:spacing w:val="-11"/>
        </w:rPr>
        <w:t> </w:t>
      </w:r>
      <w:r>
        <w:rPr/>
        <w:t>con</w:t>
      </w:r>
      <w:r>
        <w:rPr>
          <w:spacing w:val="-11"/>
        </w:rPr>
        <w:t> </w:t>
      </w:r>
      <w:r>
        <w:rPr/>
        <w:t>fecha</w:t>
      </w:r>
      <w:r>
        <w:rPr>
          <w:spacing w:val="-11"/>
        </w:rPr>
        <w:t> </w:t>
      </w:r>
      <w:r>
        <w:rPr/>
        <w:t>25</w:t>
      </w:r>
      <w:r>
        <w:rPr>
          <w:spacing w:val="-11"/>
        </w:rPr>
        <w:t> </w:t>
      </w:r>
      <w:r>
        <w:rPr/>
        <w:t>de</w:t>
      </w:r>
      <w:r>
        <w:rPr>
          <w:spacing w:val="-11"/>
        </w:rPr>
        <w:t> </w:t>
      </w:r>
      <w:r>
        <w:rPr/>
        <w:t>marzo</w:t>
      </w:r>
      <w:r>
        <w:rPr>
          <w:spacing w:val="-9"/>
        </w:rPr>
        <w:t> </w:t>
      </w:r>
      <w:r>
        <w:rPr/>
        <w:t>de</w:t>
      </w:r>
      <w:r>
        <w:rPr>
          <w:spacing w:val="-11"/>
        </w:rPr>
        <w:t> </w:t>
      </w:r>
      <w:r>
        <w:rPr/>
        <w:t>2024, se suscribe Anexo a dicho Convenio de Colaboración en el que el mencionado Socio Fundador se compromete</w:t>
      </w:r>
      <w:r>
        <w:rPr>
          <w:spacing w:val="-14"/>
        </w:rPr>
        <w:t> </w:t>
      </w:r>
      <w:r>
        <w:rPr/>
        <w:t>a</w:t>
      </w:r>
      <w:r>
        <w:rPr>
          <w:spacing w:val="-14"/>
        </w:rPr>
        <w:t> </w:t>
      </w:r>
      <w:r>
        <w:rPr/>
        <w:t>sufragar</w:t>
      </w:r>
      <w:r>
        <w:rPr>
          <w:spacing w:val="-14"/>
        </w:rPr>
        <w:t> </w:t>
      </w:r>
      <w:r>
        <w:rPr/>
        <w:t>los</w:t>
      </w:r>
      <w:r>
        <w:rPr>
          <w:spacing w:val="-13"/>
        </w:rPr>
        <w:t> </w:t>
      </w:r>
      <w:r>
        <w:rPr/>
        <w:t>gastos</w:t>
      </w:r>
      <w:r>
        <w:rPr>
          <w:spacing w:val="-13"/>
        </w:rPr>
        <w:t> </w:t>
      </w:r>
      <w:r>
        <w:rPr/>
        <w:t>del</w:t>
      </w:r>
      <w:r>
        <w:rPr>
          <w:spacing w:val="-13"/>
        </w:rPr>
        <w:t> </w:t>
      </w:r>
      <w:r>
        <w:rPr/>
        <w:t>ejercicio</w:t>
      </w:r>
      <w:r>
        <w:rPr>
          <w:spacing w:val="-14"/>
        </w:rPr>
        <w:t> </w:t>
      </w:r>
      <w:r>
        <w:rPr/>
        <w:t>2023</w:t>
      </w:r>
      <w:r>
        <w:rPr>
          <w:spacing w:val="-13"/>
        </w:rPr>
        <w:t> </w:t>
      </w:r>
      <w:r>
        <w:rPr/>
        <w:t>no</w:t>
      </w:r>
      <w:r>
        <w:rPr>
          <w:spacing w:val="-10"/>
        </w:rPr>
        <w:t> </w:t>
      </w:r>
      <w:r>
        <w:rPr/>
        <w:t>cubiertos</w:t>
      </w:r>
      <w:r>
        <w:rPr>
          <w:spacing w:val="-14"/>
        </w:rPr>
        <w:t> </w:t>
      </w:r>
      <w:r>
        <w:rPr/>
        <w:t>por</w:t>
      </w:r>
      <w:r>
        <w:rPr>
          <w:spacing w:val="-13"/>
        </w:rPr>
        <w:t> </w:t>
      </w:r>
      <w:r>
        <w:rPr/>
        <w:t>las</w:t>
      </w:r>
      <w:r>
        <w:rPr>
          <w:spacing w:val="-12"/>
        </w:rPr>
        <w:t> </w:t>
      </w:r>
      <w:r>
        <w:rPr/>
        <w:t>subvenciones</w:t>
      </w:r>
      <w:r>
        <w:rPr>
          <w:spacing w:val="-14"/>
        </w:rPr>
        <w:t> </w:t>
      </w:r>
      <w:r>
        <w:rPr/>
        <w:t>recibidas,</w:t>
      </w:r>
      <w:r>
        <w:rPr>
          <w:spacing w:val="-14"/>
        </w:rPr>
        <w:t> </w:t>
      </w:r>
      <w:r>
        <w:rPr/>
        <w:t>tal</w:t>
      </w:r>
      <w:r>
        <w:rPr>
          <w:spacing w:val="-14"/>
        </w:rPr>
        <w:t> </w:t>
      </w:r>
      <w:r>
        <w:rPr/>
        <w:t>y como se describe en la </w:t>
      </w:r>
      <w:r>
        <w:rPr>
          <w:b/>
        </w:rPr>
        <w:t>nota 2.3 </w:t>
      </w:r>
      <w:r>
        <w:rPr/>
        <w:t>de </w:t>
      </w:r>
      <w:r>
        <w:rPr>
          <w:b/>
        </w:rPr>
        <w:t>Aspectos críticos de la valoración y estimación de la </w:t>
      </w:r>
      <w:r>
        <w:rPr>
          <w:b/>
          <w:spacing w:val="-2"/>
        </w:rPr>
        <w:t>incertidumbre</w:t>
      </w:r>
      <w:r>
        <w:rPr>
          <w:spacing w:val="-2"/>
        </w:rPr>
        <w:t>.</w:t>
      </w:r>
    </w:p>
    <w:p>
      <w:pPr>
        <w:pStyle w:val="BodyText"/>
      </w:pPr>
    </w:p>
    <w:p>
      <w:pPr>
        <w:pStyle w:val="BodyText"/>
      </w:pPr>
    </w:p>
    <w:p>
      <w:pPr>
        <w:pStyle w:val="BodyText"/>
        <w:spacing w:before="1"/>
      </w:pPr>
    </w:p>
    <w:p>
      <w:pPr>
        <w:pStyle w:val="Heading1"/>
      </w:pPr>
      <w:r>
        <w:rPr/>
        <w:t>NOTA</w:t>
      </w:r>
      <w:r>
        <w:rPr>
          <w:spacing w:val="-7"/>
        </w:rPr>
        <w:t> </w:t>
      </w:r>
      <w:r>
        <w:rPr/>
        <w:t>13</w:t>
      </w:r>
      <w:r>
        <w:rPr>
          <w:spacing w:val="-4"/>
        </w:rPr>
        <w:t> </w:t>
      </w:r>
      <w:r>
        <w:rPr/>
        <w:t>-</w:t>
      </w:r>
      <w:r>
        <w:rPr>
          <w:spacing w:val="-5"/>
        </w:rPr>
        <w:t> </w:t>
      </w:r>
      <w:r>
        <w:rPr/>
        <w:t>OPERACIONES</w:t>
      </w:r>
      <w:r>
        <w:rPr>
          <w:spacing w:val="-7"/>
        </w:rPr>
        <w:t> </w:t>
      </w:r>
      <w:r>
        <w:rPr/>
        <w:t>CON</w:t>
      </w:r>
      <w:r>
        <w:rPr>
          <w:spacing w:val="-5"/>
        </w:rPr>
        <w:t> </w:t>
      </w:r>
      <w:r>
        <w:rPr/>
        <w:t>PARTES</w:t>
      </w:r>
      <w:r>
        <w:rPr>
          <w:spacing w:val="-4"/>
        </w:rPr>
        <w:t> </w:t>
      </w:r>
      <w:r>
        <w:rPr>
          <w:spacing w:val="-2"/>
        </w:rPr>
        <w:t>VINCULADAS</w:t>
      </w:r>
    </w:p>
    <w:p>
      <w:pPr>
        <w:pStyle w:val="BodyText"/>
        <w:spacing w:before="1"/>
        <w:rPr>
          <w:b/>
        </w:rPr>
      </w:pPr>
    </w:p>
    <w:p>
      <w:pPr>
        <w:pStyle w:val="BodyText"/>
        <w:spacing w:line="477" w:lineRule="auto"/>
        <w:ind w:left="142" w:right="1141"/>
      </w:pPr>
      <w:r>
        <w:rPr/>
        <w:t>Los</w:t>
      </w:r>
      <w:r>
        <w:rPr>
          <w:spacing w:val="-4"/>
        </w:rPr>
        <w:t> </w:t>
      </w:r>
      <w:r>
        <w:rPr/>
        <w:t>miembros</w:t>
      </w:r>
      <w:r>
        <w:rPr>
          <w:spacing w:val="-2"/>
        </w:rPr>
        <w:t> </w:t>
      </w:r>
      <w:r>
        <w:rPr/>
        <w:t>de</w:t>
      </w:r>
      <w:r>
        <w:rPr>
          <w:spacing w:val="-5"/>
        </w:rPr>
        <w:t> </w:t>
      </w:r>
      <w:r>
        <w:rPr/>
        <w:t>la</w:t>
      </w:r>
      <w:r>
        <w:rPr>
          <w:spacing w:val="-5"/>
        </w:rPr>
        <w:t> </w:t>
      </w:r>
      <w:r>
        <w:rPr/>
        <w:t>Asamblea</w:t>
      </w:r>
      <w:r>
        <w:rPr>
          <w:spacing w:val="-5"/>
        </w:rPr>
        <w:t> </w:t>
      </w:r>
      <w:r>
        <w:rPr/>
        <w:t>General</w:t>
      </w:r>
      <w:r>
        <w:rPr>
          <w:spacing w:val="-5"/>
        </w:rPr>
        <w:t> </w:t>
      </w:r>
      <w:r>
        <w:rPr/>
        <w:t>y</w:t>
      </w:r>
      <w:r>
        <w:rPr>
          <w:spacing w:val="-5"/>
        </w:rPr>
        <w:t> </w:t>
      </w:r>
      <w:r>
        <w:rPr/>
        <w:t>del</w:t>
      </w:r>
      <w:r>
        <w:rPr>
          <w:spacing w:val="-5"/>
        </w:rPr>
        <w:t> </w:t>
      </w:r>
      <w:r>
        <w:rPr/>
        <w:t>Patronato ejercen</w:t>
      </w:r>
      <w:r>
        <w:rPr>
          <w:spacing w:val="-5"/>
        </w:rPr>
        <w:t> </w:t>
      </w:r>
      <w:r>
        <w:rPr/>
        <w:t>sus</w:t>
      </w:r>
      <w:r>
        <w:rPr>
          <w:spacing w:val="-2"/>
        </w:rPr>
        <w:t> </w:t>
      </w:r>
      <w:r>
        <w:rPr/>
        <w:t>cargos</w:t>
      </w:r>
      <w:r>
        <w:rPr>
          <w:spacing w:val="-2"/>
        </w:rPr>
        <w:t> </w:t>
      </w:r>
      <w:r>
        <w:rPr/>
        <w:t>gratuitamente. En los ejercicios 2023 y 2022, no se han realizados operaciones con partes vinculadas.</w:t>
      </w:r>
    </w:p>
    <w:p>
      <w:pPr>
        <w:pStyle w:val="BodyText"/>
      </w:pPr>
    </w:p>
    <w:p>
      <w:pPr>
        <w:pStyle w:val="BodyText"/>
        <w:spacing w:before="5"/>
      </w:pPr>
    </w:p>
    <w:p>
      <w:pPr>
        <w:pStyle w:val="Heading1"/>
      </w:pPr>
      <w:r>
        <w:rPr/>
        <w:t>NOTA</w:t>
      </w:r>
      <w:r>
        <w:rPr>
          <w:spacing w:val="-5"/>
        </w:rPr>
        <w:t> </w:t>
      </w:r>
      <w:r>
        <w:rPr/>
        <w:t>14</w:t>
      </w:r>
      <w:r>
        <w:rPr>
          <w:spacing w:val="-3"/>
        </w:rPr>
        <w:t> </w:t>
      </w:r>
      <w:r>
        <w:rPr/>
        <w:t>-</w:t>
      </w:r>
      <w:r>
        <w:rPr>
          <w:spacing w:val="-3"/>
        </w:rPr>
        <w:t> </w:t>
      </w:r>
      <w:r>
        <w:rPr/>
        <w:t>OTRA</w:t>
      </w:r>
      <w:r>
        <w:rPr>
          <w:spacing w:val="-6"/>
        </w:rPr>
        <w:t> </w:t>
      </w:r>
      <w:r>
        <w:rPr>
          <w:spacing w:val="-2"/>
        </w:rPr>
        <w:t>INFORMACIÓN</w:t>
      </w:r>
    </w:p>
    <w:p>
      <w:pPr>
        <w:pStyle w:val="BodyText"/>
        <w:spacing w:before="264"/>
        <w:ind w:left="142"/>
      </w:pPr>
      <w:r>
        <w:rPr/>
        <w:t>El</w:t>
      </w:r>
      <w:r>
        <w:rPr>
          <w:spacing w:val="-3"/>
        </w:rPr>
        <w:t> </w:t>
      </w:r>
      <w:r>
        <w:rPr/>
        <w:t>número</w:t>
      </w:r>
      <w:r>
        <w:rPr>
          <w:spacing w:val="-2"/>
        </w:rPr>
        <w:t> </w:t>
      </w:r>
      <w:r>
        <w:rPr/>
        <w:t>medio</w:t>
      </w:r>
      <w:r>
        <w:rPr>
          <w:spacing w:val="-3"/>
        </w:rPr>
        <w:t> </w:t>
      </w:r>
      <w:r>
        <w:rPr/>
        <w:t>de</w:t>
      </w:r>
      <w:r>
        <w:rPr>
          <w:spacing w:val="-4"/>
        </w:rPr>
        <w:t> </w:t>
      </w:r>
      <w:r>
        <w:rPr/>
        <w:t>personas</w:t>
      </w:r>
      <w:r>
        <w:rPr>
          <w:spacing w:val="-4"/>
        </w:rPr>
        <w:t> </w:t>
      </w:r>
      <w:r>
        <w:rPr/>
        <w:t>empleadas</w:t>
      </w:r>
      <w:r>
        <w:rPr>
          <w:spacing w:val="-2"/>
        </w:rPr>
        <w:t> </w:t>
      </w:r>
      <w:r>
        <w:rPr/>
        <w:t>en</w:t>
      </w:r>
      <w:r>
        <w:rPr>
          <w:spacing w:val="-5"/>
        </w:rPr>
        <w:t> </w:t>
      </w:r>
      <w:r>
        <w:rPr/>
        <w:t>el</w:t>
      </w:r>
      <w:r>
        <w:rPr>
          <w:spacing w:val="-5"/>
        </w:rPr>
        <w:t> </w:t>
      </w:r>
      <w:r>
        <w:rPr/>
        <w:t>curso</w:t>
      </w:r>
      <w:r>
        <w:rPr>
          <w:spacing w:val="-3"/>
        </w:rPr>
        <w:t> </w:t>
      </w:r>
      <w:r>
        <w:rPr/>
        <w:t>de</w:t>
      </w:r>
      <w:r>
        <w:rPr>
          <w:spacing w:val="-5"/>
        </w:rPr>
        <w:t> </w:t>
      </w:r>
      <w:r>
        <w:rPr/>
        <w:t>los</w:t>
      </w:r>
      <w:r>
        <w:rPr>
          <w:spacing w:val="-2"/>
        </w:rPr>
        <w:t> </w:t>
      </w:r>
      <w:r>
        <w:rPr/>
        <w:t>ejercicios</w:t>
      </w:r>
      <w:r>
        <w:rPr>
          <w:spacing w:val="-4"/>
        </w:rPr>
        <w:t> </w:t>
      </w:r>
      <w:r>
        <w:rPr/>
        <w:t>2023</w:t>
      </w:r>
      <w:r>
        <w:rPr>
          <w:spacing w:val="-2"/>
        </w:rPr>
        <w:t> </w:t>
      </w:r>
      <w:r>
        <w:rPr/>
        <w:t>y</w:t>
      </w:r>
      <w:r>
        <w:rPr>
          <w:spacing w:val="-5"/>
        </w:rPr>
        <w:t> </w:t>
      </w:r>
      <w:r>
        <w:rPr/>
        <w:t>2022,</w:t>
      </w:r>
      <w:r>
        <w:rPr>
          <w:spacing w:val="-1"/>
        </w:rPr>
        <w:t> </w:t>
      </w:r>
      <w:r>
        <w:rPr/>
        <w:t>es</w:t>
      </w:r>
      <w:r>
        <w:rPr>
          <w:spacing w:val="-5"/>
        </w:rPr>
        <w:t> </w:t>
      </w:r>
      <w:r>
        <w:rPr/>
        <w:t>el</w:t>
      </w:r>
      <w:r>
        <w:rPr>
          <w:spacing w:val="-3"/>
        </w:rPr>
        <w:t> </w:t>
      </w:r>
      <w:r>
        <w:rPr>
          <w:spacing w:val="-2"/>
        </w:rPr>
        <w:t>siguiente:</w:t>
      </w:r>
    </w:p>
    <w:p>
      <w:pPr>
        <w:pStyle w:val="BodyText"/>
        <w:spacing w:before="13"/>
        <w:rPr>
          <w:sz w:val="17"/>
        </w:rPr>
      </w:pPr>
      <w:r>
        <w:rPr>
          <w:sz w:val="17"/>
        </w:rPr>
        <mc:AlternateContent>
          <mc:Choice Requires="wps">
            <w:drawing>
              <wp:anchor distT="0" distB="0" distL="0" distR="0" allowOverlap="1" layoutInCell="1" locked="0" behindDoc="1" simplePos="0" relativeHeight="487595520">
                <wp:simplePos x="0" y="0"/>
                <wp:positionH relativeFrom="page">
                  <wp:posOffset>2156460</wp:posOffset>
                </wp:positionH>
                <wp:positionV relativeFrom="paragraph">
                  <wp:posOffset>167355</wp:posOffset>
                </wp:positionV>
                <wp:extent cx="3426460" cy="10160"/>
                <wp:effectExtent l="0" t="0" r="0" b="0"/>
                <wp:wrapTopAndBottom/>
                <wp:docPr id="62" name="Group 62"/>
                <wp:cNvGraphicFramePr>
                  <a:graphicFrameLocks/>
                </wp:cNvGraphicFramePr>
                <a:graphic>
                  <a:graphicData uri="http://schemas.microsoft.com/office/word/2010/wordprocessingGroup">
                    <wpg:wgp>
                      <wpg:cNvPr id="62" name="Group 62"/>
                      <wpg:cNvGrpSpPr/>
                      <wpg:grpSpPr>
                        <a:xfrm>
                          <a:off x="0" y="0"/>
                          <a:ext cx="3426460" cy="10160"/>
                          <a:chExt cx="3426460" cy="10160"/>
                        </a:xfrm>
                      </wpg:grpSpPr>
                      <wps:wsp>
                        <wps:cNvPr id="63" name="Graphic 63"/>
                        <wps:cNvSpPr/>
                        <wps:spPr>
                          <a:xfrm>
                            <a:off x="0" y="2381"/>
                            <a:ext cx="3426460" cy="1270"/>
                          </a:xfrm>
                          <a:custGeom>
                            <a:avLst/>
                            <a:gdLst/>
                            <a:ahLst/>
                            <a:cxnLst/>
                            <a:rect l="l" t="t" r="r" b="b"/>
                            <a:pathLst>
                              <a:path w="3426460" h="0">
                                <a:moveTo>
                                  <a:pt x="0" y="0"/>
                                </a:moveTo>
                                <a:lnTo>
                                  <a:pt x="3426047" y="0"/>
                                </a:lnTo>
                              </a:path>
                            </a:pathLst>
                          </a:custGeom>
                          <a:ln w="4762">
                            <a:solidFill>
                              <a:srgbClr val="000000"/>
                            </a:solidFill>
                            <a:prstDash val="solid"/>
                          </a:ln>
                        </wps:spPr>
                        <wps:bodyPr wrap="square" lIns="0" tIns="0" rIns="0" bIns="0" rtlCol="0">
                          <a:prstTxWarp prst="textNoShape">
                            <a:avLst/>
                          </a:prstTxWarp>
                          <a:noAutofit/>
                        </wps:bodyPr>
                      </wps:wsp>
                      <wps:wsp>
                        <wps:cNvPr id="64" name="Graphic 64"/>
                        <wps:cNvSpPr/>
                        <wps:spPr>
                          <a:xfrm>
                            <a:off x="0" y="2381"/>
                            <a:ext cx="3426460" cy="7620"/>
                          </a:xfrm>
                          <a:custGeom>
                            <a:avLst/>
                            <a:gdLst/>
                            <a:ahLst/>
                            <a:cxnLst/>
                            <a:rect l="l" t="t" r="r" b="b"/>
                            <a:pathLst>
                              <a:path w="3426460" h="7620">
                                <a:moveTo>
                                  <a:pt x="3425952" y="7619"/>
                                </a:moveTo>
                                <a:lnTo>
                                  <a:pt x="0" y="7619"/>
                                </a:lnTo>
                                <a:lnTo>
                                  <a:pt x="0" y="0"/>
                                </a:lnTo>
                                <a:lnTo>
                                  <a:pt x="3425952" y="0"/>
                                </a:lnTo>
                                <a:lnTo>
                                  <a:pt x="3425952" y="7619"/>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69.800003pt;margin-top:13.177602pt;width:269.8pt;height:.8pt;mso-position-horizontal-relative:page;mso-position-vertical-relative:paragraph;z-index:-15720960;mso-wrap-distance-left:0;mso-wrap-distance-right:0" id="docshapegroup44" coordorigin="3396,264" coordsize="5396,16">
                <v:line style="position:absolute" from="3396,267" to="8791,267" stroked="true" strokeweight=".375pt" strokecolor="#000000">
                  <v:stroke dashstyle="solid"/>
                </v:line>
                <v:rect style="position:absolute;left:3396;top:267;width:5396;height:12" id="docshape45" filled="true" fillcolor="#000000" stroked="false">
                  <v:fill type="solid"/>
                </v:rect>
                <w10:wrap type="topAndBottom"/>
              </v:group>
            </w:pict>
          </mc:Fallback>
        </mc:AlternateContent>
      </w:r>
    </w:p>
    <w:p>
      <w:pPr>
        <w:tabs>
          <w:tab w:pos="3884" w:val="left" w:leader="none"/>
        </w:tabs>
        <w:spacing w:before="29"/>
        <w:ind w:left="2382" w:right="0" w:firstLine="0"/>
        <w:jc w:val="center"/>
        <w:rPr>
          <w:b/>
          <w:sz w:val="16"/>
        </w:rPr>
      </w:pPr>
      <w:r>
        <w:rPr>
          <w:b/>
          <w:sz w:val="16"/>
        </w:rPr>
        <w:t>Nº</w:t>
      </w:r>
      <w:r>
        <w:rPr>
          <w:b/>
          <w:spacing w:val="1"/>
          <w:sz w:val="16"/>
        </w:rPr>
        <w:t> </w:t>
      </w:r>
      <w:r>
        <w:rPr>
          <w:b/>
          <w:spacing w:val="-2"/>
          <w:sz w:val="16"/>
        </w:rPr>
        <w:t>medio</w:t>
      </w:r>
      <w:r>
        <w:rPr>
          <w:b/>
          <w:sz w:val="16"/>
        </w:rPr>
        <w:tab/>
        <w:t>Nº</w:t>
      </w:r>
      <w:r>
        <w:rPr>
          <w:b/>
          <w:spacing w:val="1"/>
          <w:sz w:val="16"/>
        </w:rPr>
        <w:t> </w:t>
      </w:r>
      <w:r>
        <w:rPr>
          <w:b/>
          <w:spacing w:val="-4"/>
          <w:sz w:val="16"/>
        </w:rPr>
        <w:t>medio</w:t>
      </w:r>
    </w:p>
    <w:p>
      <w:pPr>
        <w:tabs>
          <w:tab w:pos="914" w:val="left" w:leader="none"/>
          <w:tab w:pos="2591" w:val="left" w:leader="none"/>
        </w:tabs>
        <w:spacing w:before="24"/>
        <w:ind w:left="0" w:right="143" w:firstLine="0"/>
        <w:jc w:val="center"/>
        <w:rPr>
          <w:b/>
          <w:sz w:val="16"/>
        </w:rPr>
      </w:pPr>
      <w:r>
        <w:rPr>
          <w:rFonts w:ascii="Times New Roman" w:hAnsi="Times New Roman"/>
          <w:sz w:val="16"/>
          <w:u w:val="single"/>
        </w:rPr>
        <w:tab/>
      </w:r>
      <w:r>
        <w:rPr>
          <w:b/>
          <w:spacing w:val="-2"/>
          <w:sz w:val="16"/>
          <w:u w:val="single"/>
        </w:rPr>
        <w:t>Categoría</w:t>
      </w:r>
      <w:r>
        <w:rPr>
          <w:b/>
          <w:sz w:val="16"/>
          <w:u w:val="single"/>
        </w:rPr>
        <w:tab/>
        <w:t>empleados</w:t>
      </w:r>
      <w:r>
        <w:rPr>
          <w:b/>
          <w:spacing w:val="9"/>
          <w:sz w:val="16"/>
          <w:u w:val="single"/>
        </w:rPr>
        <w:t> </w:t>
      </w:r>
      <w:r>
        <w:rPr>
          <w:b/>
          <w:sz w:val="16"/>
          <w:u w:val="single"/>
        </w:rPr>
        <w:t>2023</w:t>
      </w:r>
      <w:r>
        <w:rPr>
          <w:b/>
          <w:spacing w:val="11"/>
          <w:sz w:val="16"/>
          <w:u w:val="single"/>
        </w:rPr>
        <w:t> </w:t>
      </w:r>
      <w:r>
        <w:rPr>
          <w:b/>
          <w:spacing w:val="30"/>
          <w:w w:val="101"/>
          <w:sz w:val="16"/>
        </w:rPr>
        <w:t>  </w:t>
      </w:r>
      <w:r>
        <w:rPr>
          <w:rFonts w:ascii="Times New Roman" w:hAnsi="Times New Roman"/>
          <w:spacing w:val="10"/>
          <w:w w:val="101"/>
          <w:sz w:val="16"/>
          <w:u w:val="single"/>
        </w:rPr>
        <w:t> </w:t>
      </w:r>
      <w:r>
        <w:rPr>
          <w:b/>
          <w:sz w:val="16"/>
          <w:u w:val="single"/>
        </w:rPr>
        <w:t>empleados</w:t>
      </w:r>
      <w:r>
        <w:rPr>
          <w:b/>
          <w:spacing w:val="9"/>
          <w:sz w:val="16"/>
          <w:u w:val="single"/>
        </w:rPr>
        <w:t> </w:t>
      </w:r>
      <w:r>
        <w:rPr>
          <w:b/>
          <w:spacing w:val="-4"/>
          <w:sz w:val="16"/>
          <w:u w:val="single"/>
        </w:rPr>
        <w:t>2022</w:t>
      </w:r>
      <w:r>
        <w:rPr>
          <w:b/>
          <w:spacing w:val="40"/>
          <w:sz w:val="16"/>
          <w:u w:val="single"/>
        </w:rPr>
        <w:t> </w:t>
      </w:r>
    </w:p>
    <w:p>
      <w:pPr>
        <w:tabs>
          <w:tab w:pos="3515" w:val="left" w:leader="none"/>
          <w:tab w:pos="5018" w:val="left" w:leader="none"/>
        </w:tabs>
        <w:spacing w:before="100"/>
        <w:ind w:left="0" w:right="141" w:firstLine="0"/>
        <w:jc w:val="center"/>
        <w:rPr>
          <w:sz w:val="16"/>
        </w:rPr>
      </w:pPr>
      <w:r>
        <w:rPr>
          <w:sz w:val="16"/>
        </w:rPr>
        <w:t>Desarrolladores</w:t>
      </w:r>
      <w:r>
        <w:rPr>
          <w:spacing w:val="40"/>
          <w:sz w:val="16"/>
        </w:rPr>
        <w:t> </w:t>
      </w:r>
      <w:r>
        <w:rPr>
          <w:sz w:val="16"/>
        </w:rPr>
        <w:t>/</w:t>
      </w:r>
      <w:r>
        <w:rPr>
          <w:spacing w:val="29"/>
          <w:sz w:val="16"/>
        </w:rPr>
        <w:t> </w:t>
      </w:r>
      <w:r>
        <w:rPr>
          <w:spacing w:val="-2"/>
          <w:sz w:val="16"/>
        </w:rPr>
        <w:t>Dinamizadores</w:t>
      </w:r>
      <w:r>
        <w:rPr>
          <w:sz w:val="16"/>
        </w:rPr>
        <w:tab/>
      </w:r>
      <w:r>
        <w:rPr>
          <w:spacing w:val="-4"/>
          <w:sz w:val="16"/>
        </w:rPr>
        <w:t>8,95</w:t>
      </w:r>
      <w:r>
        <w:rPr>
          <w:sz w:val="16"/>
        </w:rPr>
        <w:tab/>
      </w:r>
      <w:r>
        <w:rPr>
          <w:spacing w:val="-4"/>
          <w:sz w:val="16"/>
        </w:rPr>
        <w:t>2,95</w:t>
      </w:r>
    </w:p>
    <w:p>
      <w:pPr>
        <w:pStyle w:val="BodyText"/>
        <w:spacing w:before="2"/>
        <w:rPr>
          <w:sz w:val="4"/>
        </w:rPr>
      </w:pPr>
      <w:r>
        <w:rPr>
          <w:sz w:val="4"/>
        </w:rPr>
        <mc:AlternateContent>
          <mc:Choice Requires="wps">
            <w:drawing>
              <wp:anchor distT="0" distB="0" distL="0" distR="0" allowOverlap="1" layoutInCell="1" locked="0" behindDoc="1" simplePos="0" relativeHeight="487596032">
                <wp:simplePos x="0" y="0"/>
                <wp:positionH relativeFrom="page">
                  <wp:posOffset>2156460</wp:posOffset>
                </wp:positionH>
                <wp:positionV relativeFrom="paragraph">
                  <wp:posOffset>50934</wp:posOffset>
                </wp:positionV>
                <wp:extent cx="2472690" cy="10795"/>
                <wp:effectExtent l="0" t="0" r="0" b="0"/>
                <wp:wrapTopAndBottom/>
                <wp:docPr id="65" name="Group 65"/>
                <wp:cNvGraphicFramePr>
                  <a:graphicFrameLocks/>
                </wp:cNvGraphicFramePr>
                <a:graphic>
                  <a:graphicData uri="http://schemas.microsoft.com/office/word/2010/wordprocessingGroup">
                    <wpg:wgp>
                      <wpg:cNvPr id="65" name="Group 65"/>
                      <wpg:cNvGrpSpPr/>
                      <wpg:grpSpPr>
                        <a:xfrm>
                          <a:off x="0" y="0"/>
                          <a:ext cx="2472690" cy="10795"/>
                          <a:chExt cx="2472690" cy="10795"/>
                        </a:xfrm>
                      </wpg:grpSpPr>
                      <wps:wsp>
                        <wps:cNvPr id="66" name="Graphic 66"/>
                        <wps:cNvSpPr/>
                        <wps:spPr>
                          <a:xfrm>
                            <a:off x="0" y="2381"/>
                            <a:ext cx="2472690" cy="1270"/>
                          </a:xfrm>
                          <a:custGeom>
                            <a:avLst/>
                            <a:gdLst/>
                            <a:ahLst/>
                            <a:cxnLst/>
                            <a:rect l="l" t="t" r="r" b="b"/>
                            <a:pathLst>
                              <a:path w="2472690" h="0">
                                <a:moveTo>
                                  <a:pt x="0" y="0"/>
                                </a:moveTo>
                                <a:lnTo>
                                  <a:pt x="2472213" y="0"/>
                                </a:lnTo>
                              </a:path>
                            </a:pathLst>
                          </a:custGeom>
                          <a:ln w="4762">
                            <a:solidFill>
                              <a:srgbClr val="000000"/>
                            </a:solidFill>
                            <a:prstDash val="solid"/>
                          </a:ln>
                        </wps:spPr>
                        <wps:bodyPr wrap="square" lIns="0" tIns="0" rIns="0" bIns="0" rtlCol="0">
                          <a:prstTxWarp prst="textNoShape">
                            <a:avLst/>
                          </a:prstTxWarp>
                          <a:noAutofit/>
                        </wps:bodyPr>
                      </wps:wsp>
                      <wps:wsp>
                        <wps:cNvPr id="67" name="Graphic 67"/>
                        <wps:cNvSpPr/>
                        <wps:spPr>
                          <a:xfrm>
                            <a:off x="0" y="2762"/>
                            <a:ext cx="2472055" cy="7620"/>
                          </a:xfrm>
                          <a:custGeom>
                            <a:avLst/>
                            <a:gdLst/>
                            <a:ahLst/>
                            <a:cxnLst/>
                            <a:rect l="l" t="t" r="r" b="b"/>
                            <a:pathLst>
                              <a:path w="2472055" h="7620">
                                <a:moveTo>
                                  <a:pt x="2471928" y="7619"/>
                                </a:moveTo>
                                <a:lnTo>
                                  <a:pt x="0" y="7619"/>
                                </a:lnTo>
                                <a:lnTo>
                                  <a:pt x="0" y="0"/>
                                </a:lnTo>
                                <a:lnTo>
                                  <a:pt x="2471928" y="0"/>
                                </a:lnTo>
                                <a:lnTo>
                                  <a:pt x="2471928" y="7619"/>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69.800003pt;margin-top:4.010614pt;width:194.7pt;height:.85pt;mso-position-horizontal-relative:page;mso-position-vertical-relative:paragraph;z-index:-15720448;mso-wrap-distance-left:0;mso-wrap-distance-right:0" id="docshapegroup46" coordorigin="3396,80" coordsize="3894,17">
                <v:line style="position:absolute" from="3396,84" to="7289,84" stroked="true" strokeweight=".375pt" strokecolor="#000000">
                  <v:stroke dashstyle="solid"/>
                </v:line>
                <v:rect style="position:absolute;left:3396;top:84;width:3893;height:12" id="docshape47" filled="true" fillcolor="#000000" stroked="false">
                  <v:fill type="solid"/>
                </v:rect>
                <w10:wrap type="topAndBottom"/>
              </v:group>
            </w:pict>
          </mc:Fallback>
        </mc:AlternateContent>
      </w:r>
      <w:r>
        <w:rPr>
          <w:sz w:val="4"/>
        </w:rPr>
        <mc:AlternateContent>
          <mc:Choice Requires="wps">
            <w:drawing>
              <wp:anchor distT="0" distB="0" distL="0" distR="0" allowOverlap="1" layoutInCell="1" locked="0" behindDoc="1" simplePos="0" relativeHeight="487596544">
                <wp:simplePos x="0" y="0"/>
                <wp:positionH relativeFrom="page">
                  <wp:posOffset>4724019</wp:posOffset>
                </wp:positionH>
                <wp:positionV relativeFrom="paragraph">
                  <wp:posOffset>50934</wp:posOffset>
                </wp:positionV>
                <wp:extent cx="858519" cy="10795"/>
                <wp:effectExtent l="0" t="0" r="0" b="0"/>
                <wp:wrapTopAndBottom/>
                <wp:docPr id="68" name="Group 68"/>
                <wp:cNvGraphicFramePr>
                  <a:graphicFrameLocks/>
                </wp:cNvGraphicFramePr>
                <a:graphic>
                  <a:graphicData uri="http://schemas.microsoft.com/office/word/2010/wordprocessingGroup">
                    <wpg:wgp>
                      <wpg:cNvPr id="68" name="Group 68"/>
                      <wpg:cNvGrpSpPr/>
                      <wpg:grpSpPr>
                        <a:xfrm>
                          <a:off x="0" y="0"/>
                          <a:ext cx="858519" cy="10795"/>
                          <a:chExt cx="858519" cy="10795"/>
                        </a:xfrm>
                      </wpg:grpSpPr>
                      <wps:wsp>
                        <wps:cNvPr id="69" name="Graphic 69"/>
                        <wps:cNvSpPr/>
                        <wps:spPr>
                          <a:xfrm>
                            <a:off x="0" y="2381"/>
                            <a:ext cx="858519" cy="1270"/>
                          </a:xfrm>
                          <a:custGeom>
                            <a:avLst/>
                            <a:gdLst/>
                            <a:ahLst/>
                            <a:cxnLst/>
                            <a:rect l="l" t="t" r="r" b="b"/>
                            <a:pathLst>
                              <a:path w="858519" h="0">
                                <a:moveTo>
                                  <a:pt x="0" y="0"/>
                                </a:moveTo>
                                <a:lnTo>
                                  <a:pt x="858488" y="0"/>
                                </a:lnTo>
                              </a:path>
                            </a:pathLst>
                          </a:custGeom>
                          <a:ln w="4762">
                            <a:solidFill>
                              <a:srgbClr val="000000"/>
                            </a:solidFill>
                            <a:prstDash val="solid"/>
                          </a:ln>
                        </wps:spPr>
                        <wps:bodyPr wrap="square" lIns="0" tIns="0" rIns="0" bIns="0" rtlCol="0">
                          <a:prstTxWarp prst="textNoShape">
                            <a:avLst/>
                          </a:prstTxWarp>
                          <a:noAutofit/>
                        </wps:bodyPr>
                      </wps:wsp>
                      <wps:wsp>
                        <wps:cNvPr id="70" name="Graphic 70"/>
                        <wps:cNvSpPr/>
                        <wps:spPr>
                          <a:xfrm>
                            <a:off x="381" y="2762"/>
                            <a:ext cx="858519" cy="7620"/>
                          </a:xfrm>
                          <a:custGeom>
                            <a:avLst/>
                            <a:gdLst/>
                            <a:ahLst/>
                            <a:cxnLst/>
                            <a:rect l="l" t="t" r="r" b="b"/>
                            <a:pathLst>
                              <a:path w="858519" h="7620">
                                <a:moveTo>
                                  <a:pt x="858012" y="7619"/>
                                </a:moveTo>
                                <a:lnTo>
                                  <a:pt x="0" y="7619"/>
                                </a:lnTo>
                                <a:lnTo>
                                  <a:pt x="0" y="0"/>
                                </a:lnTo>
                                <a:lnTo>
                                  <a:pt x="858012" y="0"/>
                                </a:lnTo>
                                <a:lnTo>
                                  <a:pt x="858012" y="7619"/>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71.970001pt;margin-top:4.010614pt;width:67.6pt;height:.85pt;mso-position-horizontal-relative:page;mso-position-vertical-relative:paragraph;z-index:-15719936;mso-wrap-distance-left:0;mso-wrap-distance-right:0" id="docshapegroup48" coordorigin="7439,80" coordsize="1352,17">
                <v:line style="position:absolute" from="7439,84" to="8791,84" stroked="true" strokeweight=".375pt" strokecolor="#000000">
                  <v:stroke dashstyle="solid"/>
                </v:line>
                <v:rect style="position:absolute;left:7440;top:84;width:1352;height:12" id="docshape49" filled="true" fillcolor="#000000" stroked="false">
                  <v:fill type="solid"/>
                </v:rect>
                <w10:wrap type="topAndBottom"/>
              </v:group>
            </w:pict>
          </mc:Fallback>
        </mc:AlternateContent>
      </w:r>
    </w:p>
    <w:p>
      <w:pPr>
        <w:tabs>
          <w:tab w:pos="3542" w:val="left" w:leader="none"/>
          <w:tab w:pos="5044" w:val="left" w:leader="none"/>
        </w:tabs>
        <w:spacing w:before="2"/>
        <w:ind w:left="0" w:right="174" w:firstLine="0"/>
        <w:jc w:val="center"/>
        <w:rPr>
          <w:b/>
          <w:sz w:val="16"/>
        </w:rPr>
      </w:pPr>
      <w:r>
        <w:rPr>
          <w:rFonts w:ascii="Times New Roman"/>
          <w:spacing w:val="-3"/>
          <w:sz w:val="16"/>
          <w:u w:val="single"/>
        </w:rPr>
        <w:t> </w:t>
      </w:r>
      <w:r>
        <w:rPr>
          <w:b/>
          <w:spacing w:val="-2"/>
          <w:sz w:val="16"/>
          <w:u w:val="single"/>
        </w:rPr>
        <w:t>TOTAL</w:t>
      </w:r>
      <w:r>
        <w:rPr>
          <w:b/>
          <w:sz w:val="16"/>
          <w:u w:val="single"/>
        </w:rPr>
        <w:tab/>
        <w:t>8,95</w:t>
      </w:r>
      <w:r>
        <w:rPr>
          <w:b/>
          <w:spacing w:val="136"/>
          <w:sz w:val="16"/>
        </w:rPr>
        <w:t> </w:t>
      </w:r>
      <w:r>
        <w:rPr>
          <w:rFonts w:ascii="Times New Roman"/>
          <w:sz w:val="16"/>
          <w:u w:val="single"/>
        </w:rPr>
        <w:tab/>
      </w:r>
      <w:r>
        <w:rPr>
          <w:b/>
          <w:spacing w:val="-4"/>
          <w:sz w:val="16"/>
          <w:u w:val="single"/>
        </w:rPr>
        <w:t>2,95</w:t>
      </w:r>
    </w:p>
    <w:p>
      <w:pPr>
        <w:pStyle w:val="BodyText"/>
        <w:spacing w:before="25"/>
        <w:rPr>
          <w:b/>
        </w:rPr>
      </w:pPr>
    </w:p>
    <w:p>
      <w:pPr>
        <w:pStyle w:val="BodyText"/>
        <w:ind w:left="142" w:right="282"/>
        <w:jc w:val="both"/>
      </w:pPr>
      <w:r>
        <w:rPr>
          <w:spacing w:val="-2"/>
        </w:rPr>
        <w:t>Los</w:t>
      </w:r>
      <w:r>
        <w:rPr>
          <w:spacing w:val="-12"/>
        </w:rPr>
        <w:t> </w:t>
      </w:r>
      <w:r>
        <w:rPr>
          <w:spacing w:val="-2"/>
        </w:rPr>
        <w:t>honorarios</w:t>
      </w:r>
      <w:r>
        <w:rPr>
          <w:spacing w:val="-10"/>
        </w:rPr>
        <w:t> </w:t>
      </w:r>
      <w:r>
        <w:rPr>
          <w:spacing w:val="-2"/>
        </w:rPr>
        <w:t>devengados</w:t>
      </w:r>
      <w:r>
        <w:rPr>
          <w:spacing w:val="-4"/>
        </w:rPr>
        <w:t> </w:t>
      </w:r>
      <w:r>
        <w:rPr>
          <w:spacing w:val="-2"/>
        </w:rPr>
        <w:t>en</w:t>
      </w:r>
      <w:r>
        <w:rPr>
          <w:spacing w:val="-10"/>
        </w:rPr>
        <w:t> </w:t>
      </w:r>
      <w:r>
        <w:rPr>
          <w:spacing w:val="-2"/>
        </w:rPr>
        <w:t>los</w:t>
      </w:r>
      <w:r>
        <w:rPr>
          <w:spacing w:val="-7"/>
        </w:rPr>
        <w:t> </w:t>
      </w:r>
      <w:r>
        <w:rPr>
          <w:spacing w:val="-2"/>
        </w:rPr>
        <w:t>ejercicios</w:t>
      </w:r>
      <w:r>
        <w:rPr>
          <w:spacing w:val="-8"/>
        </w:rPr>
        <w:t> </w:t>
      </w:r>
      <w:r>
        <w:rPr>
          <w:spacing w:val="-2"/>
        </w:rPr>
        <w:t>2023</w:t>
      </w:r>
      <w:r>
        <w:rPr>
          <w:spacing w:val="-5"/>
        </w:rPr>
        <w:t> </w:t>
      </w:r>
      <w:r>
        <w:rPr>
          <w:spacing w:val="-2"/>
        </w:rPr>
        <w:t>y</w:t>
      </w:r>
      <w:r>
        <w:rPr>
          <w:spacing w:val="-10"/>
        </w:rPr>
        <w:t> </w:t>
      </w:r>
      <w:r>
        <w:rPr>
          <w:spacing w:val="-2"/>
        </w:rPr>
        <w:t>2022</w:t>
      </w:r>
      <w:r>
        <w:rPr>
          <w:spacing w:val="-7"/>
        </w:rPr>
        <w:t> </w:t>
      </w:r>
      <w:r>
        <w:rPr>
          <w:spacing w:val="-2"/>
        </w:rPr>
        <w:t>por</w:t>
      </w:r>
      <w:r>
        <w:rPr>
          <w:spacing w:val="-7"/>
        </w:rPr>
        <w:t> </w:t>
      </w:r>
      <w:r>
        <w:rPr>
          <w:spacing w:val="-2"/>
        </w:rPr>
        <w:t>los</w:t>
      </w:r>
      <w:r>
        <w:rPr>
          <w:spacing w:val="-8"/>
        </w:rPr>
        <w:t> </w:t>
      </w:r>
      <w:r>
        <w:rPr>
          <w:spacing w:val="-2"/>
        </w:rPr>
        <w:t>auditores</w:t>
      </w:r>
      <w:r>
        <w:rPr>
          <w:spacing w:val="-7"/>
        </w:rPr>
        <w:t> </w:t>
      </w:r>
      <w:r>
        <w:rPr>
          <w:spacing w:val="-2"/>
        </w:rPr>
        <w:t>de</w:t>
      </w:r>
      <w:r>
        <w:rPr>
          <w:spacing w:val="-5"/>
        </w:rPr>
        <w:t> </w:t>
      </w:r>
      <w:r>
        <w:rPr>
          <w:spacing w:val="-2"/>
        </w:rPr>
        <w:t>cuentas,</w:t>
      </w:r>
      <w:r>
        <w:rPr>
          <w:spacing w:val="-12"/>
        </w:rPr>
        <w:t> </w:t>
      </w:r>
      <w:r>
        <w:rPr>
          <w:spacing w:val="-2"/>
        </w:rPr>
        <w:t>únicamente</w:t>
      </w:r>
      <w:r>
        <w:rPr>
          <w:spacing w:val="-12"/>
        </w:rPr>
        <w:t> </w:t>
      </w:r>
      <w:r>
        <w:rPr>
          <w:spacing w:val="-2"/>
        </w:rPr>
        <w:t>por </w:t>
      </w:r>
      <w:r>
        <w:rPr/>
        <w:t>los servicios de auditoría de cuentas, ascendieron a 4.500 euros, respectivamente.</w:t>
      </w:r>
    </w:p>
    <w:p>
      <w:pPr>
        <w:pStyle w:val="BodyText"/>
        <w:spacing w:before="265"/>
        <w:ind w:left="142" w:right="282"/>
        <w:jc w:val="both"/>
      </w:pPr>
      <w:r>
        <w:rPr/>
        <w:t>Dado</w:t>
      </w:r>
      <w:r>
        <w:rPr>
          <w:spacing w:val="-14"/>
        </w:rPr>
        <w:t> </w:t>
      </w:r>
      <w:r>
        <w:rPr/>
        <w:t>que</w:t>
      </w:r>
      <w:r>
        <w:rPr>
          <w:spacing w:val="-14"/>
        </w:rPr>
        <w:t> </w:t>
      </w:r>
      <w:r>
        <w:rPr/>
        <w:t>la</w:t>
      </w:r>
      <w:r>
        <w:rPr>
          <w:spacing w:val="-14"/>
        </w:rPr>
        <w:t> </w:t>
      </w:r>
      <w:r>
        <w:rPr/>
        <w:t>Entidad</w:t>
      </w:r>
      <w:r>
        <w:rPr>
          <w:spacing w:val="-13"/>
        </w:rPr>
        <w:t> </w:t>
      </w:r>
      <w:r>
        <w:rPr/>
        <w:t>no</w:t>
      </w:r>
      <w:r>
        <w:rPr>
          <w:spacing w:val="-14"/>
        </w:rPr>
        <w:t> </w:t>
      </w:r>
      <w:r>
        <w:rPr/>
        <w:t>realiza</w:t>
      </w:r>
      <w:r>
        <w:rPr>
          <w:spacing w:val="-13"/>
        </w:rPr>
        <w:t> </w:t>
      </w:r>
      <w:r>
        <w:rPr/>
        <w:t>inversiones</w:t>
      </w:r>
      <w:r>
        <w:rPr>
          <w:spacing w:val="-14"/>
        </w:rPr>
        <w:t> </w:t>
      </w:r>
      <w:r>
        <w:rPr/>
        <w:t>financieras</w:t>
      </w:r>
      <w:r>
        <w:rPr>
          <w:spacing w:val="-14"/>
        </w:rPr>
        <w:t> </w:t>
      </w:r>
      <w:r>
        <w:rPr/>
        <w:t>temporales,</w:t>
      </w:r>
      <w:r>
        <w:rPr>
          <w:spacing w:val="-12"/>
        </w:rPr>
        <w:t> </w:t>
      </w:r>
      <w:r>
        <w:rPr/>
        <w:t>a</w:t>
      </w:r>
      <w:r>
        <w:rPr>
          <w:spacing w:val="-14"/>
        </w:rPr>
        <w:t> </w:t>
      </w:r>
      <w:r>
        <w:rPr/>
        <w:t>la</w:t>
      </w:r>
      <w:r>
        <w:rPr>
          <w:spacing w:val="-13"/>
        </w:rPr>
        <w:t> </w:t>
      </w:r>
      <w:r>
        <w:rPr/>
        <w:t>misma</w:t>
      </w:r>
      <w:r>
        <w:rPr>
          <w:spacing w:val="-13"/>
        </w:rPr>
        <w:t> </w:t>
      </w:r>
      <w:r>
        <w:rPr/>
        <w:t>no</w:t>
      </w:r>
      <w:r>
        <w:rPr>
          <w:spacing w:val="-11"/>
        </w:rPr>
        <w:t> </w:t>
      </w:r>
      <w:r>
        <w:rPr/>
        <w:t>le</w:t>
      </w:r>
      <w:r>
        <w:rPr>
          <w:spacing w:val="-14"/>
        </w:rPr>
        <w:t> </w:t>
      </w:r>
      <w:r>
        <w:rPr/>
        <w:t>es</w:t>
      </w:r>
      <w:r>
        <w:rPr>
          <w:spacing w:val="-13"/>
        </w:rPr>
        <w:t> </w:t>
      </w:r>
      <w:r>
        <w:rPr/>
        <w:t>de</w:t>
      </w:r>
      <w:r>
        <w:rPr>
          <w:spacing w:val="-14"/>
        </w:rPr>
        <w:t> </w:t>
      </w:r>
      <w:r>
        <w:rPr/>
        <w:t>aplicación</w:t>
      </w:r>
      <w:r>
        <w:rPr>
          <w:spacing w:val="-12"/>
        </w:rPr>
        <w:t> </w:t>
      </w:r>
      <w:r>
        <w:rPr/>
        <w:t>el Código</w:t>
      </w:r>
      <w:r>
        <w:rPr>
          <w:spacing w:val="-12"/>
        </w:rPr>
        <w:t> </w:t>
      </w:r>
      <w:r>
        <w:rPr/>
        <w:t>de</w:t>
      </w:r>
      <w:r>
        <w:rPr>
          <w:spacing w:val="-12"/>
        </w:rPr>
        <w:t> </w:t>
      </w:r>
      <w:r>
        <w:rPr/>
        <w:t>Conducta</w:t>
      </w:r>
      <w:r>
        <w:rPr>
          <w:spacing w:val="-13"/>
        </w:rPr>
        <w:t> </w:t>
      </w:r>
      <w:r>
        <w:rPr/>
        <w:t>de</w:t>
      </w:r>
      <w:r>
        <w:rPr>
          <w:spacing w:val="-12"/>
        </w:rPr>
        <w:t> </w:t>
      </w:r>
      <w:r>
        <w:rPr/>
        <w:t>las</w:t>
      </w:r>
      <w:r>
        <w:rPr>
          <w:spacing w:val="-10"/>
        </w:rPr>
        <w:t> </w:t>
      </w:r>
      <w:r>
        <w:rPr/>
        <w:t>entidades</w:t>
      </w:r>
      <w:r>
        <w:rPr>
          <w:spacing w:val="-13"/>
        </w:rPr>
        <w:t> </w:t>
      </w:r>
      <w:r>
        <w:rPr/>
        <w:t>sin</w:t>
      </w:r>
      <w:r>
        <w:rPr>
          <w:spacing w:val="-13"/>
        </w:rPr>
        <w:t> </w:t>
      </w:r>
      <w:r>
        <w:rPr/>
        <w:t>fines</w:t>
      </w:r>
      <w:r>
        <w:rPr>
          <w:spacing w:val="-13"/>
        </w:rPr>
        <w:t> </w:t>
      </w:r>
      <w:r>
        <w:rPr/>
        <w:t>lucrativos</w:t>
      </w:r>
      <w:r>
        <w:rPr>
          <w:spacing w:val="-12"/>
        </w:rPr>
        <w:t> </w:t>
      </w:r>
      <w:r>
        <w:rPr/>
        <w:t>para</w:t>
      </w:r>
      <w:r>
        <w:rPr>
          <w:spacing w:val="-13"/>
        </w:rPr>
        <w:t> </w:t>
      </w:r>
      <w:r>
        <w:rPr/>
        <w:t>la</w:t>
      </w:r>
      <w:r>
        <w:rPr>
          <w:spacing w:val="-12"/>
        </w:rPr>
        <w:t> </w:t>
      </w:r>
      <w:r>
        <w:rPr/>
        <w:t>realización</w:t>
      </w:r>
      <w:r>
        <w:rPr>
          <w:spacing w:val="-12"/>
        </w:rPr>
        <w:t> </w:t>
      </w:r>
      <w:r>
        <w:rPr/>
        <w:t>de</w:t>
      </w:r>
      <w:r>
        <w:rPr>
          <w:spacing w:val="-14"/>
        </w:rPr>
        <w:t> </w:t>
      </w:r>
      <w:r>
        <w:rPr/>
        <w:t>inversiones</w:t>
      </w:r>
      <w:r>
        <w:rPr>
          <w:spacing w:val="-13"/>
        </w:rPr>
        <w:t> </w:t>
      </w:r>
      <w:r>
        <w:rPr/>
        <w:t>financieras </w:t>
      </w:r>
      <w:r>
        <w:rPr>
          <w:spacing w:val="-2"/>
        </w:rPr>
        <w:t>temporales.</w:t>
      </w:r>
    </w:p>
    <w:p>
      <w:pPr>
        <w:pStyle w:val="BodyText"/>
        <w:spacing w:after="0"/>
        <w:jc w:val="both"/>
        <w:sectPr>
          <w:pgSz w:w="11910" w:h="16840"/>
          <w:pgMar w:header="682" w:footer="1172" w:top="2500" w:bottom="1360" w:left="1559" w:right="1133"/>
        </w:sectPr>
      </w:pPr>
    </w:p>
    <w:p>
      <w:pPr>
        <w:pStyle w:val="BodyText"/>
      </w:pPr>
    </w:p>
    <w:p>
      <w:pPr>
        <w:pStyle w:val="BodyText"/>
        <w:spacing w:before="181"/>
      </w:pPr>
    </w:p>
    <w:p>
      <w:pPr>
        <w:pStyle w:val="Heading1"/>
        <w:ind w:right="285"/>
        <w:jc w:val="both"/>
      </w:pPr>
      <w:r>
        <w:rPr/>
        <w:t>NOTA 15 - INFORMACIÓN SOBRE LOS APLAZAMIENTOS DE PAGOS EFECTUADOS A PROVEEDORES. DISPOSICIÓN ADICIONAL TERCERA. “DEBER DE INFORMACIÓN” DE LA LEY 15/2010, DE 5 DE JULIO</w:t>
      </w:r>
    </w:p>
    <w:p>
      <w:pPr>
        <w:pStyle w:val="BodyText"/>
        <w:spacing w:before="265"/>
        <w:ind w:left="142" w:right="280"/>
        <w:jc w:val="both"/>
      </w:pPr>
      <w:r>
        <w:rPr>
          <w:spacing w:val="-2"/>
        </w:rPr>
        <w:t>La</w:t>
      </w:r>
      <w:r>
        <w:rPr>
          <w:spacing w:val="-12"/>
        </w:rPr>
        <w:t> </w:t>
      </w:r>
      <w:r>
        <w:rPr>
          <w:spacing w:val="-2"/>
        </w:rPr>
        <w:t>información</w:t>
      </w:r>
      <w:r>
        <w:rPr>
          <w:spacing w:val="-12"/>
        </w:rPr>
        <w:t> </w:t>
      </w:r>
      <w:r>
        <w:rPr>
          <w:spacing w:val="-2"/>
        </w:rPr>
        <w:t>en</w:t>
      </w:r>
      <w:r>
        <w:rPr>
          <w:spacing w:val="-12"/>
        </w:rPr>
        <w:t> </w:t>
      </w:r>
      <w:r>
        <w:rPr>
          <w:spacing w:val="-2"/>
        </w:rPr>
        <w:t>relación</w:t>
      </w:r>
      <w:r>
        <w:rPr>
          <w:spacing w:val="-11"/>
        </w:rPr>
        <w:t> </w:t>
      </w:r>
      <w:r>
        <w:rPr>
          <w:spacing w:val="-2"/>
        </w:rPr>
        <w:t>con</w:t>
      </w:r>
      <w:r>
        <w:rPr>
          <w:spacing w:val="-12"/>
        </w:rPr>
        <w:t> </w:t>
      </w:r>
      <w:r>
        <w:rPr>
          <w:spacing w:val="-2"/>
        </w:rPr>
        <w:t>el</w:t>
      </w:r>
      <w:r>
        <w:rPr>
          <w:spacing w:val="-12"/>
        </w:rPr>
        <w:t> </w:t>
      </w:r>
      <w:r>
        <w:rPr>
          <w:spacing w:val="-2"/>
        </w:rPr>
        <w:t>periodo</w:t>
      </w:r>
      <w:r>
        <w:rPr>
          <w:spacing w:val="-11"/>
        </w:rPr>
        <w:t> </w:t>
      </w:r>
      <w:r>
        <w:rPr>
          <w:spacing w:val="-2"/>
        </w:rPr>
        <w:t>medio</w:t>
      </w:r>
      <w:r>
        <w:rPr>
          <w:spacing w:val="-12"/>
        </w:rPr>
        <w:t> </w:t>
      </w:r>
      <w:r>
        <w:rPr>
          <w:spacing w:val="-2"/>
        </w:rPr>
        <w:t>de</w:t>
      </w:r>
      <w:r>
        <w:rPr>
          <w:spacing w:val="-12"/>
        </w:rPr>
        <w:t> </w:t>
      </w:r>
      <w:r>
        <w:rPr>
          <w:spacing w:val="-2"/>
        </w:rPr>
        <w:t>pago</w:t>
      </w:r>
      <w:r>
        <w:rPr>
          <w:spacing w:val="-11"/>
        </w:rPr>
        <w:t> </w:t>
      </w:r>
      <w:r>
        <w:rPr>
          <w:spacing w:val="-2"/>
        </w:rPr>
        <w:t>a</w:t>
      </w:r>
      <w:r>
        <w:rPr>
          <w:spacing w:val="-12"/>
        </w:rPr>
        <w:t> </w:t>
      </w:r>
      <w:r>
        <w:rPr>
          <w:spacing w:val="-2"/>
        </w:rPr>
        <w:t>proveedores</w:t>
      </w:r>
      <w:r>
        <w:rPr>
          <w:spacing w:val="-12"/>
        </w:rPr>
        <w:t> </w:t>
      </w:r>
      <w:r>
        <w:rPr>
          <w:spacing w:val="-2"/>
        </w:rPr>
        <w:t>en</w:t>
      </w:r>
      <w:r>
        <w:rPr>
          <w:spacing w:val="-12"/>
        </w:rPr>
        <w:t> </w:t>
      </w:r>
      <w:r>
        <w:rPr>
          <w:spacing w:val="-2"/>
        </w:rPr>
        <w:t>operaciones</w:t>
      </w:r>
      <w:r>
        <w:rPr>
          <w:spacing w:val="-11"/>
        </w:rPr>
        <w:t> </w:t>
      </w:r>
      <w:r>
        <w:rPr>
          <w:spacing w:val="-2"/>
        </w:rPr>
        <w:t>comerciales</w:t>
      </w:r>
      <w:r>
        <w:rPr>
          <w:spacing w:val="-12"/>
        </w:rPr>
        <w:t> </w:t>
      </w:r>
      <w:r>
        <w:rPr>
          <w:spacing w:val="-2"/>
        </w:rPr>
        <w:t>es </w:t>
      </w:r>
      <w:r>
        <w:rPr/>
        <w:t>la siguiente:</w:t>
      </w:r>
    </w:p>
    <w:p>
      <w:pPr>
        <w:pStyle w:val="BodyText"/>
        <w:spacing w:before="202"/>
      </w:pPr>
    </w:p>
    <w:p>
      <w:pPr>
        <w:pStyle w:val="BodyText"/>
        <w:spacing w:line="20" w:lineRule="exact"/>
        <w:ind w:left="4934"/>
        <w:rPr>
          <w:sz w:val="2"/>
        </w:rPr>
      </w:pPr>
      <w:r>
        <w:rPr>
          <w:sz w:val="2"/>
        </w:rPr>
        <mc:AlternateContent>
          <mc:Choice Requires="wps">
            <w:drawing>
              <wp:inline distT="0" distB="0" distL="0" distR="0">
                <wp:extent cx="1724025" cy="9525"/>
                <wp:effectExtent l="9525" t="0" r="0" b="0"/>
                <wp:docPr id="71" name="Group 71"/>
                <wp:cNvGraphicFramePr>
                  <a:graphicFrameLocks/>
                </wp:cNvGraphicFramePr>
                <a:graphic>
                  <a:graphicData uri="http://schemas.microsoft.com/office/word/2010/wordprocessingGroup">
                    <wpg:wgp>
                      <wpg:cNvPr id="71" name="Group 71"/>
                      <wpg:cNvGrpSpPr/>
                      <wpg:grpSpPr>
                        <a:xfrm>
                          <a:off x="0" y="0"/>
                          <a:ext cx="1724025" cy="9525"/>
                          <a:chExt cx="1724025" cy="9525"/>
                        </a:xfrm>
                      </wpg:grpSpPr>
                      <wps:wsp>
                        <wps:cNvPr id="72" name="Graphic 72"/>
                        <wps:cNvSpPr/>
                        <wps:spPr>
                          <a:xfrm>
                            <a:off x="571" y="2381"/>
                            <a:ext cx="1723389" cy="1270"/>
                          </a:xfrm>
                          <a:custGeom>
                            <a:avLst/>
                            <a:gdLst/>
                            <a:ahLst/>
                            <a:cxnLst/>
                            <a:rect l="l" t="t" r="r" b="b"/>
                            <a:pathLst>
                              <a:path w="1723389" h="0">
                                <a:moveTo>
                                  <a:pt x="0" y="0"/>
                                </a:moveTo>
                                <a:lnTo>
                                  <a:pt x="1722977" y="0"/>
                                </a:lnTo>
                              </a:path>
                            </a:pathLst>
                          </a:custGeom>
                          <a:ln w="4762">
                            <a:solidFill>
                              <a:srgbClr val="000000"/>
                            </a:solidFill>
                            <a:prstDash val="solid"/>
                          </a:ln>
                        </wps:spPr>
                        <wps:bodyPr wrap="square" lIns="0" tIns="0" rIns="0" bIns="0" rtlCol="0">
                          <a:prstTxWarp prst="textNoShape">
                            <a:avLst/>
                          </a:prstTxWarp>
                          <a:noAutofit/>
                        </wps:bodyPr>
                      </wps:wsp>
                      <wps:wsp>
                        <wps:cNvPr id="73" name="Graphic 73"/>
                        <wps:cNvSpPr/>
                        <wps:spPr>
                          <a:xfrm>
                            <a:off x="0" y="1714"/>
                            <a:ext cx="1724025" cy="7620"/>
                          </a:xfrm>
                          <a:custGeom>
                            <a:avLst/>
                            <a:gdLst/>
                            <a:ahLst/>
                            <a:cxnLst/>
                            <a:rect l="l" t="t" r="r" b="b"/>
                            <a:pathLst>
                              <a:path w="1724025" h="7620">
                                <a:moveTo>
                                  <a:pt x="1723644" y="7619"/>
                                </a:moveTo>
                                <a:lnTo>
                                  <a:pt x="0" y="7619"/>
                                </a:lnTo>
                                <a:lnTo>
                                  <a:pt x="0" y="0"/>
                                </a:lnTo>
                                <a:lnTo>
                                  <a:pt x="1723644" y="0"/>
                                </a:lnTo>
                                <a:lnTo>
                                  <a:pt x="1723644" y="7619"/>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35.75pt;height:.75pt;mso-position-horizontal-relative:char;mso-position-vertical-relative:line" id="docshapegroup50" coordorigin="0,0" coordsize="2715,15">
                <v:line style="position:absolute" from="1,4" to="2714,4" stroked="true" strokeweight=".375pt" strokecolor="#000000">
                  <v:stroke dashstyle="solid"/>
                </v:line>
                <v:rect style="position:absolute;left:0;top:2;width:2715;height:12" id="docshape51" filled="true" fillcolor="#000000" stroked="false">
                  <v:fill type="solid"/>
                </v:rect>
              </v:group>
            </w:pict>
          </mc:Fallback>
        </mc:AlternateContent>
      </w:r>
      <w:r>
        <w:rPr>
          <w:sz w:val="2"/>
        </w:rPr>
      </w:r>
    </w:p>
    <w:p>
      <w:pPr>
        <w:pStyle w:val="BodyText"/>
        <w:spacing w:after="0" w:line="20" w:lineRule="exact"/>
        <w:rPr>
          <w:sz w:val="2"/>
        </w:rPr>
        <w:sectPr>
          <w:pgSz w:w="11910" w:h="16840"/>
          <w:pgMar w:header="682" w:footer="1172" w:top="2500" w:bottom="1360" w:left="1559" w:right="1133"/>
        </w:sectPr>
      </w:pPr>
    </w:p>
    <w:p>
      <w:pPr>
        <w:pStyle w:val="BodyText"/>
        <w:rPr>
          <w:sz w:val="14"/>
        </w:rPr>
      </w:pPr>
    </w:p>
    <w:p>
      <w:pPr>
        <w:pStyle w:val="BodyText"/>
        <w:rPr>
          <w:sz w:val="14"/>
        </w:rPr>
      </w:pPr>
    </w:p>
    <w:p>
      <w:pPr>
        <w:pStyle w:val="BodyText"/>
        <w:rPr>
          <w:sz w:val="14"/>
        </w:rPr>
      </w:pPr>
    </w:p>
    <w:p>
      <w:pPr>
        <w:pStyle w:val="BodyText"/>
        <w:spacing w:before="155"/>
        <w:rPr>
          <w:sz w:val="14"/>
        </w:rPr>
      </w:pPr>
    </w:p>
    <w:p>
      <w:pPr>
        <w:spacing w:before="0"/>
        <w:ind w:left="1448" w:right="0" w:firstLine="0"/>
        <w:jc w:val="left"/>
        <w:rPr>
          <w:sz w:val="14"/>
        </w:rPr>
      </w:pPr>
      <w:r>
        <w:rPr>
          <w:sz w:val="14"/>
        </w:rPr>
        <w:t>Período</w:t>
      </w:r>
      <w:r>
        <w:rPr>
          <w:spacing w:val="12"/>
          <w:sz w:val="14"/>
        </w:rPr>
        <w:t> </w:t>
      </w:r>
      <w:r>
        <w:rPr>
          <w:sz w:val="14"/>
        </w:rPr>
        <w:t>Medio</w:t>
      </w:r>
      <w:r>
        <w:rPr>
          <w:spacing w:val="13"/>
          <w:sz w:val="14"/>
        </w:rPr>
        <w:t> </w:t>
      </w:r>
      <w:r>
        <w:rPr>
          <w:sz w:val="14"/>
        </w:rPr>
        <w:t>de</w:t>
      </w:r>
      <w:r>
        <w:rPr>
          <w:spacing w:val="8"/>
          <w:sz w:val="14"/>
        </w:rPr>
        <w:t> </w:t>
      </w:r>
      <w:r>
        <w:rPr>
          <w:sz w:val="14"/>
        </w:rPr>
        <w:t>Pago</w:t>
      </w:r>
      <w:r>
        <w:rPr>
          <w:spacing w:val="13"/>
          <w:sz w:val="14"/>
        </w:rPr>
        <w:t> </w:t>
      </w:r>
      <w:r>
        <w:rPr>
          <w:sz w:val="14"/>
        </w:rPr>
        <w:t>a</w:t>
      </w:r>
      <w:r>
        <w:rPr>
          <w:spacing w:val="13"/>
          <w:sz w:val="14"/>
        </w:rPr>
        <w:t> </w:t>
      </w:r>
      <w:r>
        <w:rPr>
          <w:spacing w:val="-2"/>
          <w:sz w:val="14"/>
        </w:rPr>
        <w:t>Proveedores</w:t>
      </w:r>
    </w:p>
    <w:p>
      <w:pPr>
        <w:spacing w:line="264" w:lineRule="auto" w:before="0"/>
        <w:ind w:left="992" w:right="1591" w:firstLine="0"/>
        <w:jc w:val="center"/>
        <w:rPr>
          <w:b/>
          <w:sz w:val="14"/>
        </w:rPr>
      </w:pPr>
      <w:r>
        <w:rPr/>
        <w:br w:type="column"/>
      </w:r>
      <w:r>
        <w:rPr>
          <w:b/>
          <w:sz w:val="14"/>
        </w:rPr>
        <w:t>Pagos realizados y</w:t>
      </w:r>
      <w:r>
        <w:rPr>
          <w:b/>
          <w:spacing w:val="-1"/>
          <w:sz w:val="14"/>
        </w:rPr>
        <w:t> </w:t>
      </w:r>
      <w:r>
        <w:rPr>
          <w:b/>
          <w:sz w:val="14"/>
        </w:rPr>
        <w:t>pendientes de</w:t>
      </w:r>
      <w:r>
        <w:rPr>
          <w:b/>
          <w:spacing w:val="-1"/>
          <w:sz w:val="14"/>
        </w:rPr>
        <w:t> </w:t>
      </w:r>
      <w:r>
        <w:rPr>
          <w:b/>
          <w:sz w:val="14"/>
        </w:rPr>
        <w:t>pago</w:t>
      </w:r>
      <w:r>
        <w:rPr>
          <w:b/>
          <w:spacing w:val="40"/>
          <w:sz w:val="14"/>
        </w:rPr>
        <w:t> </w:t>
      </w:r>
      <w:r>
        <w:rPr>
          <w:b/>
          <w:sz w:val="14"/>
        </w:rPr>
        <w:t>en la fecha de cierre del balance</w:t>
      </w:r>
    </w:p>
    <w:p>
      <w:pPr>
        <w:pStyle w:val="BodyText"/>
        <w:spacing w:line="20" w:lineRule="exact"/>
        <w:ind w:left="968"/>
        <w:rPr>
          <w:sz w:val="2"/>
        </w:rPr>
      </w:pPr>
      <w:r>
        <w:rPr>
          <w:sz w:val="2"/>
        </w:rPr>
        <mc:AlternateContent>
          <mc:Choice Requires="wps">
            <w:drawing>
              <wp:inline distT="0" distB="0" distL="0" distR="0">
                <wp:extent cx="1724025" cy="10160"/>
                <wp:effectExtent l="9525" t="0" r="0" b="8890"/>
                <wp:docPr id="74" name="Group 74"/>
                <wp:cNvGraphicFramePr>
                  <a:graphicFrameLocks/>
                </wp:cNvGraphicFramePr>
                <a:graphic>
                  <a:graphicData uri="http://schemas.microsoft.com/office/word/2010/wordprocessingGroup">
                    <wpg:wgp>
                      <wpg:cNvPr id="74" name="Group 74"/>
                      <wpg:cNvGrpSpPr/>
                      <wpg:grpSpPr>
                        <a:xfrm>
                          <a:off x="0" y="0"/>
                          <a:ext cx="1724025" cy="10160"/>
                          <a:chExt cx="1724025" cy="10160"/>
                        </a:xfrm>
                      </wpg:grpSpPr>
                      <wps:wsp>
                        <wps:cNvPr id="75" name="Graphic 75"/>
                        <wps:cNvSpPr/>
                        <wps:spPr>
                          <a:xfrm>
                            <a:off x="571" y="2381"/>
                            <a:ext cx="1723389" cy="1270"/>
                          </a:xfrm>
                          <a:custGeom>
                            <a:avLst/>
                            <a:gdLst/>
                            <a:ahLst/>
                            <a:cxnLst/>
                            <a:rect l="l" t="t" r="r" b="b"/>
                            <a:pathLst>
                              <a:path w="1723389" h="0">
                                <a:moveTo>
                                  <a:pt x="0" y="0"/>
                                </a:moveTo>
                                <a:lnTo>
                                  <a:pt x="1722977" y="0"/>
                                </a:lnTo>
                              </a:path>
                            </a:pathLst>
                          </a:custGeom>
                          <a:ln w="4762">
                            <a:solidFill>
                              <a:srgbClr val="000000"/>
                            </a:solidFill>
                            <a:prstDash val="solid"/>
                          </a:ln>
                        </wps:spPr>
                        <wps:bodyPr wrap="square" lIns="0" tIns="0" rIns="0" bIns="0" rtlCol="0">
                          <a:prstTxWarp prst="textNoShape">
                            <a:avLst/>
                          </a:prstTxWarp>
                          <a:noAutofit/>
                        </wps:bodyPr>
                      </wps:wsp>
                      <wps:wsp>
                        <wps:cNvPr id="76" name="Graphic 76"/>
                        <wps:cNvSpPr/>
                        <wps:spPr>
                          <a:xfrm>
                            <a:off x="0" y="2000"/>
                            <a:ext cx="1724025" cy="7620"/>
                          </a:xfrm>
                          <a:custGeom>
                            <a:avLst/>
                            <a:gdLst/>
                            <a:ahLst/>
                            <a:cxnLst/>
                            <a:rect l="l" t="t" r="r" b="b"/>
                            <a:pathLst>
                              <a:path w="1724025" h="7620">
                                <a:moveTo>
                                  <a:pt x="1723644" y="7620"/>
                                </a:moveTo>
                                <a:lnTo>
                                  <a:pt x="0" y="7620"/>
                                </a:lnTo>
                                <a:lnTo>
                                  <a:pt x="0" y="0"/>
                                </a:lnTo>
                                <a:lnTo>
                                  <a:pt x="1723644" y="0"/>
                                </a:lnTo>
                                <a:lnTo>
                                  <a:pt x="1723644" y="762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35.75pt;height:.8pt;mso-position-horizontal-relative:char;mso-position-vertical-relative:line" id="docshapegroup52" coordorigin="0,0" coordsize="2715,16">
                <v:line style="position:absolute" from="1,4" to="2714,4" stroked="true" strokeweight=".375pt" strokecolor="#000000">
                  <v:stroke dashstyle="solid"/>
                </v:line>
                <v:rect style="position:absolute;left:0;top:3;width:2715;height:12" id="docshape53" filled="true" fillcolor="#000000" stroked="false">
                  <v:fill type="solid"/>
                </v:rect>
              </v:group>
            </w:pict>
          </mc:Fallback>
        </mc:AlternateContent>
      </w:r>
      <w:r>
        <w:rPr>
          <w:sz w:val="2"/>
        </w:rPr>
      </w:r>
    </w:p>
    <w:p>
      <w:pPr>
        <w:tabs>
          <w:tab w:pos="530" w:val="left" w:leader="none"/>
          <w:tab w:pos="1882" w:val="left" w:leader="none"/>
          <w:tab w:pos="2714" w:val="left" w:leader="none"/>
        </w:tabs>
        <w:spacing w:before="0"/>
        <w:ind w:left="0" w:right="588" w:firstLine="0"/>
        <w:jc w:val="center"/>
        <w:rPr>
          <w:b/>
          <w:sz w:val="14"/>
        </w:rPr>
      </w:pPr>
      <w:r>
        <w:rPr>
          <w:rFonts w:ascii="Times New Roman"/>
          <w:sz w:val="14"/>
          <w:u w:val="single"/>
        </w:rPr>
        <w:tab/>
      </w:r>
      <w:r>
        <w:rPr>
          <w:b/>
          <w:spacing w:val="-4"/>
          <w:sz w:val="14"/>
          <w:u w:val="single"/>
        </w:rPr>
        <w:t>2023</w:t>
      </w:r>
      <w:r>
        <w:rPr>
          <w:b/>
          <w:sz w:val="14"/>
          <w:u w:val="single"/>
        </w:rPr>
        <w:tab/>
      </w:r>
      <w:r>
        <w:rPr>
          <w:b/>
          <w:spacing w:val="-4"/>
          <w:sz w:val="14"/>
          <w:u w:val="single"/>
        </w:rPr>
        <w:t>2022</w:t>
      </w:r>
      <w:r>
        <w:rPr>
          <w:b/>
          <w:sz w:val="14"/>
          <w:u w:val="single"/>
        </w:rPr>
        <w:tab/>
      </w:r>
    </w:p>
    <w:p>
      <w:pPr>
        <w:spacing w:before="1"/>
        <w:ind w:left="999" w:right="1591" w:firstLine="0"/>
        <w:jc w:val="center"/>
        <w:rPr>
          <w:b/>
          <w:sz w:val="14"/>
        </w:rPr>
      </w:pPr>
      <w:r>
        <w:rPr>
          <w:b/>
          <w:sz w:val="14"/>
        </w:rPr>
        <mc:AlternateContent>
          <mc:Choice Requires="wps">
            <w:drawing>
              <wp:anchor distT="0" distB="0" distL="0" distR="0" allowOverlap="1" layoutInCell="1" locked="0" behindDoc="0" simplePos="0" relativeHeight="15739392">
                <wp:simplePos x="0" y="0"/>
                <wp:positionH relativeFrom="page">
                  <wp:posOffset>1888236</wp:posOffset>
                </wp:positionH>
                <wp:positionV relativeFrom="paragraph">
                  <wp:posOffset>129533</wp:posOffset>
                </wp:positionV>
                <wp:extent cx="3961129" cy="10160"/>
                <wp:effectExtent l="0" t="0" r="0" b="0"/>
                <wp:wrapNone/>
                <wp:docPr id="77" name="Group 77"/>
                <wp:cNvGraphicFramePr>
                  <a:graphicFrameLocks/>
                </wp:cNvGraphicFramePr>
                <a:graphic>
                  <a:graphicData uri="http://schemas.microsoft.com/office/word/2010/wordprocessingGroup">
                    <wpg:wgp>
                      <wpg:cNvPr id="77" name="Group 77"/>
                      <wpg:cNvGrpSpPr/>
                      <wpg:grpSpPr>
                        <a:xfrm>
                          <a:off x="0" y="0"/>
                          <a:ext cx="3961129" cy="10160"/>
                          <a:chExt cx="3961129" cy="10160"/>
                        </a:xfrm>
                      </wpg:grpSpPr>
                      <wps:wsp>
                        <wps:cNvPr id="78" name="Graphic 78"/>
                        <wps:cNvSpPr/>
                        <wps:spPr>
                          <a:xfrm>
                            <a:off x="0" y="2381"/>
                            <a:ext cx="3961129" cy="1270"/>
                          </a:xfrm>
                          <a:custGeom>
                            <a:avLst/>
                            <a:gdLst/>
                            <a:ahLst/>
                            <a:cxnLst/>
                            <a:rect l="l" t="t" r="r" b="b"/>
                            <a:pathLst>
                              <a:path w="3961129" h="0">
                                <a:moveTo>
                                  <a:pt x="0" y="0"/>
                                </a:moveTo>
                                <a:lnTo>
                                  <a:pt x="3960780" y="0"/>
                                </a:lnTo>
                              </a:path>
                            </a:pathLst>
                          </a:custGeom>
                          <a:ln w="4762">
                            <a:solidFill>
                              <a:srgbClr val="000000"/>
                            </a:solidFill>
                            <a:prstDash val="solid"/>
                          </a:ln>
                        </wps:spPr>
                        <wps:bodyPr wrap="square" lIns="0" tIns="0" rIns="0" bIns="0" rtlCol="0">
                          <a:prstTxWarp prst="textNoShape">
                            <a:avLst/>
                          </a:prstTxWarp>
                          <a:noAutofit/>
                        </wps:bodyPr>
                      </wps:wsp>
                      <wps:wsp>
                        <wps:cNvPr id="79" name="Graphic 79"/>
                        <wps:cNvSpPr/>
                        <wps:spPr>
                          <a:xfrm>
                            <a:off x="0" y="2285"/>
                            <a:ext cx="3961129" cy="7620"/>
                          </a:xfrm>
                          <a:custGeom>
                            <a:avLst/>
                            <a:gdLst/>
                            <a:ahLst/>
                            <a:cxnLst/>
                            <a:rect l="l" t="t" r="r" b="b"/>
                            <a:pathLst>
                              <a:path w="3961129" h="7620">
                                <a:moveTo>
                                  <a:pt x="3960876" y="7619"/>
                                </a:moveTo>
                                <a:lnTo>
                                  <a:pt x="0" y="7619"/>
                                </a:lnTo>
                                <a:lnTo>
                                  <a:pt x="0" y="0"/>
                                </a:lnTo>
                                <a:lnTo>
                                  <a:pt x="3960876" y="0"/>
                                </a:lnTo>
                                <a:lnTo>
                                  <a:pt x="3960876" y="7619"/>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48.680008pt;margin-top:10.199466pt;width:311.9pt;height:.8pt;mso-position-horizontal-relative:page;mso-position-vertical-relative:paragraph;z-index:15739392" id="docshapegroup54" coordorigin="2974,204" coordsize="6238,16">
                <v:line style="position:absolute" from="2974,208" to="9211,208" stroked="true" strokeweight=".375pt" strokecolor="#000000">
                  <v:stroke dashstyle="solid"/>
                </v:line>
                <v:rect style="position:absolute;left:2973;top:207;width:6238;height:12" id="docshape55" filled="true" fillcolor="#000000" stroked="false">
                  <v:fill type="solid"/>
                </v:rect>
                <w10:wrap type="none"/>
              </v:group>
            </w:pict>
          </mc:Fallback>
        </mc:AlternateContent>
      </w:r>
      <w:r>
        <w:rPr>
          <w:b/>
          <w:spacing w:val="-4"/>
          <w:sz w:val="14"/>
        </w:rPr>
        <w:t>Días</w:t>
      </w:r>
    </w:p>
    <w:p>
      <w:pPr>
        <w:tabs>
          <w:tab w:pos="3392" w:val="left" w:leader="none"/>
        </w:tabs>
        <w:spacing w:before="104"/>
        <w:ind w:left="2041" w:right="0" w:firstLine="0"/>
        <w:jc w:val="left"/>
        <w:rPr>
          <w:sz w:val="14"/>
        </w:rPr>
      </w:pPr>
      <w:r>
        <w:rPr>
          <w:spacing w:val="-4"/>
          <w:sz w:val="14"/>
        </w:rPr>
        <w:t>6,44</w:t>
      </w:r>
      <w:r>
        <w:rPr>
          <w:sz w:val="14"/>
        </w:rPr>
        <w:tab/>
      </w:r>
      <w:r>
        <w:rPr>
          <w:spacing w:val="-4"/>
          <w:sz w:val="14"/>
        </w:rPr>
        <w:t>0,00</w:t>
      </w:r>
    </w:p>
    <w:p>
      <w:pPr>
        <w:spacing w:after="0"/>
        <w:jc w:val="left"/>
        <w:rPr>
          <w:sz w:val="14"/>
        </w:rPr>
        <w:sectPr>
          <w:type w:val="continuous"/>
          <w:pgSz w:w="11910" w:h="16840"/>
          <w:pgMar w:header="682" w:footer="1172" w:top="1920" w:bottom="280" w:left="1559" w:right="1133"/>
          <w:cols w:num="2" w:equalWidth="0">
            <w:col w:w="3927" w:space="40"/>
            <w:col w:w="5251"/>
          </w:cols>
        </w:sectPr>
      </w:pPr>
    </w:p>
    <w:p>
      <w:pPr>
        <w:pStyle w:val="BodyText"/>
        <w:spacing w:before="2"/>
        <w:rPr>
          <w:sz w:val="6"/>
        </w:rPr>
      </w:pPr>
    </w:p>
    <w:p>
      <w:pPr>
        <w:pStyle w:val="BodyText"/>
        <w:spacing w:line="20" w:lineRule="exact"/>
        <w:ind w:left="1410"/>
        <w:rPr>
          <w:sz w:val="2"/>
        </w:rPr>
      </w:pPr>
      <w:r>
        <w:rPr>
          <w:sz w:val="2"/>
        </w:rPr>
        <mc:AlternateContent>
          <mc:Choice Requires="wps">
            <w:drawing>
              <wp:inline distT="0" distB="0" distL="0" distR="0">
                <wp:extent cx="3961129" cy="9525"/>
                <wp:effectExtent l="9525" t="0" r="1270" b="0"/>
                <wp:docPr id="80" name="Group 80"/>
                <wp:cNvGraphicFramePr>
                  <a:graphicFrameLocks/>
                </wp:cNvGraphicFramePr>
                <a:graphic>
                  <a:graphicData uri="http://schemas.microsoft.com/office/word/2010/wordprocessingGroup">
                    <wpg:wgp>
                      <wpg:cNvPr id="80" name="Group 80"/>
                      <wpg:cNvGrpSpPr/>
                      <wpg:grpSpPr>
                        <a:xfrm>
                          <a:off x="0" y="0"/>
                          <a:ext cx="3961129" cy="9525"/>
                          <a:chExt cx="3961129" cy="9525"/>
                        </a:xfrm>
                      </wpg:grpSpPr>
                      <wps:wsp>
                        <wps:cNvPr id="81" name="Graphic 81"/>
                        <wps:cNvSpPr/>
                        <wps:spPr>
                          <a:xfrm>
                            <a:off x="0" y="2381"/>
                            <a:ext cx="3961129" cy="1270"/>
                          </a:xfrm>
                          <a:custGeom>
                            <a:avLst/>
                            <a:gdLst/>
                            <a:ahLst/>
                            <a:cxnLst/>
                            <a:rect l="l" t="t" r="r" b="b"/>
                            <a:pathLst>
                              <a:path w="3961129" h="0">
                                <a:moveTo>
                                  <a:pt x="0" y="0"/>
                                </a:moveTo>
                                <a:lnTo>
                                  <a:pt x="3960780" y="0"/>
                                </a:lnTo>
                              </a:path>
                            </a:pathLst>
                          </a:custGeom>
                          <a:ln w="4762">
                            <a:solidFill>
                              <a:srgbClr val="000000"/>
                            </a:solidFill>
                            <a:prstDash val="solid"/>
                          </a:ln>
                        </wps:spPr>
                        <wps:bodyPr wrap="square" lIns="0" tIns="0" rIns="0" bIns="0" rtlCol="0">
                          <a:prstTxWarp prst="textNoShape">
                            <a:avLst/>
                          </a:prstTxWarp>
                          <a:noAutofit/>
                        </wps:bodyPr>
                      </wps:wsp>
                      <wps:wsp>
                        <wps:cNvPr id="82" name="Graphic 82"/>
                        <wps:cNvSpPr/>
                        <wps:spPr>
                          <a:xfrm>
                            <a:off x="0" y="1714"/>
                            <a:ext cx="3961129" cy="7620"/>
                          </a:xfrm>
                          <a:custGeom>
                            <a:avLst/>
                            <a:gdLst/>
                            <a:ahLst/>
                            <a:cxnLst/>
                            <a:rect l="l" t="t" r="r" b="b"/>
                            <a:pathLst>
                              <a:path w="3961129" h="7620">
                                <a:moveTo>
                                  <a:pt x="3960876" y="7620"/>
                                </a:moveTo>
                                <a:lnTo>
                                  <a:pt x="0" y="7620"/>
                                </a:lnTo>
                                <a:lnTo>
                                  <a:pt x="0" y="0"/>
                                </a:lnTo>
                                <a:lnTo>
                                  <a:pt x="3960876" y="0"/>
                                </a:lnTo>
                                <a:lnTo>
                                  <a:pt x="3960876" y="762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311.9pt;height:.75pt;mso-position-horizontal-relative:char;mso-position-vertical-relative:line" id="docshapegroup56" coordorigin="0,0" coordsize="6238,15">
                <v:line style="position:absolute" from="0,4" to="6237,4" stroked="true" strokeweight=".375pt" strokecolor="#000000">
                  <v:stroke dashstyle="solid"/>
                </v:line>
                <v:rect style="position:absolute;left:0;top:2;width:6238;height:12" id="docshape57" filled="true" fillcolor="#000000" stroked="false">
                  <v:fill type="solid"/>
                </v:rect>
              </v:group>
            </w:pict>
          </mc:Fallback>
        </mc:AlternateContent>
      </w:r>
      <w:r>
        <w:rPr>
          <w:sz w:val="2"/>
        </w:rPr>
      </w:r>
    </w:p>
    <w:p>
      <w:pPr>
        <w:pStyle w:val="BodyText"/>
        <w:spacing w:after="0" w:line="20" w:lineRule="exact"/>
        <w:rPr>
          <w:sz w:val="2"/>
        </w:rPr>
        <w:sectPr>
          <w:type w:val="continuous"/>
          <w:pgSz w:w="11910" w:h="16840"/>
          <w:pgMar w:header="682" w:footer="1172" w:top="1920" w:bottom="280" w:left="1559" w:right="1133"/>
        </w:sectPr>
      </w:pPr>
    </w:p>
    <w:p>
      <w:pPr>
        <w:pStyle w:val="Heading1"/>
        <w:spacing w:line="480" w:lineRule="auto" w:before="242"/>
        <w:ind w:right="2775"/>
      </w:pPr>
      <w:r>
        <w:rPr/>
        <w:t>FORMULACIÓN</w:t>
      </w:r>
      <w:r>
        <w:rPr>
          <w:spacing w:val="-7"/>
        </w:rPr>
        <w:t> </w:t>
      </w:r>
      <w:r>
        <w:rPr/>
        <w:t>DE</w:t>
      </w:r>
      <w:r>
        <w:rPr>
          <w:spacing w:val="-7"/>
        </w:rPr>
        <w:t> </w:t>
      </w:r>
      <w:r>
        <w:rPr/>
        <w:t>LAS</w:t>
      </w:r>
      <w:r>
        <w:rPr>
          <w:spacing w:val="-9"/>
        </w:rPr>
        <w:t> </w:t>
      </w:r>
      <w:r>
        <w:rPr/>
        <w:t>CUENTAS</w:t>
      </w:r>
      <w:r>
        <w:rPr>
          <w:spacing w:val="-8"/>
        </w:rPr>
        <w:t> </w:t>
      </w:r>
      <w:r>
        <w:rPr/>
        <w:t>ANUALES</w:t>
      </w:r>
      <w:r>
        <w:rPr>
          <w:spacing w:val="-9"/>
        </w:rPr>
        <w:t> </w:t>
      </w:r>
      <w:r>
        <w:rPr/>
        <w:t>ABREVIADAS EJERCICIO 2023</w:t>
      </w:r>
    </w:p>
    <w:p>
      <w:pPr>
        <w:pStyle w:val="BodyText"/>
        <w:spacing w:before="182"/>
        <w:rPr>
          <w:b/>
        </w:rPr>
      </w:pPr>
    </w:p>
    <w:p>
      <w:pPr>
        <w:pStyle w:val="Heading1"/>
        <w:jc w:val="both"/>
      </w:pPr>
      <w:bookmarkStart w:name="_TOC_250000" w:id="1"/>
      <w:r>
        <w:rPr/>
        <w:t>FORMULACIÓN</w:t>
      </w:r>
      <w:r>
        <w:rPr>
          <w:spacing w:val="-7"/>
        </w:rPr>
        <w:t> </w:t>
      </w:r>
      <w:r>
        <w:rPr/>
        <w:t>DE</w:t>
      </w:r>
      <w:r>
        <w:rPr>
          <w:spacing w:val="-5"/>
        </w:rPr>
        <w:t> </w:t>
      </w:r>
      <w:r>
        <w:rPr/>
        <w:t>LAS</w:t>
      </w:r>
      <w:r>
        <w:rPr>
          <w:spacing w:val="-8"/>
        </w:rPr>
        <w:t> </w:t>
      </w:r>
      <w:r>
        <w:rPr/>
        <w:t>CUENTAS</w:t>
      </w:r>
      <w:r>
        <w:rPr>
          <w:spacing w:val="-7"/>
        </w:rPr>
        <w:t> </w:t>
      </w:r>
      <w:r>
        <w:rPr/>
        <w:t>ANUALES</w:t>
      </w:r>
      <w:r>
        <w:rPr>
          <w:spacing w:val="-8"/>
        </w:rPr>
        <w:t> </w:t>
      </w:r>
      <w:bookmarkEnd w:id="1"/>
      <w:r>
        <w:rPr>
          <w:spacing w:val="-2"/>
        </w:rPr>
        <w:t>ABREVIADAS</w:t>
      </w:r>
    </w:p>
    <w:p>
      <w:pPr>
        <w:pStyle w:val="BodyText"/>
        <w:spacing w:before="265"/>
        <w:ind w:left="142" w:right="280"/>
        <w:jc w:val="both"/>
      </w:pPr>
      <w:r>
        <w:rPr>
          <w:spacing w:val="-2"/>
        </w:rPr>
        <w:t>Las</w:t>
      </w:r>
      <w:r>
        <w:rPr>
          <w:spacing w:val="-12"/>
        </w:rPr>
        <w:t> </w:t>
      </w:r>
      <w:r>
        <w:rPr>
          <w:spacing w:val="-2"/>
        </w:rPr>
        <w:t>cuentas</w:t>
      </w:r>
      <w:r>
        <w:rPr>
          <w:spacing w:val="-10"/>
        </w:rPr>
        <w:t> </w:t>
      </w:r>
      <w:r>
        <w:rPr>
          <w:spacing w:val="-2"/>
        </w:rPr>
        <w:t>anuales</w:t>
      </w:r>
      <w:r>
        <w:rPr>
          <w:spacing w:val="-7"/>
        </w:rPr>
        <w:t> </w:t>
      </w:r>
      <w:r>
        <w:rPr>
          <w:spacing w:val="-2"/>
        </w:rPr>
        <w:t>abreviadas</w:t>
      </w:r>
      <w:r>
        <w:rPr>
          <w:spacing w:val="-7"/>
        </w:rPr>
        <w:t> </w:t>
      </w:r>
      <w:r>
        <w:rPr>
          <w:spacing w:val="-2"/>
        </w:rPr>
        <w:t>adjuntas,</w:t>
      </w:r>
      <w:r>
        <w:rPr>
          <w:spacing w:val="-8"/>
        </w:rPr>
        <w:t> </w:t>
      </w:r>
      <w:r>
        <w:rPr>
          <w:spacing w:val="-2"/>
        </w:rPr>
        <w:t>del</w:t>
      </w:r>
      <w:r>
        <w:rPr>
          <w:spacing w:val="-7"/>
        </w:rPr>
        <w:t> </w:t>
      </w:r>
      <w:r>
        <w:rPr>
          <w:spacing w:val="-2"/>
        </w:rPr>
        <w:t>ejercicio</w:t>
      </w:r>
      <w:r>
        <w:rPr>
          <w:spacing w:val="-6"/>
        </w:rPr>
        <w:t> </w:t>
      </w:r>
      <w:r>
        <w:rPr>
          <w:spacing w:val="-2"/>
        </w:rPr>
        <w:t>anual</w:t>
      </w:r>
      <w:r>
        <w:rPr>
          <w:spacing w:val="-8"/>
        </w:rPr>
        <w:t> </w:t>
      </w:r>
      <w:r>
        <w:rPr>
          <w:spacing w:val="-2"/>
        </w:rPr>
        <w:t>terminado</w:t>
      </w:r>
      <w:r>
        <w:rPr>
          <w:spacing w:val="-4"/>
        </w:rPr>
        <w:t> </w:t>
      </w:r>
      <w:r>
        <w:rPr>
          <w:spacing w:val="-2"/>
        </w:rPr>
        <w:t>el</w:t>
      </w:r>
      <w:r>
        <w:rPr>
          <w:spacing w:val="-8"/>
        </w:rPr>
        <w:t> </w:t>
      </w:r>
      <w:r>
        <w:rPr>
          <w:spacing w:val="-2"/>
        </w:rPr>
        <w:t>31</w:t>
      </w:r>
      <w:r>
        <w:rPr>
          <w:spacing w:val="-12"/>
        </w:rPr>
        <w:t> </w:t>
      </w:r>
      <w:r>
        <w:rPr>
          <w:spacing w:val="-2"/>
        </w:rPr>
        <w:t>de</w:t>
      </w:r>
      <w:r>
        <w:rPr>
          <w:spacing w:val="-12"/>
        </w:rPr>
        <w:t> </w:t>
      </w:r>
      <w:r>
        <w:rPr>
          <w:spacing w:val="-2"/>
        </w:rPr>
        <w:t>diciembre</w:t>
      </w:r>
      <w:r>
        <w:rPr>
          <w:spacing w:val="-12"/>
        </w:rPr>
        <w:t> </w:t>
      </w:r>
      <w:r>
        <w:rPr>
          <w:spacing w:val="-2"/>
        </w:rPr>
        <w:t>de</w:t>
      </w:r>
      <w:r>
        <w:rPr>
          <w:spacing w:val="-11"/>
        </w:rPr>
        <w:t> </w:t>
      </w:r>
      <w:r>
        <w:rPr>
          <w:spacing w:val="-2"/>
        </w:rPr>
        <w:t>2023,</w:t>
      </w:r>
      <w:r>
        <w:rPr>
          <w:spacing w:val="-12"/>
        </w:rPr>
        <w:t> </w:t>
      </w:r>
      <w:r>
        <w:rPr>
          <w:spacing w:val="-2"/>
        </w:rPr>
        <w:t>han </w:t>
      </w:r>
      <w:r>
        <w:rPr/>
        <w:t>sido formuladas por la Presidencia del Patronato de la Fundación Canaria Living Lab para la investigación, en Las Palmas de Gran Canaria, el 29 de marzo de 2024.</w:t>
      </w:r>
    </w:p>
    <w:p>
      <w:pPr>
        <w:pStyle w:val="BodyText"/>
      </w:pPr>
    </w:p>
    <w:p>
      <w:pPr>
        <w:pStyle w:val="BodyText"/>
      </w:pPr>
    </w:p>
    <w:p>
      <w:pPr>
        <w:pStyle w:val="BodyText"/>
      </w:pPr>
    </w:p>
    <w:p>
      <w:pPr>
        <w:pStyle w:val="BodyText"/>
        <w:spacing w:before="115"/>
      </w:pPr>
      <w:r>
        <w:rPr/>
        <mc:AlternateContent>
          <mc:Choice Requires="wps">
            <w:drawing>
              <wp:anchor distT="0" distB="0" distL="0" distR="0" allowOverlap="1" layoutInCell="1" locked="0" behindDoc="1" simplePos="0" relativeHeight="487599104">
                <wp:simplePos x="0" y="0"/>
                <wp:positionH relativeFrom="page">
                  <wp:posOffset>1205483</wp:posOffset>
                </wp:positionH>
                <wp:positionV relativeFrom="paragraph">
                  <wp:posOffset>257310</wp:posOffset>
                </wp:positionV>
                <wp:extent cx="2286000" cy="1270"/>
                <wp:effectExtent l="0" t="0" r="0" b="0"/>
                <wp:wrapTopAndBottom/>
                <wp:docPr id="88" name="Graphic 88"/>
                <wp:cNvGraphicFramePr>
                  <a:graphicFrameLocks/>
                </wp:cNvGraphicFramePr>
                <a:graphic>
                  <a:graphicData uri="http://schemas.microsoft.com/office/word/2010/wordprocessingShape">
                    <wps:wsp>
                      <wps:cNvPr id="88" name="Graphic 88"/>
                      <wps:cNvSpPr/>
                      <wps:spPr>
                        <a:xfrm>
                          <a:off x="0" y="0"/>
                          <a:ext cx="2286000" cy="1270"/>
                        </a:xfrm>
                        <a:custGeom>
                          <a:avLst/>
                          <a:gdLst/>
                          <a:ahLst/>
                          <a:cxnLst/>
                          <a:rect l="l" t="t" r="r" b="b"/>
                          <a:pathLst>
                            <a:path w="2286000" h="0">
                              <a:moveTo>
                                <a:pt x="0" y="0"/>
                              </a:moveTo>
                              <a:lnTo>
                                <a:pt x="2286000"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4.919998pt;margin-top:20.260632pt;width:180pt;height:.1pt;mso-position-horizontal-relative:page;mso-position-vertical-relative:paragraph;z-index:-15717376;mso-wrap-distance-left:0;mso-wrap-distance-right:0" id="docshape61" coordorigin="1898,405" coordsize="3600,0" path="m1898,405l5498,405e" filled="false" stroked="true" strokeweight=".72pt" strokecolor="#000000">
                <v:path arrowok="t"/>
                <v:stroke dashstyle="solid"/>
                <w10:wrap type="topAndBottom"/>
              </v:shape>
            </w:pict>
          </mc:Fallback>
        </mc:AlternateContent>
      </w:r>
    </w:p>
    <w:p>
      <w:pPr>
        <w:pStyle w:val="BodyText"/>
        <w:ind w:left="425" w:right="5622"/>
      </w:pPr>
      <w:r>
        <w:rPr/>
        <w:t>Don</w:t>
      </w:r>
      <w:r>
        <w:rPr>
          <w:spacing w:val="-12"/>
        </w:rPr>
        <w:t> </w:t>
      </w:r>
      <w:r>
        <w:rPr/>
        <w:t>Francisco</w:t>
      </w:r>
      <w:r>
        <w:rPr>
          <w:spacing w:val="-12"/>
        </w:rPr>
        <w:t> </w:t>
      </w:r>
      <w:r>
        <w:rPr/>
        <w:t>Rubio</w:t>
      </w:r>
      <w:r>
        <w:rPr>
          <w:spacing w:val="-12"/>
        </w:rPr>
        <w:t> </w:t>
      </w:r>
      <w:r>
        <w:rPr/>
        <w:t>Royo </w:t>
      </w:r>
      <w:r>
        <w:rPr>
          <w:spacing w:val="-2"/>
        </w:rPr>
        <w:t>Presidente</w:t>
      </w:r>
    </w:p>
    <w:sectPr>
      <w:headerReference w:type="default" r:id="rId9"/>
      <w:footerReference w:type="default" r:id="rId10"/>
      <w:pgSz w:w="11910" w:h="16840"/>
      <w:pgMar w:header="610" w:footer="1172" w:top="1460" w:bottom="1360" w:left="1559" w:right="1133"/>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Gadugi">
    <w:altName w:val="Gadugi"/>
    <w:charset w:val="1"/>
    <w:family w:val="swiss"/>
    <w:pitch w:val="variable"/>
  </w:font>
  <w:font w:name="Calibri">
    <w:altName w:val="Calibri"/>
    <w:charset w:val="1"/>
    <w:family w:val="roman"/>
    <w:pitch w:val="variable"/>
  </w:font>
  <w:font w:name="Cambria">
    <w:altName w:val="Cambria"/>
    <w:charset w:val="1"/>
    <w:family w:val="roman"/>
    <w:pitch w:val="variable"/>
  </w:font>
  <w:font w:name="Segoe UI Symbol">
    <w:altName w:val="Segoe UI Symbol"/>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244864">
              <wp:simplePos x="0" y="0"/>
              <wp:positionH relativeFrom="page">
                <wp:posOffset>1054608</wp:posOffset>
              </wp:positionH>
              <wp:positionV relativeFrom="page">
                <wp:posOffset>9776459</wp:posOffset>
              </wp:positionV>
              <wp:extent cx="5842000" cy="1270"/>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5842000" cy="1270"/>
                      </a:xfrm>
                      <a:custGeom>
                        <a:avLst/>
                        <a:gdLst/>
                        <a:ahLst/>
                        <a:cxnLst/>
                        <a:rect l="l" t="t" r="r" b="b"/>
                        <a:pathLst>
                          <a:path w="5842000" h="0">
                            <a:moveTo>
                              <a:pt x="0" y="0"/>
                            </a:moveTo>
                            <a:lnTo>
                              <a:pt x="5841491" y="0"/>
                            </a:lnTo>
                          </a:path>
                        </a:pathLst>
                      </a:custGeom>
                      <a:ln w="1219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071616" from="83.040001pt,769.799988pt" to="543.0pt,769.799988pt" stroked="true" strokeweight=".96pt" strokecolor="#000000">
              <v:stroke dashstyle="solid"/>
              <w10:wrap type="none"/>
            </v:line>
          </w:pict>
        </mc:Fallback>
      </mc:AlternateContent>
    </w:r>
    <w:r>
      <w:rPr/>
      <mc:AlternateContent>
        <mc:Choice Requires="wps">
          <w:drawing>
            <wp:anchor distT="0" distB="0" distL="0" distR="0" allowOverlap="1" layoutInCell="1" locked="0" behindDoc="1" simplePos="0" relativeHeight="486245376">
              <wp:simplePos x="0" y="0"/>
              <wp:positionH relativeFrom="page">
                <wp:posOffset>5735828</wp:posOffset>
              </wp:positionH>
              <wp:positionV relativeFrom="page">
                <wp:posOffset>9784787</wp:posOffset>
              </wp:positionV>
              <wp:extent cx="935355" cy="210185"/>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935355" cy="210185"/>
                      </a:xfrm>
                      <a:prstGeom prst="rect">
                        <a:avLst/>
                      </a:prstGeom>
                    </wps:spPr>
                    <wps:txbx>
                      <w:txbxContent>
                        <w:p>
                          <w:pPr>
                            <w:spacing w:before="18"/>
                            <w:ind w:left="20" w:right="0" w:firstLine="0"/>
                            <w:jc w:val="left"/>
                            <w:rPr>
                              <w:sz w:val="22"/>
                            </w:rPr>
                          </w:pPr>
                          <w:r>
                            <w:rPr>
                              <w:sz w:val="22"/>
                            </w:rPr>
                            <w:t>Página</w:t>
                          </w:r>
                          <w:r>
                            <w:rPr>
                              <w:spacing w:val="-3"/>
                              <w:sz w:val="22"/>
                            </w:rPr>
                            <w:t> </w:t>
                          </w:r>
                          <w:r>
                            <w:rPr>
                              <w:sz w:val="22"/>
                            </w:rPr>
                            <w:fldChar w:fldCharType="begin"/>
                          </w:r>
                          <w:r>
                            <w:rPr>
                              <w:sz w:val="22"/>
                            </w:rPr>
                            <w:instrText> PAGE </w:instrText>
                          </w:r>
                          <w:r>
                            <w:rPr>
                              <w:sz w:val="22"/>
                            </w:rPr>
                            <w:fldChar w:fldCharType="separate"/>
                          </w:r>
                          <w:r>
                            <w:rPr>
                              <w:sz w:val="22"/>
                            </w:rPr>
                            <w:t>3</w:t>
                          </w:r>
                          <w:r>
                            <w:rPr>
                              <w:sz w:val="22"/>
                            </w:rPr>
                            <w:fldChar w:fldCharType="end"/>
                          </w:r>
                          <w:r>
                            <w:rPr>
                              <w:spacing w:val="-4"/>
                              <w:sz w:val="22"/>
                            </w:rPr>
                            <w:t> </w:t>
                          </w:r>
                          <w:r>
                            <w:rPr>
                              <w:sz w:val="22"/>
                            </w:rPr>
                            <w:t>de</w:t>
                          </w:r>
                          <w:r>
                            <w:rPr>
                              <w:spacing w:val="1"/>
                              <w:sz w:val="22"/>
                            </w:rPr>
                            <w:t> </w:t>
                          </w:r>
                          <w:r>
                            <w:rPr>
                              <w:spacing w:val="-5"/>
                              <w:sz w:val="22"/>
                            </w:rPr>
                            <w:fldChar w:fldCharType="begin"/>
                          </w:r>
                          <w:r>
                            <w:rPr>
                              <w:spacing w:val="-5"/>
                              <w:sz w:val="22"/>
                            </w:rPr>
                            <w:instrText> NUMPAGES </w:instrText>
                          </w:r>
                          <w:r>
                            <w:rPr>
                              <w:spacing w:val="-5"/>
                              <w:sz w:val="22"/>
                            </w:rPr>
                            <w:fldChar w:fldCharType="separate"/>
                          </w:r>
                          <w:r>
                            <w:rPr>
                              <w:spacing w:val="-5"/>
                              <w:sz w:val="22"/>
                            </w:rPr>
                            <w:t>39</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451.640015pt;margin-top:770.455688pt;width:73.650pt;height:16.55pt;mso-position-horizontal-relative:page;mso-position-vertical-relative:page;z-index:-17071104" type="#_x0000_t202" id="docshape7" filled="false" stroked="false">
              <v:textbox inset="0,0,0,0">
                <w:txbxContent>
                  <w:p>
                    <w:pPr>
                      <w:spacing w:before="18"/>
                      <w:ind w:left="20" w:right="0" w:firstLine="0"/>
                      <w:jc w:val="left"/>
                      <w:rPr>
                        <w:sz w:val="22"/>
                      </w:rPr>
                    </w:pPr>
                    <w:r>
                      <w:rPr>
                        <w:sz w:val="22"/>
                      </w:rPr>
                      <w:t>Página</w:t>
                    </w:r>
                    <w:r>
                      <w:rPr>
                        <w:spacing w:val="-3"/>
                        <w:sz w:val="22"/>
                      </w:rPr>
                      <w:t> </w:t>
                    </w:r>
                    <w:r>
                      <w:rPr>
                        <w:sz w:val="22"/>
                      </w:rPr>
                      <w:fldChar w:fldCharType="begin"/>
                    </w:r>
                    <w:r>
                      <w:rPr>
                        <w:sz w:val="22"/>
                      </w:rPr>
                      <w:instrText> PAGE </w:instrText>
                    </w:r>
                    <w:r>
                      <w:rPr>
                        <w:sz w:val="22"/>
                      </w:rPr>
                      <w:fldChar w:fldCharType="separate"/>
                    </w:r>
                    <w:r>
                      <w:rPr>
                        <w:sz w:val="22"/>
                      </w:rPr>
                      <w:t>3</w:t>
                    </w:r>
                    <w:r>
                      <w:rPr>
                        <w:sz w:val="22"/>
                      </w:rPr>
                      <w:fldChar w:fldCharType="end"/>
                    </w:r>
                    <w:r>
                      <w:rPr>
                        <w:spacing w:val="-4"/>
                        <w:sz w:val="22"/>
                      </w:rPr>
                      <w:t> </w:t>
                    </w:r>
                    <w:r>
                      <w:rPr>
                        <w:sz w:val="22"/>
                      </w:rPr>
                      <w:t>de</w:t>
                    </w:r>
                    <w:r>
                      <w:rPr>
                        <w:spacing w:val="1"/>
                        <w:sz w:val="22"/>
                      </w:rPr>
                      <w:t> </w:t>
                    </w:r>
                    <w:r>
                      <w:rPr>
                        <w:spacing w:val="-5"/>
                        <w:sz w:val="22"/>
                      </w:rPr>
                      <w:fldChar w:fldCharType="begin"/>
                    </w:r>
                    <w:r>
                      <w:rPr>
                        <w:spacing w:val="-5"/>
                        <w:sz w:val="22"/>
                      </w:rPr>
                      <w:instrText> NUMPAGES </w:instrText>
                    </w:r>
                    <w:r>
                      <w:rPr>
                        <w:spacing w:val="-5"/>
                        <w:sz w:val="22"/>
                      </w:rPr>
                      <w:fldChar w:fldCharType="separate"/>
                    </w:r>
                    <w:r>
                      <w:rPr>
                        <w:spacing w:val="-5"/>
                        <w:sz w:val="22"/>
                      </w:rPr>
                      <w:t>39</w:t>
                    </w:r>
                    <w:r>
                      <w:rPr>
                        <w:spacing w:val="-5"/>
                        <w:sz w:val="2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248448">
              <wp:simplePos x="0" y="0"/>
              <wp:positionH relativeFrom="page">
                <wp:posOffset>1054608</wp:posOffset>
              </wp:positionH>
              <wp:positionV relativeFrom="page">
                <wp:posOffset>9776459</wp:posOffset>
              </wp:positionV>
              <wp:extent cx="5842000" cy="1270"/>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5842000" cy="1270"/>
                      </a:xfrm>
                      <a:custGeom>
                        <a:avLst/>
                        <a:gdLst/>
                        <a:ahLst/>
                        <a:cxnLst/>
                        <a:rect l="l" t="t" r="r" b="b"/>
                        <a:pathLst>
                          <a:path w="5842000" h="0">
                            <a:moveTo>
                              <a:pt x="0" y="0"/>
                            </a:moveTo>
                            <a:lnTo>
                              <a:pt x="5841491" y="0"/>
                            </a:lnTo>
                          </a:path>
                        </a:pathLst>
                      </a:custGeom>
                      <a:ln w="1219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068032" from="83.040001pt,769.799988pt" to="543.0pt,769.799988pt" stroked="true" strokeweight=".96pt" strokecolor="#000000">
              <v:stroke dashstyle="solid"/>
              <w10:wrap type="none"/>
            </v:line>
          </w:pict>
        </mc:Fallback>
      </mc:AlternateContent>
    </w:r>
    <w:r>
      <w:rPr/>
      <mc:AlternateContent>
        <mc:Choice Requires="wps">
          <w:drawing>
            <wp:anchor distT="0" distB="0" distL="0" distR="0" allowOverlap="1" layoutInCell="1" locked="0" behindDoc="1" simplePos="0" relativeHeight="486248960">
              <wp:simplePos x="0" y="0"/>
              <wp:positionH relativeFrom="page">
                <wp:posOffset>5659628</wp:posOffset>
              </wp:positionH>
              <wp:positionV relativeFrom="page">
                <wp:posOffset>9784787</wp:posOffset>
              </wp:positionV>
              <wp:extent cx="1012190" cy="210185"/>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1012190" cy="210185"/>
                      </a:xfrm>
                      <a:prstGeom prst="rect">
                        <a:avLst/>
                      </a:prstGeom>
                    </wps:spPr>
                    <wps:txbx>
                      <w:txbxContent>
                        <w:p>
                          <w:pPr>
                            <w:spacing w:before="18"/>
                            <w:ind w:left="20" w:right="0" w:firstLine="0"/>
                            <w:jc w:val="left"/>
                            <w:rPr>
                              <w:sz w:val="22"/>
                            </w:rPr>
                          </w:pPr>
                          <w:r>
                            <w:rPr>
                              <w:sz w:val="22"/>
                            </w:rPr>
                            <w:t>Página</w:t>
                          </w:r>
                          <w:r>
                            <w:rPr>
                              <w:spacing w:val="-3"/>
                              <w:sz w:val="22"/>
                            </w:rPr>
                            <w:t> </w:t>
                          </w:r>
                          <w:r>
                            <w:rPr>
                              <w:sz w:val="22"/>
                            </w:rPr>
                            <w:fldChar w:fldCharType="begin"/>
                          </w:r>
                          <w:r>
                            <w:rPr>
                              <w:sz w:val="22"/>
                            </w:rPr>
                            <w:instrText> PAGE </w:instrText>
                          </w:r>
                          <w:r>
                            <w:rPr>
                              <w:sz w:val="22"/>
                            </w:rPr>
                            <w:fldChar w:fldCharType="separate"/>
                          </w:r>
                          <w:r>
                            <w:rPr>
                              <w:sz w:val="22"/>
                            </w:rPr>
                            <w:t>10</w:t>
                          </w:r>
                          <w:r>
                            <w:rPr>
                              <w:sz w:val="22"/>
                            </w:rPr>
                            <w:fldChar w:fldCharType="end"/>
                          </w:r>
                          <w:r>
                            <w:rPr>
                              <w:spacing w:val="-3"/>
                              <w:sz w:val="22"/>
                            </w:rPr>
                            <w:t> </w:t>
                          </w:r>
                          <w:r>
                            <w:rPr>
                              <w:sz w:val="22"/>
                            </w:rPr>
                            <w:t>de</w:t>
                          </w:r>
                          <w:r>
                            <w:rPr>
                              <w:spacing w:val="-1"/>
                              <w:sz w:val="22"/>
                            </w:rPr>
                            <w:t> </w:t>
                          </w:r>
                          <w:r>
                            <w:rPr>
                              <w:spacing w:val="-5"/>
                              <w:sz w:val="22"/>
                            </w:rPr>
                            <w:fldChar w:fldCharType="begin"/>
                          </w:r>
                          <w:r>
                            <w:rPr>
                              <w:spacing w:val="-5"/>
                              <w:sz w:val="22"/>
                            </w:rPr>
                            <w:instrText> NUMPAGES </w:instrText>
                          </w:r>
                          <w:r>
                            <w:rPr>
                              <w:spacing w:val="-5"/>
                              <w:sz w:val="22"/>
                            </w:rPr>
                            <w:fldChar w:fldCharType="separate"/>
                          </w:r>
                          <w:r>
                            <w:rPr>
                              <w:spacing w:val="-5"/>
                              <w:sz w:val="22"/>
                            </w:rPr>
                            <w:t>39</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445.640015pt;margin-top:770.455688pt;width:79.7pt;height:16.55pt;mso-position-horizontal-relative:page;mso-position-vertical-relative:page;z-index:-17067520" type="#_x0000_t202" id="docshape12" filled="false" stroked="false">
              <v:textbox inset="0,0,0,0">
                <w:txbxContent>
                  <w:p>
                    <w:pPr>
                      <w:spacing w:before="18"/>
                      <w:ind w:left="20" w:right="0" w:firstLine="0"/>
                      <w:jc w:val="left"/>
                      <w:rPr>
                        <w:sz w:val="22"/>
                      </w:rPr>
                    </w:pPr>
                    <w:r>
                      <w:rPr>
                        <w:sz w:val="22"/>
                      </w:rPr>
                      <w:t>Página</w:t>
                    </w:r>
                    <w:r>
                      <w:rPr>
                        <w:spacing w:val="-3"/>
                        <w:sz w:val="22"/>
                      </w:rPr>
                      <w:t> </w:t>
                    </w:r>
                    <w:r>
                      <w:rPr>
                        <w:sz w:val="22"/>
                      </w:rPr>
                      <w:fldChar w:fldCharType="begin"/>
                    </w:r>
                    <w:r>
                      <w:rPr>
                        <w:sz w:val="22"/>
                      </w:rPr>
                      <w:instrText> PAGE </w:instrText>
                    </w:r>
                    <w:r>
                      <w:rPr>
                        <w:sz w:val="22"/>
                      </w:rPr>
                      <w:fldChar w:fldCharType="separate"/>
                    </w:r>
                    <w:r>
                      <w:rPr>
                        <w:sz w:val="22"/>
                      </w:rPr>
                      <w:t>10</w:t>
                    </w:r>
                    <w:r>
                      <w:rPr>
                        <w:sz w:val="22"/>
                      </w:rPr>
                      <w:fldChar w:fldCharType="end"/>
                    </w:r>
                    <w:r>
                      <w:rPr>
                        <w:spacing w:val="-3"/>
                        <w:sz w:val="22"/>
                      </w:rPr>
                      <w:t> </w:t>
                    </w:r>
                    <w:r>
                      <w:rPr>
                        <w:sz w:val="22"/>
                      </w:rPr>
                      <w:t>de</w:t>
                    </w:r>
                    <w:r>
                      <w:rPr>
                        <w:spacing w:val="-1"/>
                        <w:sz w:val="22"/>
                      </w:rPr>
                      <w:t> </w:t>
                    </w:r>
                    <w:r>
                      <w:rPr>
                        <w:spacing w:val="-5"/>
                        <w:sz w:val="22"/>
                      </w:rPr>
                      <w:fldChar w:fldCharType="begin"/>
                    </w:r>
                    <w:r>
                      <w:rPr>
                        <w:spacing w:val="-5"/>
                        <w:sz w:val="22"/>
                      </w:rPr>
                      <w:instrText> NUMPAGES </w:instrText>
                    </w:r>
                    <w:r>
                      <w:rPr>
                        <w:spacing w:val="-5"/>
                        <w:sz w:val="22"/>
                      </w:rPr>
                      <w:fldChar w:fldCharType="separate"/>
                    </w:r>
                    <w:r>
                      <w:rPr>
                        <w:spacing w:val="-5"/>
                        <w:sz w:val="22"/>
                      </w:rPr>
                      <w:t>39</w:t>
                    </w:r>
                    <w:r>
                      <w:rPr>
                        <w:spacing w:val="-5"/>
                        <w:sz w:val="22"/>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251008">
              <wp:simplePos x="0" y="0"/>
              <wp:positionH relativeFrom="page">
                <wp:posOffset>1054608</wp:posOffset>
              </wp:positionH>
              <wp:positionV relativeFrom="page">
                <wp:posOffset>9776459</wp:posOffset>
              </wp:positionV>
              <wp:extent cx="5842000" cy="1270"/>
              <wp:effectExtent l="0" t="0" r="0" b="0"/>
              <wp:wrapNone/>
              <wp:docPr id="86" name="Graphic 86"/>
              <wp:cNvGraphicFramePr>
                <a:graphicFrameLocks/>
              </wp:cNvGraphicFramePr>
              <a:graphic>
                <a:graphicData uri="http://schemas.microsoft.com/office/word/2010/wordprocessingShape">
                  <wps:wsp>
                    <wps:cNvPr id="86" name="Graphic 86"/>
                    <wps:cNvSpPr/>
                    <wps:spPr>
                      <a:xfrm>
                        <a:off x="0" y="0"/>
                        <a:ext cx="5842000" cy="1270"/>
                      </a:xfrm>
                      <a:custGeom>
                        <a:avLst/>
                        <a:gdLst/>
                        <a:ahLst/>
                        <a:cxnLst/>
                        <a:rect l="l" t="t" r="r" b="b"/>
                        <a:pathLst>
                          <a:path w="5842000" h="0">
                            <a:moveTo>
                              <a:pt x="0" y="0"/>
                            </a:moveTo>
                            <a:lnTo>
                              <a:pt x="5841491" y="0"/>
                            </a:lnTo>
                          </a:path>
                        </a:pathLst>
                      </a:custGeom>
                      <a:ln w="1219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065472" from="83.040001pt,769.799988pt" to="543.0pt,769.799988pt" stroked="true" strokeweight=".96pt" strokecolor="#000000">
              <v:stroke dashstyle="solid"/>
              <w10:wrap type="none"/>
            </v:line>
          </w:pict>
        </mc:Fallback>
      </mc:AlternateContent>
    </w:r>
    <w:r>
      <w:rPr/>
      <mc:AlternateContent>
        <mc:Choice Requires="wps">
          <w:drawing>
            <wp:anchor distT="0" distB="0" distL="0" distR="0" allowOverlap="1" layoutInCell="1" locked="0" behindDoc="1" simplePos="0" relativeHeight="486251520">
              <wp:simplePos x="0" y="0"/>
              <wp:positionH relativeFrom="page">
                <wp:posOffset>5659628</wp:posOffset>
              </wp:positionH>
              <wp:positionV relativeFrom="page">
                <wp:posOffset>9784787</wp:posOffset>
              </wp:positionV>
              <wp:extent cx="1012190" cy="210185"/>
              <wp:effectExtent l="0" t="0" r="0" b="0"/>
              <wp:wrapNone/>
              <wp:docPr id="87" name="Textbox 87"/>
              <wp:cNvGraphicFramePr>
                <a:graphicFrameLocks/>
              </wp:cNvGraphicFramePr>
              <a:graphic>
                <a:graphicData uri="http://schemas.microsoft.com/office/word/2010/wordprocessingShape">
                  <wps:wsp>
                    <wps:cNvPr id="87" name="Textbox 87"/>
                    <wps:cNvSpPr txBox="1"/>
                    <wps:spPr>
                      <a:xfrm>
                        <a:off x="0" y="0"/>
                        <a:ext cx="1012190" cy="210185"/>
                      </a:xfrm>
                      <a:prstGeom prst="rect">
                        <a:avLst/>
                      </a:prstGeom>
                    </wps:spPr>
                    <wps:txbx>
                      <w:txbxContent>
                        <w:p>
                          <w:pPr>
                            <w:spacing w:before="18"/>
                            <w:ind w:left="20" w:right="0" w:firstLine="0"/>
                            <w:jc w:val="left"/>
                            <w:rPr>
                              <w:sz w:val="22"/>
                            </w:rPr>
                          </w:pPr>
                          <w:r>
                            <w:rPr>
                              <w:sz w:val="22"/>
                            </w:rPr>
                            <w:t>Página</w:t>
                          </w:r>
                          <w:r>
                            <w:rPr>
                              <w:spacing w:val="-3"/>
                              <w:sz w:val="22"/>
                            </w:rPr>
                            <w:t> </w:t>
                          </w:r>
                          <w:r>
                            <w:rPr>
                              <w:sz w:val="22"/>
                            </w:rPr>
                            <w:fldChar w:fldCharType="begin"/>
                          </w:r>
                          <w:r>
                            <w:rPr>
                              <w:sz w:val="22"/>
                            </w:rPr>
                            <w:instrText> PAGE </w:instrText>
                          </w:r>
                          <w:r>
                            <w:rPr>
                              <w:sz w:val="22"/>
                            </w:rPr>
                            <w:fldChar w:fldCharType="separate"/>
                          </w:r>
                          <w:r>
                            <w:rPr>
                              <w:sz w:val="22"/>
                            </w:rPr>
                            <w:t>39</w:t>
                          </w:r>
                          <w:r>
                            <w:rPr>
                              <w:sz w:val="22"/>
                            </w:rPr>
                            <w:fldChar w:fldCharType="end"/>
                          </w:r>
                          <w:r>
                            <w:rPr>
                              <w:spacing w:val="-3"/>
                              <w:sz w:val="22"/>
                            </w:rPr>
                            <w:t> </w:t>
                          </w:r>
                          <w:r>
                            <w:rPr>
                              <w:sz w:val="22"/>
                            </w:rPr>
                            <w:t>de</w:t>
                          </w:r>
                          <w:r>
                            <w:rPr>
                              <w:spacing w:val="-1"/>
                              <w:sz w:val="22"/>
                            </w:rPr>
                            <w:t> </w:t>
                          </w:r>
                          <w:r>
                            <w:rPr>
                              <w:spacing w:val="-5"/>
                              <w:sz w:val="22"/>
                            </w:rPr>
                            <w:fldChar w:fldCharType="begin"/>
                          </w:r>
                          <w:r>
                            <w:rPr>
                              <w:spacing w:val="-5"/>
                              <w:sz w:val="22"/>
                            </w:rPr>
                            <w:instrText> NUMPAGES </w:instrText>
                          </w:r>
                          <w:r>
                            <w:rPr>
                              <w:spacing w:val="-5"/>
                              <w:sz w:val="22"/>
                            </w:rPr>
                            <w:fldChar w:fldCharType="separate"/>
                          </w:r>
                          <w:r>
                            <w:rPr>
                              <w:spacing w:val="-5"/>
                              <w:sz w:val="22"/>
                            </w:rPr>
                            <w:t>39</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445.640015pt;margin-top:770.455688pt;width:79.7pt;height:16.55pt;mso-position-horizontal-relative:page;mso-position-vertical-relative:page;z-index:-17064960" type="#_x0000_t202" id="docshape60" filled="false" stroked="false">
              <v:textbox inset="0,0,0,0">
                <w:txbxContent>
                  <w:p>
                    <w:pPr>
                      <w:spacing w:before="18"/>
                      <w:ind w:left="20" w:right="0" w:firstLine="0"/>
                      <w:jc w:val="left"/>
                      <w:rPr>
                        <w:sz w:val="22"/>
                      </w:rPr>
                    </w:pPr>
                    <w:r>
                      <w:rPr>
                        <w:sz w:val="22"/>
                      </w:rPr>
                      <w:t>Página</w:t>
                    </w:r>
                    <w:r>
                      <w:rPr>
                        <w:spacing w:val="-3"/>
                        <w:sz w:val="22"/>
                      </w:rPr>
                      <w:t> </w:t>
                    </w:r>
                    <w:r>
                      <w:rPr>
                        <w:sz w:val="22"/>
                      </w:rPr>
                      <w:fldChar w:fldCharType="begin"/>
                    </w:r>
                    <w:r>
                      <w:rPr>
                        <w:sz w:val="22"/>
                      </w:rPr>
                      <w:instrText> PAGE </w:instrText>
                    </w:r>
                    <w:r>
                      <w:rPr>
                        <w:sz w:val="22"/>
                      </w:rPr>
                      <w:fldChar w:fldCharType="separate"/>
                    </w:r>
                    <w:r>
                      <w:rPr>
                        <w:sz w:val="22"/>
                      </w:rPr>
                      <w:t>39</w:t>
                    </w:r>
                    <w:r>
                      <w:rPr>
                        <w:sz w:val="22"/>
                      </w:rPr>
                      <w:fldChar w:fldCharType="end"/>
                    </w:r>
                    <w:r>
                      <w:rPr>
                        <w:spacing w:val="-3"/>
                        <w:sz w:val="22"/>
                      </w:rPr>
                      <w:t> </w:t>
                    </w:r>
                    <w:r>
                      <w:rPr>
                        <w:sz w:val="22"/>
                      </w:rPr>
                      <w:t>de</w:t>
                    </w:r>
                    <w:r>
                      <w:rPr>
                        <w:spacing w:val="-1"/>
                        <w:sz w:val="22"/>
                      </w:rPr>
                      <w:t> </w:t>
                    </w:r>
                    <w:r>
                      <w:rPr>
                        <w:spacing w:val="-5"/>
                        <w:sz w:val="22"/>
                      </w:rPr>
                      <w:fldChar w:fldCharType="begin"/>
                    </w:r>
                    <w:r>
                      <w:rPr>
                        <w:spacing w:val="-5"/>
                        <w:sz w:val="22"/>
                      </w:rPr>
                      <w:instrText> NUMPAGES </w:instrText>
                    </w:r>
                    <w:r>
                      <w:rPr>
                        <w:spacing w:val="-5"/>
                        <w:sz w:val="22"/>
                      </w:rPr>
                      <w:fldChar w:fldCharType="separate"/>
                    </w:r>
                    <w:r>
                      <w:rPr>
                        <w:spacing w:val="-5"/>
                        <w:sz w:val="22"/>
                      </w:rPr>
                      <w:t>39</w:t>
                    </w:r>
                    <w:r>
                      <w:rPr>
                        <w:spacing w:val="-5"/>
                        <w:sz w:val="22"/>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6243328">
          <wp:simplePos x="0" y="0"/>
          <wp:positionH relativeFrom="page">
            <wp:posOffset>1082039</wp:posOffset>
          </wp:positionH>
          <wp:positionV relativeFrom="page">
            <wp:posOffset>420624</wp:posOffset>
          </wp:positionV>
          <wp:extent cx="1531619" cy="551687"/>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1" cstate="print"/>
                  <a:stretch>
                    <a:fillRect/>
                  </a:stretch>
                </pic:blipFill>
                <pic:spPr>
                  <a:xfrm>
                    <a:off x="0" y="0"/>
                    <a:ext cx="1531619" cy="551687"/>
                  </a:xfrm>
                  <a:prstGeom prst="rect">
                    <a:avLst/>
                  </a:prstGeom>
                </pic:spPr>
              </pic:pic>
            </a:graphicData>
          </a:graphic>
        </wp:anchor>
      </w:drawing>
    </w:r>
    <w:r>
      <w:rPr/>
      <mc:AlternateContent>
        <mc:Choice Requires="wps">
          <w:drawing>
            <wp:anchor distT="0" distB="0" distL="0" distR="0" allowOverlap="1" layoutInCell="1" locked="0" behindDoc="1" simplePos="0" relativeHeight="486243840">
              <wp:simplePos x="0" y="0"/>
              <wp:positionH relativeFrom="page">
                <wp:posOffset>2862072</wp:posOffset>
              </wp:positionH>
              <wp:positionV relativeFrom="page">
                <wp:posOffset>918972</wp:posOffset>
              </wp:positionV>
              <wp:extent cx="3816350" cy="6350"/>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3816350" cy="6350"/>
                      </a:xfrm>
                      <a:custGeom>
                        <a:avLst/>
                        <a:gdLst/>
                        <a:ahLst/>
                        <a:cxnLst/>
                        <a:rect l="l" t="t" r="r" b="b"/>
                        <a:pathLst>
                          <a:path w="3816350" h="6350">
                            <a:moveTo>
                              <a:pt x="3816095" y="6096"/>
                            </a:moveTo>
                            <a:lnTo>
                              <a:pt x="0" y="6096"/>
                            </a:lnTo>
                            <a:lnTo>
                              <a:pt x="0" y="0"/>
                            </a:lnTo>
                            <a:lnTo>
                              <a:pt x="3816095" y="0"/>
                            </a:lnTo>
                            <a:lnTo>
                              <a:pt x="3816095" y="609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25.360016pt;margin-top:72.360001pt;width:300.479988pt;height:.48pt;mso-position-horizontal-relative:page;mso-position-vertical-relative:page;z-index:-17072640" id="docshape5"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6244352">
              <wp:simplePos x="0" y="0"/>
              <wp:positionH relativeFrom="page">
                <wp:posOffset>2867660</wp:posOffset>
              </wp:positionH>
              <wp:positionV relativeFrom="page">
                <wp:posOffset>594051</wp:posOffset>
              </wp:positionV>
              <wp:extent cx="3489960" cy="32321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3489960" cy="323215"/>
                      </a:xfrm>
                      <a:prstGeom prst="rect">
                        <a:avLst/>
                      </a:prstGeom>
                    </wps:spPr>
                    <wps:txbx>
                      <w:txbxContent>
                        <w:p>
                          <w:pPr>
                            <w:spacing w:before="19"/>
                            <w:ind w:left="20" w:right="0" w:firstLine="0"/>
                            <w:jc w:val="left"/>
                            <w:rPr>
                              <w:rFonts w:ascii="Cambria" w:hAnsi="Cambria"/>
                              <w:b/>
                              <w:sz w:val="20"/>
                            </w:rPr>
                          </w:pPr>
                          <w:r>
                            <w:rPr>
                              <w:rFonts w:ascii="Cambria" w:hAnsi="Cambria"/>
                              <w:b/>
                              <w:sz w:val="20"/>
                            </w:rPr>
                            <w:t>FUNDACIÓN</w:t>
                          </w:r>
                          <w:r>
                            <w:rPr>
                              <w:rFonts w:ascii="Cambria" w:hAnsi="Cambria"/>
                              <w:b/>
                              <w:spacing w:val="-6"/>
                              <w:sz w:val="20"/>
                            </w:rPr>
                            <w:t> </w:t>
                          </w:r>
                          <w:r>
                            <w:rPr>
                              <w:rFonts w:ascii="Cambria" w:hAnsi="Cambria"/>
                              <w:b/>
                              <w:sz w:val="20"/>
                            </w:rPr>
                            <w:t>CANARIA</w:t>
                          </w:r>
                          <w:r>
                            <w:rPr>
                              <w:rFonts w:ascii="Cambria" w:hAnsi="Cambria"/>
                              <w:b/>
                              <w:spacing w:val="-6"/>
                              <w:sz w:val="20"/>
                            </w:rPr>
                            <w:t> </w:t>
                          </w:r>
                          <w:r>
                            <w:rPr>
                              <w:rFonts w:ascii="Cambria" w:hAnsi="Cambria"/>
                              <w:b/>
                              <w:sz w:val="20"/>
                            </w:rPr>
                            <w:t>LIVING</w:t>
                          </w:r>
                          <w:r>
                            <w:rPr>
                              <w:rFonts w:ascii="Cambria" w:hAnsi="Cambria"/>
                              <w:b/>
                              <w:spacing w:val="-8"/>
                              <w:sz w:val="20"/>
                            </w:rPr>
                            <w:t> </w:t>
                          </w:r>
                          <w:r>
                            <w:rPr>
                              <w:rFonts w:ascii="Cambria" w:hAnsi="Cambria"/>
                              <w:b/>
                              <w:sz w:val="20"/>
                            </w:rPr>
                            <w:t>LAB</w:t>
                          </w:r>
                          <w:r>
                            <w:rPr>
                              <w:rFonts w:ascii="Cambria" w:hAnsi="Cambria"/>
                              <w:b/>
                              <w:spacing w:val="-6"/>
                              <w:sz w:val="20"/>
                            </w:rPr>
                            <w:t> </w:t>
                          </w:r>
                          <w:r>
                            <w:rPr>
                              <w:rFonts w:ascii="Cambria" w:hAnsi="Cambria"/>
                              <w:b/>
                              <w:sz w:val="20"/>
                            </w:rPr>
                            <w:t>PARA</w:t>
                          </w:r>
                          <w:r>
                            <w:rPr>
                              <w:rFonts w:ascii="Cambria" w:hAnsi="Cambria"/>
                              <w:b/>
                              <w:spacing w:val="-8"/>
                              <w:sz w:val="20"/>
                            </w:rPr>
                            <w:t> </w:t>
                          </w:r>
                          <w:r>
                            <w:rPr>
                              <w:rFonts w:ascii="Cambria" w:hAnsi="Cambria"/>
                              <w:b/>
                              <w:sz w:val="20"/>
                            </w:rPr>
                            <w:t>LA</w:t>
                          </w:r>
                          <w:r>
                            <w:rPr>
                              <w:rFonts w:ascii="Cambria" w:hAnsi="Cambria"/>
                              <w:b/>
                              <w:spacing w:val="-6"/>
                              <w:sz w:val="20"/>
                            </w:rPr>
                            <w:t> </w:t>
                          </w:r>
                          <w:r>
                            <w:rPr>
                              <w:rFonts w:ascii="Cambria" w:hAnsi="Cambria"/>
                              <w:b/>
                              <w:sz w:val="20"/>
                            </w:rPr>
                            <w:t>INVESTIGACIÓN CIF: G09702853</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25.800003pt;margin-top:46.7757pt;width:274.8pt;height:25.45pt;mso-position-horizontal-relative:page;mso-position-vertical-relative:page;z-index:-17072128" type="#_x0000_t202" id="docshape6" filled="false" stroked="false">
              <v:textbox inset="0,0,0,0">
                <w:txbxContent>
                  <w:p>
                    <w:pPr>
                      <w:spacing w:before="19"/>
                      <w:ind w:left="20" w:right="0" w:firstLine="0"/>
                      <w:jc w:val="left"/>
                      <w:rPr>
                        <w:rFonts w:ascii="Cambria" w:hAnsi="Cambria"/>
                        <w:b/>
                        <w:sz w:val="20"/>
                      </w:rPr>
                    </w:pPr>
                    <w:r>
                      <w:rPr>
                        <w:rFonts w:ascii="Cambria" w:hAnsi="Cambria"/>
                        <w:b/>
                        <w:sz w:val="20"/>
                      </w:rPr>
                      <w:t>FUNDACIÓN</w:t>
                    </w:r>
                    <w:r>
                      <w:rPr>
                        <w:rFonts w:ascii="Cambria" w:hAnsi="Cambria"/>
                        <w:b/>
                        <w:spacing w:val="-6"/>
                        <w:sz w:val="20"/>
                      </w:rPr>
                      <w:t> </w:t>
                    </w:r>
                    <w:r>
                      <w:rPr>
                        <w:rFonts w:ascii="Cambria" w:hAnsi="Cambria"/>
                        <w:b/>
                        <w:sz w:val="20"/>
                      </w:rPr>
                      <w:t>CANARIA</w:t>
                    </w:r>
                    <w:r>
                      <w:rPr>
                        <w:rFonts w:ascii="Cambria" w:hAnsi="Cambria"/>
                        <w:b/>
                        <w:spacing w:val="-6"/>
                        <w:sz w:val="20"/>
                      </w:rPr>
                      <w:t> </w:t>
                    </w:r>
                    <w:r>
                      <w:rPr>
                        <w:rFonts w:ascii="Cambria" w:hAnsi="Cambria"/>
                        <w:b/>
                        <w:sz w:val="20"/>
                      </w:rPr>
                      <w:t>LIVING</w:t>
                    </w:r>
                    <w:r>
                      <w:rPr>
                        <w:rFonts w:ascii="Cambria" w:hAnsi="Cambria"/>
                        <w:b/>
                        <w:spacing w:val="-8"/>
                        <w:sz w:val="20"/>
                      </w:rPr>
                      <w:t> </w:t>
                    </w:r>
                    <w:r>
                      <w:rPr>
                        <w:rFonts w:ascii="Cambria" w:hAnsi="Cambria"/>
                        <w:b/>
                        <w:sz w:val="20"/>
                      </w:rPr>
                      <w:t>LAB</w:t>
                    </w:r>
                    <w:r>
                      <w:rPr>
                        <w:rFonts w:ascii="Cambria" w:hAnsi="Cambria"/>
                        <w:b/>
                        <w:spacing w:val="-6"/>
                        <w:sz w:val="20"/>
                      </w:rPr>
                      <w:t> </w:t>
                    </w:r>
                    <w:r>
                      <w:rPr>
                        <w:rFonts w:ascii="Cambria" w:hAnsi="Cambria"/>
                        <w:b/>
                        <w:sz w:val="20"/>
                      </w:rPr>
                      <w:t>PARA</w:t>
                    </w:r>
                    <w:r>
                      <w:rPr>
                        <w:rFonts w:ascii="Cambria" w:hAnsi="Cambria"/>
                        <w:b/>
                        <w:spacing w:val="-8"/>
                        <w:sz w:val="20"/>
                      </w:rPr>
                      <w:t> </w:t>
                    </w:r>
                    <w:r>
                      <w:rPr>
                        <w:rFonts w:ascii="Cambria" w:hAnsi="Cambria"/>
                        <w:b/>
                        <w:sz w:val="20"/>
                      </w:rPr>
                      <w:t>LA</w:t>
                    </w:r>
                    <w:r>
                      <w:rPr>
                        <w:rFonts w:ascii="Cambria" w:hAnsi="Cambria"/>
                        <w:b/>
                        <w:spacing w:val="-6"/>
                        <w:sz w:val="20"/>
                      </w:rPr>
                      <w:t> </w:t>
                    </w:r>
                    <w:r>
                      <w:rPr>
                        <w:rFonts w:ascii="Cambria" w:hAnsi="Cambria"/>
                        <w:b/>
                        <w:sz w:val="20"/>
                      </w:rPr>
                      <w:t>INVESTIGACIÓN CIF: G09702853</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6245888">
          <wp:simplePos x="0" y="0"/>
          <wp:positionH relativeFrom="page">
            <wp:posOffset>1082039</wp:posOffset>
          </wp:positionH>
          <wp:positionV relativeFrom="page">
            <wp:posOffset>432816</wp:posOffset>
          </wp:positionV>
          <wp:extent cx="1531619" cy="551687"/>
          <wp:effectExtent l="0" t="0" r="0" b="0"/>
          <wp:wrapNone/>
          <wp:docPr id="10" name="Image 10"/>
          <wp:cNvGraphicFramePr>
            <a:graphicFrameLocks/>
          </wp:cNvGraphicFramePr>
          <a:graphic>
            <a:graphicData uri="http://schemas.openxmlformats.org/drawingml/2006/picture">
              <pic:pic>
                <pic:nvPicPr>
                  <pic:cNvPr id="10" name="Image 10"/>
                  <pic:cNvPicPr/>
                </pic:nvPicPr>
                <pic:blipFill>
                  <a:blip r:embed="rId1" cstate="print"/>
                  <a:stretch>
                    <a:fillRect/>
                  </a:stretch>
                </pic:blipFill>
                <pic:spPr>
                  <a:xfrm>
                    <a:off x="0" y="0"/>
                    <a:ext cx="1531619" cy="551687"/>
                  </a:xfrm>
                  <a:prstGeom prst="rect">
                    <a:avLst/>
                  </a:prstGeom>
                </pic:spPr>
              </pic:pic>
            </a:graphicData>
          </a:graphic>
        </wp:anchor>
      </w:drawing>
    </w:r>
    <w:r>
      <w:rPr/>
      <mc:AlternateContent>
        <mc:Choice Requires="wps">
          <w:drawing>
            <wp:anchor distT="0" distB="0" distL="0" distR="0" allowOverlap="1" layoutInCell="1" locked="0" behindDoc="1" simplePos="0" relativeHeight="486246400">
              <wp:simplePos x="0" y="0"/>
              <wp:positionH relativeFrom="page">
                <wp:posOffset>2862072</wp:posOffset>
              </wp:positionH>
              <wp:positionV relativeFrom="page">
                <wp:posOffset>918972</wp:posOffset>
              </wp:positionV>
              <wp:extent cx="3816350" cy="6350"/>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3816350" cy="6350"/>
                      </a:xfrm>
                      <a:custGeom>
                        <a:avLst/>
                        <a:gdLst/>
                        <a:ahLst/>
                        <a:cxnLst/>
                        <a:rect l="l" t="t" r="r" b="b"/>
                        <a:pathLst>
                          <a:path w="3816350" h="6350">
                            <a:moveTo>
                              <a:pt x="3816095" y="6096"/>
                            </a:moveTo>
                            <a:lnTo>
                              <a:pt x="0" y="6096"/>
                            </a:lnTo>
                            <a:lnTo>
                              <a:pt x="0" y="0"/>
                            </a:lnTo>
                            <a:lnTo>
                              <a:pt x="3816095" y="0"/>
                            </a:lnTo>
                            <a:lnTo>
                              <a:pt x="3816095" y="609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25.360016pt;margin-top:72.360001pt;width:300.479988pt;height:.48pt;mso-position-horizontal-relative:page;mso-position-vertical-relative:page;z-index:-17070080" id="docshape8"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6246912">
              <wp:simplePos x="0" y="0"/>
              <wp:positionH relativeFrom="page">
                <wp:posOffset>2867660</wp:posOffset>
              </wp:positionH>
              <wp:positionV relativeFrom="page">
                <wp:posOffset>594051</wp:posOffset>
              </wp:positionV>
              <wp:extent cx="3489960" cy="323215"/>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3489960" cy="323215"/>
                      </a:xfrm>
                      <a:prstGeom prst="rect">
                        <a:avLst/>
                      </a:prstGeom>
                    </wps:spPr>
                    <wps:txbx>
                      <w:txbxContent>
                        <w:p>
                          <w:pPr>
                            <w:spacing w:before="19"/>
                            <w:ind w:left="20" w:right="0" w:firstLine="0"/>
                            <w:jc w:val="left"/>
                            <w:rPr>
                              <w:rFonts w:ascii="Cambria" w:hAnsi="Cambria"/>
                              <w:b/>
                              <w:sz w:val="20"/>
                            </w:rPr>
                          </w:pPr>
                          <w:r>
                            <w:rPr>
                              <w:rFonts w:ascii="Cambria" w:hAnsi="Cambria"/>
                              <w:b/>
                              <w:sz w:val="20"/>
                            </w:rPr>
                            <w:t>FUNDACIÓN</w:t>
                          </w:r>
                          <w:r>
                            <w:rPr>
                              <w:rFonts w:ascii="Cambria" w:hAnsi="Cambria"/>
                              <w:b/>
                              <w:spacing w:val="-6"/>
                              <w:sz w:val="20"/>
                            </w:rPr>
                            <w:t> </w:t>
                          </w:r>
                          <w:r>
                            <w:rPr>
                              <w:rFonts w:ascii="Cambria" w:hAnsi="Cambria"/>
                              <w:b/>
                              <w:sz w:val="20"/>
                            </w:rPr>
                            <w:t>CANARIA</w:t>
                          </w:r>
                          <w:r>
                            <w:rPr>
                              <w:rFonts w:ascii="Cambria" w:hAnsi="Cambria"/>
                              <w:b/>
                              <w:spacing w:val="-6"/>
                              <w:sz w:val="20"/>
                            </w:rPr>
                            <w:t> </w:t>
                          </w:r>
                          <w:r>
                            <w:rPr>
                              <w:rFonts w:ascii="Cambria" w:hAnsi="Cambria"/>
                              <w:b/>
                              <w:sz w:val="20"/>
                            </w:rPr>
                            <w:t>LIVING</w:t>
                          </w:r>
                          <w:r>
                            <w:rPr>
                              <w:rFonts w:ascii="Cambria" w:hAnsi="Cambria"/>
                              <w:b/>
                              <w:spacing w:val="-8"/>
                              <w:sz w:val="20"/>
                            </w:rPr>
                            <w:t> </w:t>
                          </w:r>
                          <w:r>
                            <w:rPr>
                              <w:rFonts w:ascii="Cambria" w:hAnsi="Cambria"/>
                              <w:b/>
                              <w:sz w:val="20"/>
                            </w:rPr>
                            <w:t>LAB</w:t>
                          </w:r>
                          <w:r>
                            <w:rPr>
                              <w:rFonts w:ascii="Cambria" w:hAnsi="Cambria"/>
                              <w:b/>
                              <w:spacing w:val="-6"/>
                              <w:sz w:val="20"/>
                            </w:rPr>
                            <w:t> </w:t>
                          </w:r>
                          <w:r>
                            <w:rPr>
                              <w:rFonts w:ascii="Cambria" w:hAnsi="Cambria"/>
                              <w:b/>
                              <w:sz w:val="20"/>
                            </w:rPr>
                            <w:t>PARA</w:t>
                          </w:r>
                          <w:r>
                            <w:rPr>
                              <w:rFonts w:ascii="Cambria" w:hAnsi="Cambria"/>
                              <w:b/>
                              <w:spacing w:val="-8"/>
                              <w:sz w:val="20"/>
                            </w:rPr>
                            <w:t> </w:t>
                          </w:r>
                          <w:r>
                            <w:rPr>
                              <w:rFonts w:ascii="Cambria" w:hAnsi="Cambria"/>
                              <w:b/>
                              <w:sz w:val="20"/>
                            </w:rPr>
                            <w:t>LA</w:t>
                          </w:r>
                          <w:r>
                            <w:rPr>
                              <w:rFonts w:ascii="Cambria" w:hAnsi="Cambria"/>
                              <w:b/>
                              <w:spacing w:val="-6"/>
                              <w:sz w:val="20"/>
                            </w:rPr>
                            <w:t> </w:t>
                          </w:r>
                          <w:r>
                            <w:rPr>
                              <w:rFonts w:ascii="Cambria" w:hAnsi="Cambria"/>
                              <w:b/>
                              <w:sz w:val="20"/>
                            </w:rPr>
                            <w:t>INVESTIGACIÓN CIF: G09702853</w:t>
                          </w:r>
                        </w:p>
                      </w:txbxContent>
                    </wps:txbx>
                    <wps:bodyPr wrap="square" lIns="0" tIns="0" rIns="0" bIns="0" rtlCol="0">
                      <a:noAutofit/>
                    </wps:bodyPr>
                  </wps:wsp>
                </a:graphicData>
              </a:graphic>
            </wp:anchor>
          </w:drawing>
        </mc:Choice>
        <mc:Fallback>
          <w:pict>
            <v:shape style="position:absolute;margin-left:225.800003pt;margin-top:46.7757pt;width:274.8pt;height:25.45pt;mso-position-horizontal-relative:page;mso-position-vertical-relative:page;z-index:-17069568" type="#_x0000_t202" id="docshape9" filled="false" stroked="false">
              <v:textbox inset="0,0,0,0">
                <w:txbxContent>
                  <w:p>
                    <w:pPr>
                      <w:spacing w:before="19"/>
                      <w:ind w:left="20" w:right="0" w:firstLine="0"/>
                      <w:jc w:val="left"/>
                      <w:rPr>
                        <w:rFonts w:ascii="Cambria" w:hAnsi="Cambria"/>
                        <w:b/>
                        <w:sz w:val="20"/>
                      </w:rPr>
                    </w:pPr>
                    <w:r>
                      <w:rPr>
                        <w:rFonts w:ascii="Cambria" w:hAnsi="Cambria"/>
                        <w:b/>
                        <w:sz w:val="20"/>
                      </w:rPr>
                      <w:t>FUNDACIÓN</w:t>
                    </w:r>
                    <w:r>
                      <w:rPr>
                        <w:rFonts w:ascii="Cambria" w:hAnsi="Cambria"/>
                        <w:b/>
                        <w:spacing w:val="-6"/>
                        <w:sz w:val="20"/>
                      </w:rPr>
                      <w:t> </w:t>
                    </w:r>
                    <w:r>
                      <w:rPr>
                        <w:rFonts w:ascii="Cambria" w:hAnsi="Cambria"/>
                        <w:b/>
                        <w:sz w:val="20"/>
                      </w:rPr>
                      <w:t>CANARIA</w:t>
                    </w:r>
                    <w:r>
                      <w:rPr>
                        <w:rFonts w:ascii="Cambria" w:hAnsi="Cambria"/>
                        <w:b/>
                        <w:spacing w:val="-6"/>
                        <w:sz w:val="20"/>
                      </w:rPr>
                      <w:t> </w:t>
                    </w:r>
                    <w:r>
                      <w:rPr>
                        <w:rFonts w:ascii="Cambria" w:hAnsi="Cambria"/>
                        <w:b/>
                        <w:sz w:val="20"/>
                      </w:rPr>
                      <w:t>LIVING</w:t>
                    </w:r>
                    <w:r>
                      <w:rPr>
                        <w:rFonts w:ascii="Cambria" w:hAnsi="Cambria"/>
                        <w:b/>
                        <w:spacing w:val="-8"/>
                        <w:sz w:val="20"/>
                      </w:rPr>
                      <w:t> </w:t>
                    </w:r>
                    <w:r>
                      <w:rPr>
                        <w:rFonts w:ascii="Cambria" w:hAnsi="Cambria"/>
                        <w:b/>
                        <w:sz w:val="20"/>
                      </w:rPr>
                      <w:t>LAB</w:t>
                    </w:r>
                    <w:r>
                      <w:rPr>
                        <w:rFonts w:ascii="Cambria" w:hAnsi="Cambria"/>
                        <w:b/>
                        <w:spacing w:val="-6"/>
                        <w:sz w:val="20"/>
                      </w:rPr>
                      <w:t> </w:t>
                    </w:r>
                    <w:r>
                      <w:rPr>
                        <w:rFonts w:ascii="Cambria" w:hAnsi="Cambria"/>
                        <w:b/>
                        <w:sz w:val="20"/>
                      </w:rPr>
                      <w:t>PARA</w:t>
                    </w:r>
                    <w:r>
                      <w:rPr>
                        <w:rFonts w:ascii="Cambria" w:hAnsi="Cambria"/>
                        <w:b/>
                        <w:spacing w:val="-8"/>
                        <w:sz w:val="20"/>
                      </w:rPr>
                      <w:t> </w:t>
                    </w:r>
                    <w:r>
                      <w:rPr>
                        <w:rFonts w:ascii="Cambria" w:hAnsi="Cambria"/>
                        <w:b/>
                        <w:sz w:val="20"/>
                      </w:rPr>
                      <w:t>LA</w:t>
                    </w:r>
                    <w:r>
                      <w:rPr>
                        <w:rFonts w:ascii="Cambria" w:hAnsi="Cambria"/>
                        <w:b/>
                        <w:spacing w:val="-6"/>
                        <w:sz w:val="20"/>
                      </w:rPr>
                      <w:t> </w:t>
                    </w:r>
                    <w:r>
                      <w:rPr>
                        <w:rFonts w:ascii="Cambria" w:hAnsi="Cambria"/>
                        <w:b/>
                        <w:sz w:val="20"/>
                      </w:rPr>
                      <w:t>INVESTIGACIÓN CIF: G09702853</w:t>
                    </w:r>
                  </w:p>
                </w:txbxContent>
              </v:textbox>
              <w10:wrap type="none"/>
            </v:shape>
          </w:pict>
        </mc:Fallback>
      </mc:AlternateContent>
    </w:r>
    <w:r>
      <w:rPr/>
      <mc:AlternateContent>
        <mc:Choice Requires="wps">
          <w:drawing>
            <wp:anchor distT="0" distB="0" distL="0" distR="0" allowOverlap="1" layoutInCell="1" locked="0" behindDoc="1" simplePos="0" relativeHeight="486247424">
              <wp:simplePos x="0" y="0"/>
              <wp:positionH relativeFrom="page">
                <wp:posOffset>1067816</wp:posOffset>
              </wp:positionH>
              <wp:positionV relativeFrom="page">
                <wp:posOffset>1080665</wp:posOffset>
              </wp:positionV>
              <wp:extent cx="1397000" cy="193675"/>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1397000" cy="193675"/>
                      </a:xfrm>
                      <a:prstGeom prst="rect">
                        <a:avLst/>
                      </a:prstGeom>
                    </wps:spPr>
                    <wps:txbx>
                      <w:txbxContent>
                        <w:p>
                          <w:pPr>
                            <w:spacing w:before="19"/>
                            <w:ind w:left="20" w:right="0" w:firstLine="0"/>
                            <w:jc w:val="left"/>
                            <w:rPr>
                              <w:b/>
                              <w:sz w:val="20"/>
                            </w:rPr>
                          </w:pPr>
                          <w:r>
                            <w:rPr>
                              <w:b/>
                              <w:sz w:val="20"/>
                            </w:rPr>
                            <w:t>MEMORIA</w:t>
                          </w:r>
                          <w:r>
                            <w:rPr>
                              <w:b/>
                              <w:spacing w:val="-11"/>
                              <w:sz w:val="20"/>
                            </w:rPr>
                            <w:t> </w:t>
                          </w:r>
                          <w:r>
                            <w:rPr>
                              <w:b/>
                              <w:spacing w:val="-2"/>
                              <w:sz w:val="20"/>
                            </w:rPr>
                            <w:t>ABREVIADA</w:t>
                          </w:r>
                        </w:p>
                      </w:txbxContent>
                    </wps:txbx>
                    <wps:bodyPr wrap="square" lIns="0" tIns="0" rIns="0" bIns="0" rtlCol="0">
                      <a:noAutofit/>
                    </wps:bodyPr>
                  </wps:wsp>
                </a:graphicData>
              </a:graphic>
            </wp:anchor>
          </w:drawing>
        </mc:Choice>
        <mc:Fallback>
          <w:pict>
            <v:shape style="position:absolute;margin-left:84.080002pt;margin-top:85.091743pt;width:110pt;height:15.25pt;mso-position-horizontal-relative:page;mso-position-vertical-relative:page;z-index:-17069056" type="#_x0000_t202" id="docshape10" filled="false" stroked="false">
              <v:textbox inset="0,0,0,0">
                <w:txbxContent>
                  <w:p>
                    <w:pPr>
                      <w:spacing w:before="19"/>
                      <w:ind w:left="20" w:right="0" w:firstLine="0"/>
                      <w:jc w:val="left"/>
                      <w:rPr>
                        <w:b/>
                        <w:sz w:val="20"/>
                      </w:rPr>
                    </w:pPr>
                    <w:r>
                      <w:rPr>
                        <w:b/>
                        <w:sz w:val="20"/>
                      </w:rPr>
                      <w:t>MEMORIA</w:t>
                    </w:r>
                    <w:r>
                      <w:rPr>
                        <w:b/>
                        <w:spacing w:val="-11"/>
                        <w:sz w:val="20"/>
                      </w:rPr>
                      <w:t> </w:t>
                    </w:r>
                    <w:r>
                      <w:rPr>
                        <w:b/>
                        <w:spacing w:val="-2"/>
                        <w:sz w:val="20"/>
                      </w:rPr>
                      <w:t>ABREVIADA</w:t>
                    </w:r>
                  </w:p>
                </w:txbxContent>
              </v:textbox>
              <w10:wrap type="none"/>
            </v:shape>
          </w:pict>
        </mc:Fallback>
      </mc:AlternateContent>
    </w:r>
    <w:r>
      <w:rPr/>
      <mc:AlternateContent>
        <mc:Choice Requires="wps">
          <w:drawing>
            <wp:anchor distT="0" distB="0" distL="0" distR="0" allowOverlap="1" layoutInCell="1" locked="0" behindDoc="1" simplePos="0" relativeHeight="486247936">
              <wp:simplePos x="0" y="0"/>
              <wp:positionH relativeFrom="page">
                <wp:posOffset>1067816</wp:posOffset>
              </wp:positionH>
              <wp:positionV relativeFrom="page">
                <wp:posOffset>1418993</wp:posOffset>
              </wp:positionV>
              <wp:extent cx="961390" cy="193675"/>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961390" cy="193675"/>
                      </a:xfrm>
                      <a:prstGeom prst="rect">
                        <a:avLst/>
                      </a:prstGeom>
                    </wps:spPr>
                    <wps:txbx>
                      <w:txbxContent>
                        <w:p>
                          <w:pPr>
                            <w:spacing w:before="19"/>
                            <w:ind w:left="20" w:right="0" w:firstLine="0"/>
                            <w:jc w:val="left"/>
                            <w:rPr>
                              <w:b/>
                              <w:sz w:val="20"/>
                            </w:rPr>
                          </w:pPr>
                          <w:r>
                            <w:rPr>
                              <w:b/>
                              <w:sz w:val="20"/>
                            </w:rPr>
                            <w:t>EJERCICIO</w:t>
                          </w:r>
                          <w:r>
                            <w:rPr>
                              <w:b/>
                              <w:spacing w:val="-13"/>
                              <w:sz w:val="20"/>
                            </w:rPr>
                            <w:t> </w:t>
                          </w:r>
                          <w:r>
                            <w:rPr>
                              <w:b/>
                              <w:spacing w:val="-4"/>
                              <w:sz w:val="20"/>
                            </w:rPr>
                            <w:t>2023</w:t>
                          </w:r>
                        </w:p>
                      </w:txbxContent>
                    </wps:txbx>
                    <wps:bodyPr wrap="square" lIns="0" tIns="0" rIns="0" bIns="0" rtlCol="0">
                      <a:noAutofit/>
                    </wps:bodyPr>
                  </wps:wsp>
                </a:graphicData>
              </a:graphic>
            </wp:anchor>
          </w:drawing>
        </mc:Choice>
        <mc:Fallback>
          <w:pict>
            <v:shape style="position:absolute;margin-left:84.080002pt;margin-top:111.731743pt;width:75.7pt;height:15.25pt;mso-position-horizontal-relative:page;mso-position-vertical-relative:page;z-index:-17068544" type="#_x0000_t202" id="docshape11" filled="false" stroked="false">
              <v:textbox inset="0,0,0,0">
                <w:txbxContent>
                  <w:p>
                    <w:pPr>
                      <w:spacing w:before="19"/>
                      <w:ind w:left="20" w:right="0" w:firstLine="0"/>
                      <w:jc w:val="left"/>
                      <w:rPr>
                        <w:b/>
                        <w:sz w:val="20"/>
                      </w:rPr>
                    </w:pPr>
                    <w:r>
                      <w:rPr>
                        <w:b/>
                        <w:sz w:val="20"/>
                      </w:rPr>
                      <w:t>EJERCICIO</w:t>
                    </w:r>
                    <w:r>
                      <w:rPr>
                        <w:b/>
                        <w:spacing w:val="-13"/>
                        <w:sz w:val="20"/>
                      </w:rPr>
                      <w:t> </w:t>
                    </w:r>
                    <w:r>
                      <w:rPr>
                        <w:b/>
                        <w:spacing w:val="-4"/>
                        <w:sz w:val="20"/>
                      </w:rPr>
                      <w:t>2023</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6249472">
          <wp:simplePos x="0" y="0"/>
          <wp:positionH relativeFrom="page">
            <wp:posOffset>1054608</wp:posOffset>
          </wp:positionH>
          <wp:positionV relativeFrom="page">
            <wp:posOffset>387095</wp:posOffset>
          </wp:positionV>
          <wp:extent cx="1531619" cy="551687"/>
          <wp:effectExtent l="0" t="0" r="0" b="0"/>
          <wp:wrapNone/>
          <wp:docPr id="83" name="Image 83"/>
          <wp:cNvGraphicFramePr>
            <a:graphicFrameLocks/>
          </wp:cNvGraphicFramePr>
          <a:graphic>
            <a:graphicData uri="http://schemas.openxmlformats.org/drawingml/2006/picture">
              <pic:pic>
                <pic:nvPicPr>
                  <pic:cNvPr id="83" name="Image 83"/>
                  <pic:cNvPicPr/>
                </pic:nvPicPr>
                <pic:blipFill>
                  <a:blip r:embed="rId1" cstate="print"/>
                  <a:stretch>
                    <a:fillRect/>
                  </a:stretch>
                </pic:blipFill>
                <pic:spPr>
                  <a:xfrm>
                    <a:off x="0" y="0"/>
                    <a:ext cx="1531619" cy="551687"/>
                  </a:xfrm>
                  <a:prstGeom prst="rect">
                    <a:avLst/>
                  </a:prstGeom>
                </pic:spPr>
              </pic:pic>
            </a:graphicData>
          </a:graphic>
        </wp:anchor>
      </w:drawing>
    </w:r>
    <w:r>
      <w:rPr/>
      <mc:AlternateContent>
        <mc:Choice Requires="wps">
          <w:drawing>
            <wp:anchor distT="0" distB="0" distL="0" distR="0" allowOverlap="1" layoutInCell="1" locked="0" behindDoc="1" simplePos="0" relativeHeight="486249984">
              <wp:simplePos x="0" y="0"/>
              <wp:positionH relativeFrom="page">
                <wp:posOffset>2862072</wp:posOffset>
              </wp:positionH>
              <wp:positionV relativeFrom="page">
                <wp:posOffset>918972</wp:posOffset>
              </wp:positionV>
              <wp:extent cx="3816350" cy="6350"/>
              <wp:effectExtent l="0" t="0" r="0" b="0"/>
              <wp:wrapNone/>
              <wp:docPr id="84" name="Graphic 84"/>
              <wp:cNvGraphicFramePr>
                <a:graphicFrameLocks/>
              </wp:cNvGraphicFramePr>
              <a:graphic>
                <a:graphicData uri="http://schemas.microsoft.com/office/word/2010/wordprocessingShape">
                  <wps:wsp>
                    <wps:cNvPr id="84" name="Graphic 84"/>
                    <wps:cNvSpPr/>
                    <wps:spPr>
                      <a:xfrm>
                        <a:off x="0" y="0"/>
                        <a:ext cx="3816350" cy="6350"/>
                      </a:xfrm>
                      <a:custGeom>
                        <a:avLst/>
                        <a:gdLst/>
                        <a:ahLst/>
                        <a:cxnLst/>
                        <a:rect l="l" t="t" r="r" b="b"/>
                        <a:pathLst>
                          <a:path w="3816350" h="6350">
                            <a:moveTo>
                              <a:pt x="3816095" y="6096"/>
                            </a:moveTo>
                            <a:lnTo>
                              <a:pt x="0" y="6096"/>
                            </a:lnTo>
                            <a:lnTo>
                              <a:pt x="0" y="0"/>
                            </a:lnTo>
                            <a:lnTo>
                              <a:pt x="3816095" y="0"/>
                            </a:lnTo>
                            <a:lnTo>
                              <a:pt x="3816095" y="609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25.360016pt;margin-top:72.360001pt;width:300.479988pt;height:.48pt;mso-position-horizontal-relative:page;mso-position-vertical-relative:page;z-index:-17066496" id="docshape58"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6250496">
              <wp:simplePos x="0" y="0"/>
              <wp:positionH relativeFrom="page">
                <wp:posOffset>2867660</wp:posOffset>
              </wp:positionH>
              <wp:positionV relativeFrom="page">
                <wp:posOffset>594051</wp:posOffset>
              </wp:positionV>
              <wp:extent cx="3489960" cy="323215"/>
              <wp:effectExtent l="0" t="0" r="0" b="0"/>
              <wp:wrapNone/>
              <wp:docPr id="85" name="Textbox 85"/>
              <wp:cNvGraphicFramePr>
                <a:graphicFrameLocks/>
              </wp:cNvGraphicFramePr>
              <a:graphic>
                <a:graphicData uri="http://schemas.microsoft.com/office/word/2010/wordprocessingShape">
                  <wps:wsp>
                    <wps:cNvPr id="85" name="Textbox 85"/>
                    <wps:cNvSpPr txBox="1"/>
                    <wps:spPr>
                      <a:xfrm>
                        <a:off x="0" y="0"/>
                        <a:ext cx="3489960" cy="323215"/>
                      </a:xfrm>
                      <a:prstGeom prst="rect">
                        <a:avLst/>
                      </a:prstGeom>
                    </wps:spPr>
                    <wps:txbx>
                      <w:txbxContent>
                        <w:p>
                          <w:pPr>
                            <w:spacing w:before="19"/>
                            <w:ind w:left="20" w:right="0" w:firstLine="0"/>
                            <w:jc w:val="left"/>
                            <w:rPr>
                              <w:rFonts w:ascii="Cambria" w:hAnsi="Cambria"/>
                              <w:b/>
                              <w:sz w:val="20"/>
                            </w:rPr>
                          </w:pPr>
                          <w:r>
                            <w:rPr>
                              <w:rFonts w:ascii="Cambria" w:hAnsi="Cambria"/>
                              <w:b/>
                              <w:sz w:val="20"/>
                            </w:rPr>
                            <w:t>FUNDACIÓN</w:t>
                          </w:r>
                          <w:r>
                            <w:rPr>
                              <w:rFonts w:ascii="Cambria" w:hAnsi="Cambria"/>
                              <w:b/>
                              <w:spacing w:val="-6"/>
                              <w:sz w:val="20"/>
                            </w:rPr>
                            <w:t> </w:t>
                          </w:r>
                          <w:r>
                            <w:rPr>
                              <w:rFonts w:ascii="Cambria" w:hAnsi="Cambria"/>
                              <w:b/>
                              <w:sz w:val="20"/>
                            </w:rPr>
                            <w:t>CANARIA</w:t>
                          </w:r>
                          <w:r>
                            <w:rPr>
                              <w:rFonts w:ascii="Cambria" w:hAnsi="Cambria"/>
                              <w:b/>
                              <w:spacing w:val="-6"/>
                              <w:sz w:val="20"/>
                            </w:rPr>
                            <w:t> </w:t>
                          </w:r>
                          <w:r>
                            <w:rPr>
                              <w:rFonts w:ascii="Cambria" w:hAnsi="Cambria"/>
                              <w:b/>
                              <w:sz w:val="20"/>
                            </w:rPr>
                            <w:t>LIVING</w:t>
                          </w:r>
                          <w:r>
                            <w:rPr>
                              <w:rFonts w:ascii="Cambria" w:hAnsi="Cambria"/>
                              <w:b/>
                              <w:spacing w:val="-8"/>
                              <w:sz w:val="20"/>
                            </w:rPr>
                            <w:t> </w:t>
                          </w:r>
                          <w:r>
                            <w:rPr>
                              <w:rFonts w:ascii="Cambria" w:hAnsi="Cambria"/>
                              <w:b/>
                              <w:sz w:val="20"/>
                            </w:rPr>
                            <w:t>LAB</w:t>
                          </w:r>
                          <w:r>
                            <w:rPr>
                              <w:rFonts w:ascii="Cambria" w:hAnsi="Cambria"/>
                              <w:b/>
                              <w:spacing w:val="-6"/>
                              <w:sz w:val="20"/>
                            </w:rPr>
                            <w:t> </w:t>
                          </w:r>
                          <w:r>
                            <w:rPr>
                              <w:rFonts w:ascii="Cambria" w:hAnsi="Cambria"/>
                              <w:b/>
                              <w:sz w:val="20"/>
                            </w:rPr>
                            <w:t>PARA</w:t>
                          </w:r>
                          <w:r>
                            <w:rPr>
                              <w:rFonts w:ascii="Cambria" w:hAnsi="Cambria"/>
                              <w:b/>
                              <w:spacing w:val="-8"/>
                              <w:sz w:val="20"/>
                            </w:rPr>
                            <w:t> </w:t>
                          </w:r>
                          <w:r>
                            <w:rPr>
                              <w:rFonts w:ascii="Cambria" w:hAnsi="Cambria"/>
                              <w:b/>
                              <w:sz w:val="20"/>
                            </w:rPr>
                            <w:t>LA</w:t>
                          </w:r>
                          <w:r>
                            <w:rPr>
                              <w:rFonts w:ascii="Cambria" w:hAnsi="Cambria"/>
                              <w:b/>
                              <w:spacing w:val="-6"/>
                              <w:sz w:val="20"/>
                            </w:rPr>
                            <w:t> </w:t>
                          </w:r>
                          <w:r>
                            <w:rPr>
                              <w:rFonts w:ascii="Cambria" w:hAnsi="Cambria"/>
                              <w:b/>
                              <w:sz w:val="20"/>
                            </w:rPr>
                            <w:t>INVESTIGACIÓN CIF: G09702853</w:t>
                          </w:r>
                        </w:p>
                      </w:txbxContent>
                    </wps:txbx>
                    <wps:bodyPr wrap="square" lIns="0" tIns="0" rIns="0" bIns="0" rtlCol="0">
                      <a:noAutofit/>
                    </wps:bodyPr>
                  </wps:wsp>
                </a:graphicData>
              </a:graphic>
            </wp:anchor>
          </w:drawing>
        </mc:Choice>
        <mc:Fallback>
          <w:pict>
            <v:shape style="position:absolute;margin-left:225.800003pt;margin-top:46.7757pt;width:274.8pt;height:25.45pt;mso-position-horizontal-relative:page;mso-position-vertical-relative:page;z-index:-17065984" type="#_x0000_t202" id="docshape59" filled="false" stroked="false">
              <v:textbox inset="0,0,0,0">
                <w:txbxContent>
                  <w:p>
                    <w:pPr>
                      <w:spacing w:before="19"/>
                      <w:ind w:left="20" w:right="0" w:firstLine="0"/>
                      <w:jc w:val="left"/>
                      <w:rPr>
                        <w:rFonts w:ascii="Cambria" w:hAnsi="Cambria"/>
                        <w:b/>
                        <w:sz w:val="20"/>
                      </w:rPr>
                    </w:pPr>
                    <w:r>
                      <w:rPr>
                        <w:rFonts w:ascii="Cambria" w:hAnsi="Cambria"/>
                        <w:b/>
                        <w:sz w:val="20"/>
                      </w:rPr>
                      <w:t>FUNDACIÓN</w:t>
                    </w:r>
                    <w:r>
                      <w:rPr>
                        <w:rFonts w:ascii="Cambria" w:hAnsi="Cambria"/>
                        <w:b/>
                        <w:spacing w:val="-6"/>
                        <w:sz w:val="20"/>
                      </w:rPr>
                      <w:t> </w:t>
                    </w:r>
                    <w:r>
                      <w:rPr>
                        <w:rFonts w:ascii="Cambria" w:hAnsi="Cambria"/>
                        <w:b/>
                        <w:sz w:val="20"/>
                      </w:rPr>
                      <w:t>CANARIA</w:t>
                    </w:r>
                    <w:r>
                      <w:rPr>
                        <w:rFonts w:ascii="Cambria" w:hAnsi="Cambria"/>
                        <w:b/>
                        <w:spacing w:val="-6"/>
                        <w:sz w:val="20"/>
                      </w:rPr>
                      <w:t> </w:t>
                    </w:r>
                    <w:r>
                      <w:rPr>
                        <w:rFonts w:ascii="Cambria" w:hAnsi="Cambria"/>
                        <w:b/>
                        <w:sz w:val="20"/>
                      </w:rPr>
                      <w:t>LIVING</w:t>
                    </w:r>
                    <w:r>
                      <w:rPr>
                        <w:rFonts w:ascii="Cambria" w:hAnsi="Cambria"/>
                        <w:b/>
                        <w:spacing w:val="-8"/>
                        <w:sz w:val="20"/>
                      </w:rPr>
                      <w:t> </w:t>
                    </w:r>
                    <w:r>
                      <w:rPr>
                        <w:rFonts w:ascii="Cambria" w:hAnsi="Cambria"/>
                        <w:b/>
                        <w:sz w:val="20"/>
                      </w:rPr>
                      <w:t>LAB</w:t>
                    </w:r>
                    <w:r>
                      <w:rPr>
                        <w:rFonts w:ascii="Cambria" w:hAnsi="Cambria"/>
                        <w:b/>
                        <w:spacing w:val="-6"/>
                        <w:sz w:val="20"/>
                      </w:rPr>
                      <w:t> </w:t>
                    </w:r>
                    <w:r>
                      <w:rPr>
                        <w:rFonts w:ascii="Cambria" w:hAnsi="Cambria"/>
                        <w:b/>
                        <w:sz w:val="20"/>
                      </w:rPr>
                      <w:t>PARA</w:t>
                    </w:r>
                    <w:r>
                      <w:rPr>
                        <w:rFonts w:ascii="Cambria" w:hAnsi="Cambria"/>
                        <w:b/>
                        <w:spacing w:val="-8"/>
                        <w:sz w:val="20"/>
                      </w:rPr>
                      <w:t> </w:t>
                    </w:r>
                    <w:r>
                      <w:rPr>
                        <w:rFonts w:ascii="Cambria" w:hAnsi="Cambria"/>
                        <w:b/>
                        <w:sz w:val="20"/>
                      </w:rPr>
                      <w:t>LA</w:t>
                    </w:r>
                    <w:r>
                      <w:rPr>
                        <w:rFonts w:ascii="Cambria" w:hAnsi="Cambria"/>
                        <w:b/>
                        <w:spacing w:val="-6"/>
                        <w:sz w:val="20"/>
                      </w:rPr>
                      <w:t> </w:t>
                    </w:r>
                    <w:r>
                      <w:rPr>
                        <w:rFonts w:ascii="Cambria" w:hAnsi="Cambria"/>
                        <w:b/>
                        <w:sz w:val="20"/>
                      </w:rPr>
                      <w:t>INVESTIGACIÓN CIF: G09702853</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
    <w:multiLevelType w:val="hybridMultilevel"/>
    <w:lvl w:ilvl="0">
      <w:start w:val="11"/>
      <w:numFmt w:val="decimal"/>
      <w:lvlText w:val="%1"/>
      <w:lvlJc w:val="left"/>
      <w:pPr>
        <w:ind w:left="738" w:hanging="455"/>
        <w:jc w:val="left"/>
      </w:pPr>
      <w:rPr>
        <w:rFonts w:hint="default"/>
        <w:lang w:val="es-ES" w:eastAsia="en-US" w:bidi="ar-SA"/>
      </w:rPr>
    </w:lvl>
    <w:lvl w:ilvl="1">
      <w:start w:val="1"/>
      <w:numFmt w:val="decimal"/>
      <w:lvlText w:val="%1.%2"/>
      <w:lvlJc w:val="left"/>
      <w:pPr>
        <w:ind w:left="738" w:hanging="455"/>
        <w:jc w:val="left"/>
      </w:pPr>
      <w:rPr>
        <w:rFonts w:hint="default" w:ascii="Gadugi" w:hAnsi="Gadugi" w:eastAsia="Gadugi" w:cs="Gadugi"/>
        <w:b/>
        <w:bCs/>
        <w:i w:val="0"/>
        <w:iCs w:val="0"/>
        <w:spacing w:val="0"/>
        <w:w w:val="99"/>
        <w:sz w:val="20"/>
        <w:szCs w:val="20"/>
        <w:lang w:val="es-ES" w:eastAsia="en-US" w:bidi="ar-SA"/>
      </w:rPr>
    </w:lvl>
    <w:lvl w:ilvl="2">
      <w:start w:val="1"/>
      <w:numFmt w:val="decimal"/>
      <w:lvlText w:val="%1.%2.%3"/>
      <w:lvlJc w:val="left"/>
      <w:pPr>
        <w:ind w:left="909" w:hanging="625"/>
        <w:jc w:val="left"/>
      </w:pPr>
      <w:rPr>
        <w:rFonts w:hint="default" w:ascii="Gadugi" w:hAnsi="Gadugi" w:eastAsia="Gadugi" w:cs="Gadugi"/>
        <w:b/>
        <w:bCs/>
        <w:i w:val="0"/>
        <w:iCs w:val="0"/>
        <w:spacing w:val="0"/>
        <w:w w:val="99"/>
        <w:sz w:val="20"/>
        <w:szCs w:val="20"/>
        <w:lang w:val="es-ES" w:eastAsia="en-US" w:bidi="ar-SA"/>
      </w:rPr>
    </w:lvl>
    <w:lvl w:ilvl="3">
      <w:start w:val="0"/>
      <w:numFmt w:val="bullet"/>
      <w:lvlText w:val="•"/>
      <w:lvlJc w:val="left"/>
      <w:pPr>
        <w:ind w:left="2747" w:hanging="625"/>
      </w:pPr>
      <w:rPr>
        <w:rFonts w:hint="default"/>
        <w:lang w:val="es-ES" w:eastAsia="en-US" w:bidi="ar-SA"/>
      </w:rPr>
    </w:lvl>
    <w:lvl w:ilvl="4">
      <w:start w:val="0"/>
      <w:numFmt w:val="bullet"/>
      <w:lvlText w:val="•"/>
      <w:lvlJc w:val="left"/>
      <w:pPr>
        <w:ind w:left="3671" w:hanging="625"/>
      </w:pPr>
      <w:rPr>
        <w:rFonts w:hint="default"/>
        <w:lang w:val="es-ES" w:eastAsia="en-US" w:bidi="ar-SA"/>
      </w:rPr>
    </w:lvl>
    <w:lvl w:ilvl="5">
      <w:start w:val="0"/>
      <w:numFmt w:val="bullet"/>
      <w:lvlText w:val="•"/>
      <w:lvlJc w:val="left"/>
      <w:pPr>
        <w:ind w:left="4595" w:hanging="625"/>
      </w:pPr>
      <w:rPr>
        <w:rFonts w:hint="default"/>
        <w:lang w:val="es-ES" w:eastAsia="en-US" w:bidi="ar-SA"/>
      </w:rPr>
    </w:lvl>
    <w:lvl w:ilvl="6">
      <w:start w:val="0"/>
      <w:numFmt w:val="bullet"/>
      <w:lvlText w:val="•"/>
      <w:lvlJc w:val="left"/>
      <w:pPr>
        <w:ind w:left="5519" w:hanging="625"/>
      </w:pPr>
      <w:rPr>
        <w:rFonts w:hint="default"/>
        <w:lang w:val="es-ES" w:eastAsia="en-US" w:bidi="ar-SA"/>
      </w:rPr>
    </w:lvl>
    <w:lvl w:ilvl="7">
      <w:start w:val="0"/>
      <w:numFmt w:val="bullet"/>
      <w:lvlText w:val="•"/>
      <w:lvlJc w:val="left"/>
      <w:pPr>
        <w:ind w:left="6442" w:hanging="625"/>
      </w:pPr>
      <w:rPr>
        <w:rFonts w:hint="default"/>
        <w:lang w:val="es-ES" w:eastAsia="en-US" w:bidi="ar-SA"/>
      </w:rPr>
    </w:lvl>
    <w:lvl w:ilvl="8">
      <w:start w:val="0"/>
      <w:numFmt w:val="bullet"/>
      <w:lvlText w:val="•"/>
      <w:lvlJc w:val="left"/>
      <w:pPr>
        <w:ind w:left="7366" w:hanging="625"/>
      </w:pPr>
      <w:rPr>
        <w:rFonts w:hint="default"/>
        <w:lang w:val="es-ES" w:eastAsia="en-US" w:bidi="ar-SA"/>
      </w:rPr>
    </w:lvl>
  </w:abstractNum>
  <w:abstractNum w:abstractNumId="12">
    <w:multiLevelType w:val="hybridMultilevel"/>
    <w:lvl w:ilvl="0">
      <w:start w:val="8"/>
      <w:numFmt w:val="decimal"/>
      <w:lvlText w:val="%1"/>
      <w:lvlJc w:val="left"/>
      <w:pPr>
        <w:ind w:left="624" w:hanging="340"/>
        <w:jc w:val="left"/>
      </w:pPr>
      <w:rPr>
        <w:rFonts w:hint="default"/>
        <w:lang w:val="es-ES" w:eastAsia="en-US" w:bidi="ar-SA"/>
      </w:rPr>
    </w:lvl>
    <w:lvl w:ilvl="1">
      <w:start w:val="1"/>
      <w:numFmt w:val="decimal"/>
      <w:lvlText w:val="%1.%2"/>
      <w:lvlJc w:val="left"/>
      <w:pPr>
        <w:ind w:left="624" w:hanging="340"/>
        <w:jc w:val="left"/>
      </w:pPr>
      <w:rPr>
        <w:rFonts w:hint="default" w:ascii="Gadugi" w:hAnsi="Gadugi" w:eastAsia="Gadugi" w:cs="Gadugi"/>
        <w:b/>
        <w:bCs/>
        <w:i w:val="0"/>
        <w:iCs w:val="0"/>
        <w:spacing w:val="0"/>
        <w:w w:val="99"/>
        <w:sz w:val="20"/>
        <w:szCs w:val="20"/>
        <w:lang w:val="es-ES" w:eastAsia="en-US" w:bidi="ar-SA"/>
      </w:rPr>
    </w:lvl>
    <w:lvl w:ilvl="2">
      <w:start w:val="0"/>
      <w:numFmt w:val="bullet"/>
      <w:lvlText w:val="-"/>
      <w:lvlJc w:val="left"/>
      <w:pPr>
        <w:ind w:left="569" w:hanging="144"/>
      </w:pPr>
      <w:rPr>
        <w:rFonts w:hint="default" w:ascii="Calibri" w:hAnsi="Calibri" w:eastAsia="Calibri" w:cs="Calibri"/>
        <w:b w:val="0"/>
        <w:bCs w:val="0"/>
        <w:i w:val="0"/>
        <w:iCs w:val="0"/>
        <w:spacing w:val="0"/>
        <w:w w:val="101"/>
        <w:sz w:val="20"/>
        <w:szCs w:val="20"/>
        <w:lang w:val="es-ES" w:eastAsia="en-US" w:bidi="ar-SA"/>
      </w:rPr>
    </w:lvl>
    <w:lvl w:ilvl="3">
      <w:start w:val="0"/>
      <w:numFmt w:val="bullet"/>
      <w:lvlText w:val="•"/>
      <w:lvlJc w:val="left"/>
      <w:pPr>
        <w:ind w:left="2529" w:hanging="144"/>
      </w:pPr>
      <w:rPr>
        <w:rFonts w:hint="default"/>
        <w:lang w:val="es-ES" w:eastAsia="en-US" w:bidi="ar-SA"/>
      </w:rPr>
    </w:lvl>
    <w:lvl w:ilvl="4">
      <w:start w:val="0"/>
      <w:numFmt w:val="bullet"/>
      <w:lvlText w:val="•"/>
      <w:lvlJc w:val="left"/>
      <w:pPr>
        <w:ind w:left="3484" w:hanging="144"/>
      </w:pPr>
      <w:rPr>
        <w:rFonts w:hint="default"/>
        <w:lang w:val="es-ES" w:eastAsia="en-US" w:bidi="ar-SA"/>
      </w:rPr>
    </w:lvl>
    <w:lvl w:ilvl="5">
      <w:start w:val="0"/>
      <w:numFmt w:val="bullet"/>
      <w:lvlText w:val="•"/>
      <w:lvlJc w:val="left"/>
      <w:pPr>
        <w:ind w:left="4439" w:hanging="144"/>
      </w:pPr>
      <w:rPr>
        <w:rFonts w:hint="default"/>
        <w:lang w:val="es-ES" w:eastAsia="en-US" w:bidi="ar-SA"/>
      </w:rPr>
    </w:lvl>
    <w:lvl w:ilvl="6">
      <w:start w:val="0"/>
      <w:numFmt w:val="bullet"/>
      <w:lvlText w:val="•"/>
      <w:lvlJc w:val="left"/>
      <w:pPr>
        <w:ind w:left="5394" w:hanging="144"/>
      </w:pPr>
      <w:rPr>
        <w:rFonts w:hint="default"/>
        <w:lang w:val="es-ES" w:eastAsia="en-US" w:bidi="ar-SA"/>
      </w:rPr>
    </w:lvl>
    <w:lvl w:ilvl="7">
      <w:start w:val="0"/>
      <w:numFmt w:val="bullet"/>
      <w:lvlText w:val="•"/>
      <w:lvlJc w:val="left"/>
      <w:pPr>
        <w:ind w:left="6349" w:hanging="144"/>
      </w:pPr>
      <w:rPr>
        <w:rFonts w:hint="default"/>
        <w:lang w:val="es-ES" w:eastAsia="en-US" w:bidi="ar-SA"/>
      </w:rPr>
    </w:lvl>
    <w:lvl w:ilvl="8">
      <w:start w:val="0"/>
      <w:numFmt w:val="bullet"/>
      <w:lvlText w:val="•"/>
      <w:lvlJc w:val="left"/>
      <w:pPr>
        <w:ind w:left="7304" w:hanging="144"/>
      </w:pPr>
      <w:rPr>
        <w:rFonts w:hint="default"/>
        <w:lang w:val="es-ES" w:eastAsia="en-US" w:bidi="ar-SA"/>
      </w:rPr>
    </w:lvl>
  </w:abstractNum>
  <w:abstractNum w:abstractNumId="11">
    <w:multiLevelType w:val="hybridMultilevel"/>
    <w:lvl w:ilvl="0">
      <w:start w:val="1"/>
      <w:numFmt w:val="lowerLetter"/>
      <w:lvlText w:val="%1)"/>
      <w:lvlJc w:val="left"/>
      <w:pPr>
        <w:ind w:left="862" w:hanging="281"/>
        <w:jc w:val="left"/>
      </w:pPr>
      <w:rPr>
        <w:rFonts w:hint="default" w:ascii="Gadugi" w:hAnsi="Gadugi" w:eastAsia="Gadugi" w:cs="Gadugi"/>
        <w:b w:val="0"/>
        <w:bCs w:val="0"/>
        <w:i w:val="0"/>
        <w:iCs w:val="0"/>
        <w:spacing w:val="0"/>
        <w:w w:val="99"/>
        <w:sz w:val="20"/>
        <w:szCs w:val="20"/>
        <w:lang w:val="es-ES" w:eastAsia="en-US" w:bidi="ar-SA"/>
      </w:rPr>
    </w:lvl>
    <w:lvl w:ilvl="1">
      <w:start w:val="0"/>
      <w:numFmt w:val="bullet"/>
      <w:lvlText w:val="•"/>
      <w:lvlJc w:val="left"/>
      <w:pPr>
        <w:ind w:left="1695" w:hanging="281"/>
      </w:pPr>
      <w:rPr>
        <w:rFonts w:hint="default"/>
        <w:lang w:val="es-ES" w:eastAsia="en-US" w:bidi="ar-SA"/>
      </w:rPr>
    </w:lvl>
    <w:lvl w:ilvl="2">
      <w:start w:val="0"/>
      <w:numFmt w:val="bullet"/>
      <w:lvlText w:val="•"/>
      <w:lvlJc w:val="left"/>
      <w:pPr>
        <w:ind w:left="2530" w:hanging="281"/>
      </w:pPr>
      <w:rPr>
        <w:rFonts w:hint="default"/>
        <w:lang w:val="es-ES" w:eastAsia="en-US" w:bidi="ar-SA"/>
      </w:rPr>
    </w:lvl>
    <w:lvl w:ilvl="3">
      <w:start w:val="0"/>
      <w:numFmt w:val="bullet"/>
      <w:lvlText w:val="•"/>
      <w:lvlJc w:val="left"/>
      <w:pPr>
        <w:ind w:left="3366" w:hanging="281"/>
      </w:pPr>
      <w:rPr>
        <w:rFonts w:hint="default"/>
        <w:lang w:val="es-ES" w:eastAsia="en-US" w:bidi="ar-SA"/>
      </w:rPr>
    </w:lvl>
    <w:lvl w:ilvl="4">
      <w:start w:val="0"/>
      <w:numFmt w:val="bullet"/>
      <w:lvlText w:val="•"/>
      <w:lvlJc w:val="left"/>
      <w:pPr>
        <w:ind w:left="4201" w:hanging="281"/>
      </w:pPr>
      <w:rPr>
        <w:rFonts w:hint="default"/>
        <w:lang w:val="es-ES" w:eastAsia="en-US" w:bidi="ar-SA"/>
      </w:rPr>
    </w:lvl>
    <w:lvl w:ilvl="5">
      <w:start w:val="0"/>
      <w:numFmt w:val="bullet"/>
      <w:lvlText w:val="•"/>
      <w:lvlJc w:val="left"/>
      <w:pPr>
        <w:ind w:left="5037" w:hanging="281"/>
      </w:pPr>
      <w:rPr>
        <w:rFonts w:hint="default"/>
        <w:lang w:val="es-ES" w:eastAsia="en-US" w:bidi="ar-SA"/>
      </w:rPr>
    </w:lvl>
    <w:lvl w:ilvl="6">
      <w:start w:val="0"/>
      <w:numFmt w:val="bullet"/>
      <w:lvlText w:val="•"/>
      <w:lvlJc w:val="left"/>
      <w:pPr>
        <w:ind w:left="5872" w:hanging="281"/>
      </w:pPr>
      <w:rPr>
        <w:rFonts w:hint="default"/>
        <w:lang w:val="es-ES" w:eastAsia="en-US" w:bidi="ar-SA"/>
      </w:rPr>
    </w:lvl>
    <w:lvl w:ilvl="7">
      <w:start w:val="0"/>
      <w:numFmt w:val="bullet"/>
      <w:lvlText w:val="•"/>
      <w:lvlJc w:val="left"/>
      <w:pPr>
        <w:ind w:left="6708" w:hanging="281"/>
      </w:pPr>
      <w:rPr>
        <w:rFonts w:hint="default"/>
        <w:lang w:val="es-ES" w:eastAsia="en-US" w:bidi="ar-SA"/>
      </w:rPr>
    </w:lvl>
    <w:lvl w:ilvl="8">
      <w:start w:val="0"/>
      <w:numFmt w:val="bullet"/>
      <w:lvlText w:val="•"/>
      <w:lvlJc w:val="left"/>
      <w:pPr>
        <w:ind w:left="7543" w:hanging="281"/>
      </w:pPr>
      <w:rPr>
        <w:rFonts w:hint="default"/>
        <w:lang w:val="es-ES" w:eastAsia="en-US" w:bidi="ar-SA"/>
      </w:rPr>
    </w:lvl>
  </w:abstractNum>
  <w:abstractNum w:abstractNumId="10">
    <w:multiLevelType w:val="hybridMultilevel"/>
    <w:lvl w:ilvl="0">
      <w:start w:val="1"/>
      <w:numFmt w:val="lowerLetter"/>
      <w:lvlText w:val="%1)"/>
      <w:lvlJc w:val="left"/>
      <w:pPr>
        <w:ind w:left="862" w:hanging="293"/>
        <w:jc w:val="left"/>
      </w:pPr>
      <w:rPr>
        <w:rFonts w:hint="default" w:ascii="Gadugi" w:hAnsi="Gadugi" w:eastAsia="Gadugi" w:cs="Gadugi"/>
        <w:b w:val="0"/>
        <w:bCs w:val="0"/>
        <w:i w:val="0"/>
        <w:iCs w:val="0"/>
        <w:spacing w:val="0"/>
        <w:w w:val="99"/>
        <w:sz w:val="20"/>
        <w:szCs w:val="20"/>
        <w:lang w:val="es-ES" w:eastAsia="en-US" w:bidi="ar-SA"/>
      </w:rPr>
    </w:lvl>
    <w:lvl w:ilvl="1">
      <w:start w:val="0"/>
      <w:numFmt w:val="bullet"/>
      <w:lvlText w:val="•"/>
      <w:lvlJc w:val="left"/>
      <w:pPr>
        <w:ind w:left="1695" w:hanging="293"/>
      </w:pPr>
      <w:rPr>
        <w:rFonts w:hint="default"/>
        <w:lang w:val="es-ES" w:eastAsia="en-US" w:bidi="ar-SA"/>
      </w:rPr>
    </w:lvl>
    <w:lvl w:ilvl="2">
      <w:start w:val="0"/>
      <w:numFmt w:val="bullet"/>
      <w:lvlText w:val="•"/>
      <w:lvlJc w:val="left"/>
      <w:pPr>
        <w:ind w:left="2530" w:hanging="293"/>
      </w:pPr>
      <w:rPr>
        <w:rFonts w:hint="default"/>
        <w:lang w:val="es-ES" w:eastAsia="en-US" w:bidi="ar-SA"/>
      </w:rPr>
    </w:lvl>
    <w:lvl w:ilvl="3">
      <w:start w:val="0"/>
      <w:numFmt w:val="bullet"/>
      <w:lvlText w:val="•"/>
      <w:lvlJc w:val="left"/>
      <w:pPr>
        <w:ind w:left="3366" w:hanging="293"/>
      </w:pPr>
      <w:rPr>
        <w:rFonts w:hint="default"/>
        <w:lang w:val="es-ES" w:eastAsia="en-US" w:bidi="ar-SA"/>
      </w:rPr>
    </w:lvl>
    <w:lvl w:ilvl="4">
      <w:start w:val="0"/>
      <w:numFmt w:val="bullet"/>
      <w:lvlText w:val="•"/>
      <w:lvlJc w:val="left"/>
      <w:pPr>
        <w:ind w:left="4201" w:hanging="293"/>
      </w:pPr>
      <w:rPr>
        <w:rFonts w:hint="default"/>
        <w:lang w:val="es-ES" w:eastAsia="en-US" w:bidi="ar-SA"/>
      </w:rPr>
    </w:lvl>
    <w:lvl w:ilvl="5">
      <w:start w:val="0"/>
      <w:numFmt w:val="bullet"/>
      <w:lvlText w:val="•"/>
      <w:lvlJc w:val="left"/>
      <w:pPr>
        <w:ind w:left="5037" w:hanging="293"/>
      </w:pPr>
      <w:rPr>
        <w:rFonts w:hint="default"/>
        <w:lang w:val="es-ES" w:eastAsia="en-US" w:bidi="ar-SA"/>
      </w:rPr>
    </w:lvl>
    <w:lvl w:ilvl="6">
      <w:start w:val="0"/>
      <w:numFmt w:val="bullet"/>
      <w:lvlText w:val="•"/>
      <w:lvlJc w:val="left"/>
      <w:pPr>
        <w:ind w:left="5872" w:hanging="293"/>
      </w:pPr>
      <w:rPr>
        <w:rFonts w:hint="default"/>
        <w:lang w:val="es-ES" w:eastAsia="en-US" w:bidi="ar-SA"/>
      </w:rPr>
    </w:lvl>
    <w:lvl w:ilvl="7">
      <w:start w:val="0"/>
      <w:numFmt w:val="bullet"/>
      <w:lvlText w:val="•"/>
      <w:lvlJc w:val="left"/>
      <w:pPr>
        <w:ind w:left="6708" w:hanging="293"/>
      </w:pPr>
      <w:rPr>
        <w:rFonts w:hint="default"/>
        <w:lang w:val="es-ES" w:eastAsia="en-US" w:bidi="ar-SA"/>
      </w:rPr>
    </w:lvl>
    <w:lvl w:ilvl="8">
      <w:start w:val="0"/>
      <w:numFmt w:val="bullet"/>
      <w:lvlText w:val="•"/>
      <w:lvlJc w:val="left"/>
      <w:pPr>
        <w:ind w:left="7543" w:hanging="293"/>
      </w:pPr>
      <w:rPr>
        <w:rFonts w:hint="default"/>
        <w:lang w:val="es-ES" w:eastAsia="en-US" w:bidi="ar-SA"/>
      </w:rPr>
    </w:lvl>
  </w:abstractNum>
  <w:abstractNum w:abstractNumId="9">
    <w:multiLevelType w:val="hybridMultilevel"/>
    <w:lvl w:ilvl="0">
      <w:start w:val="1"/>
      <w:numFmt w:val="lowerLetter"/>
      <w:lvlText w:val="%1)"/>
      <w:lvlJc w:val="left"/>
      <w:pPr>
        <w:ind w:left="850" w:hanging="293"/>
        <w:jc w:val="left"/>
      </w:pPr>
      <w:rPr>
        <w:rFonts w:hint="default" w:ascii="Gadugi" w:hAnsi="Gadugi" w:eastAsia="Gadugi" w:cs="Gadugi"/>
        <w:b w:val="0"/>
        <w:bCs w:val="0"/>
        <w:i w:val="0"/>
        <w:iCs w:val="0"/>
        <w:spacing w:val="0"/>
        <w:w w:val="99"/>
        <w:sz w:val="20"/>
        <w:szCs w:val="20"/>
        <w:lang w:val="es-ES" w:eastAsia="en-US" w:bidi="ar-SA"/>
      </w:rPr>
    </w:lvl>
    <w:lvl w:ilvl="1">
      <w:start w:val="0"/>
      <w:numFmt w:val="bullet"/>
      <w:lvlText w:val="•"/>
      <w:lvlJc w:val="left"/>
      <w:pPr>
        <w:ind w:left="1695" w:hanging="293"/>
      </w:pPr>
      <w:rPr>
        <w:rFonts w:hint="default"/>
        <w:lang w:val="es-ES" w:eastAsia="en-US" w:bidi="ar-SA"/>
      </w:rPr>
    </w:lvl>
    <w:lvl w:ilvl="2">
      <w:start w:val="0"/>
      <w:numFmt w:val="bullet"/>
      <w:lvlText w:val="•"/>
      <w:lvlJc w:val="left"/>
      <w:pPr>
        <w:ind w:left="2530" w:hanging="293"/>
      </w:pPr>
      <w:rPr>
        <w:rFonts w:hint="default"/>
        <w:lang w:val="es-ES" w:eastAsia="en-US" w:bidi="ar-SA"/>
      </w:rPr>
    </w:lvl>
    <w:lvl w:ilvl="3">
      <w:start w:val="0"/>
      <w:numFmt w:val="bullet"/>
      <w:lvlText w:val="•"/>
      <w:lvlJc w:val="left"/>
      <w:pPr>
        <w:ind w:left="3366" w:hanging="293"/>
      </w:pPr>
      <w:rPr>
        <w:rFonts w:hint="default"/>
        <w:lang w:val="es-ES" w:eastAsia="en-US" w:bidi="ar-SA"/>
      </w:rPr>
    </w:lvl>
    <w:lvl w:ilvl="4">
      <w:start w:val="0"/>
      <w:numFmt w:val="bullet"/>
      <w:lvlText w:val="•"/>
      <w:lvlJc w:val="left"/>
      <w:pPr>
        <w:ind w:left="4201" w:hanging="293"/>
      </w:pPr>
      <w:rPr>
        <w:rFonts w:hint="default"/>
        <w:lang w:val="es-ES" w:eastAsia="en-US" w:bidi="ar-SA"/>
      </w:rPr>
    </w:lvl>
    <w:lvl w:ilvl="5">
      <w:start w:val="0"/>
      <w:numFmt w:val="bullet"/>
      <w:lvlText w:val="•"/>
      <w:lvlJc w:val="left"/>
      <w:pPr>
        <w:ind w:left="5037" w:hanging="293"/>
      </w:pPr>
      <w:rPr>
        <w:rFonts w:hint="default"/>
        <w:lang w:val="es-ES" w:eastAsia="en-US" w:bidi="ar-SA"/>
      </w:rPr>
    </w:lvl>
    <w:lvl w:ilvl="6">
      <w:start w:val="0"/>
      <w:numFmt w:val="bullet"/>
      <w:lvlText w:val="•"/>
      <w:lvlJc w:val="left"/>
      <w:pPr>
        <w:ind w:left="5872" w:hanging="293"/>
      </w:pPr>
      <w:rPr>
        <w:rFonts w:hint="default"/>
        <w:lang w:val="es-ES" w:eastAsia="en-US" w:bidi="ar-SA"/>
      </w:rPr>
    </w:lvl>
    <w:lvl w:ilvl="7">
      <w:start w:val="0"/>
      <w:numFmt w:val="bullet"/>
      <w:lvlText w:val="•"/>
      <w:lvlJc w:val="left"/>
      <w:pPr>
        <w:ind w:left="6708" w:hanging="293"/>
      </w:pPr>
      <w:rPr>
        <w:rFonts w:hint="default"/>
        <w:lang w:val="es-ES" w:eastAsia="en-US" w:bidi="ar-SA"/>
      </w:rPr>
    </w:lvl>
    <w:lvl w:ilvl="8">
      <w:start w:val="0"/>
      <w:numFmt w:val="bullet"/>
      <w:lvlText w:val="•"/>
      <w:lvlJc w:val="left"/>
      <w:pPr>
        <w:ind w:left="7543" w:hanging="293"/>
      </w:pPr>
      <w:rPr>
        <w:rFonts w:hint="default"/>
        <w:lang w:val="es-ES" w:eastAsia="en-US" w:bidi="ar-SA"/>
      </w:rPr>
    </w:lvl>
  </w:abstractNum>
  <w:abstractNum w:abstractNumId="8">
    <w:multiLevelType w:val="hybridMultilevel"/>
    <w:lvl w:ilvl="0">
      <w:start w:val="1"/>
      <w:numFmt w:val="lowerLetter"/>
      <w:lvlText w:val="%1)"/>
      <w:lvlJc w:val="left"/>
      <w:pPr>
        <w:ind w:left="850" w:hanging="281"/>
        <w:jc w:val="left"/>
      </w:pPr>
      <w:rPr>
        <w:rFonts w:hint="default" w:ascii="Gadugi" w:hAnsi="Gadugi" w:eastAsia="Gadugi" w:cs="Gadugi"/>
        <w:b w:val="0"/>
        <w:bCs w:val="0"/>
        <w:i w:val="0"/>
        <w:iCs w:val="0"/>
        <w:spacing w:val="0"/>
        <w:w w:val="99"/>
        <w:sz w:val="20"/>
        <w:szCs w:val="20"/>
        <w:lang w:val="es-ES" w:eastAsia="en-US" w:bidi="ar-SA"/>
      </w:rPr>
    </w:lvl>
    <w:lvl w:ilvl="1">
      <w:start w:val="0"/>
      <w:numFmt w:val="bullet"/>
      <w:lvlText w:val="•"/>
      <w:lvlJc w:val="left"/>
      <w:pPr>
        <w:ind w:left="1695" w:hanging="281"/>
      </w:pPr>
      <w:rPr>
        <w:rFonts w:hint="default"/>
        <w:lang w:val="es-ES" w:eastAsia="en-US" w:bidi="ar-SA"/>
      </w:rPr>
    </w:lvl>
    <w:lvl w:ilvl="2">
      <w:start w:val="0"/>
      <w:numFmt w:val="bullet"/>
      <w:lvlText w:val="•"/>
      <w:lvlJc w:val="left"/>
      <w:pPr>
        <w:ind w:left="2530" w:hanging="281"/>
      </w:pPr>
      <w:rPr>
        <w:rFonts w:hint="default"/>
        <w:lang w:val="es-ES" w:eastAsia="en-US" w:bidi="ar-SA"/>
      </w:rPr>
    </w:lvl>
    <w:lvl w:ilvl="3">
      <w:start w:val="0"/>
      <w:numFmt w:val="bullet"/>
      <w:lvlText w:val="•"/>
      <w:lvlJc w:val="left"/>
      <w:pPr>
        <w:ind w:left="3366" w:hanging="281"/>
      </w:pPr>
      <w:rPr>
        <w:rFonts w:hint="default"/>
        <w:lang w:val="es-ES" w:eastAsia="en-US" w:bidi="ar-SA"/>
      </w:rPr>
    </w:lvl>
    <w:lvl w:ilvl="4">
      <w:start w:val="0"/>
      <w:numFmt w:val="bullet"/>
      <w:lvlText w:val="•"/>
      <w:lvlJc w:val="left"/>
      <w:pPr>
        <w:ind w:left="4201" w:hanging="281"/>
      </w:pPr>
      <w:rPr>
        <w:rFonts w:hint="default"/>
        <w:lang w:val="es-ES" w:eastAsia="en-US" w:bidi="ar-SA"/>
      </w:rPr>
    </w:lvl>
    <w:lvl w:ilvl="5">
      <w:start w:val="0"/>
      <w:numFmt w:val="bullet"/>
      <w:lvlText w:val="•"/>
      <w:lvlJc w:val="left"/>
      <w:pPr>
        <w:ind w:left="5037" w:hanging="281"/>
      </w:pPr>
      <w:rPr>
        <w:rFonts w:hint="default"/>
        <w:lang w:val="es-ES" w:eastAsia="en-US" w:bidi="ar-SA"/>
      </w:rPr>
    </w:lvl>
    <w:lvl w:ilvl="6">
      <w:start w:val="0"/>
      <w:numFmt w:val="bullet"/>
      <w:lvlText w:val="•"/>
      <w:lvlJc w:val="left"/>
      <w:pPr>
        <w:ind w:left="5872" w:hanging="281"/>
      </w:pPr>
      <w:rPr>
        <w:rFonts w:hint="default"/>
        <w:lang w:val="es-ES" w:eastAsia="en-US" w:bidi="ar-SA"/>
      </w:rPr>
    </w:lvl>
    <w:lvl w:ilvl="7">
      <w:start w:val="0"/>
      <w:numFmt w:val="bullet"/>
      <w:lvlText w:val="•"/>
      <w:lvlJc w:val="left"/>
      <w:pPr>
        <w:ind w:left="6708" w:hanging="281"/>
      </w:pPr>
      <w:rPr>
        <w:rFonts w:hint="default"/>
        <w:lang w:val="es-ES" w:eastAsia="en-US" w:bidi="ar-SA"/>
      </w:rPr>
    </w:lvl>
    <w:lvl w:ilvl="8">
      <w:start w:val="0"/>
      <w:numFmt w:val="bullet"/>
      <w:lvlText w:val="•"/>
      <w:lvlJc w:val="left"/>
      <w:pPr>
        <w:ind w:left="7543" w:hanging="281"/>
      </w:pPr>
      <w:rPr>
        <w:rFonts w:hint="default"/>
        <w:lang w:val="es-ES" w:eastAsia="en-US" w:bidi="ar-SA"/>
      </w:rPr>
    </w:lvl>
  </w:abstractNum>
  <w:abstractNum w:abstractNumId="7">
    <w:multiLevelType w:val="hybridMultilevel"/>
    <w:lvl w:ilvl="0">
      <w:start w:val="1"/>
      <w:numFmt w:val="lowerLetter"/>
      <w:lvlText w:val="%1)"/>
      <w:lvlJc w:val="left"/>
      <w:pPr>
        <w:ind w:left="850" w:hanging="281"/>
        <w:jc w:val="left"/>
      </w:pPr>
      <w:rPr>
        <w:rFonts w:hint="default" w:ascii="Gadugi" w:hAnsi="Gadugi" w:eastAsia="Gadugi" w:cs="Gadugi"/>
        <w:b/>
        <w:bCs/>
        <w:i w:val="0"/>
        <w:iCs w:val="0"/>
        <w:spacing w:val="0"/>
        <w:w w:val="99"/>
        <w:sz w:val="20"/>
        <w:szCs w:val="20"/>
        <w:lang w:val="es-ES" w:eastAsia="en-US" w:bidi="ar-SA"/>
      </w:rPr>
    </w:lvl>
    <w:lvl w:ilvl="1">
      <w:start w:val="0"/>
      <w:numFmt w:val="bullet"/>
      <w:lvlText w:val="-"/>
      <w:lvlJc w:val="left"/>
      <w:pPr>
        <w:ind w:left="1136" w:hanging="286"/>
      </w:pPr>
      <w:rPr>
        <w:rFonts w:hint="default" w:ascii="Calibri" w:hAnsi="Calibri" w:eastAsia="Calibri" w:cs="Calibri"/>
        <w:b w:val="0"/>
        <w:bCs w:val="0"/>
        <w:i w:val="0"/>
        <w:iCs w:val="0"/>
        <w:spacing w:val="0"/>
        <w:w w:val="101"/>
        <w:sz w:val="20"/>
        <w:szCs w:val="20"/>
        <w:lang w:val="es-ES" w:eastAsia="en-US" w:bidi="ar-SA"/>
      </w:rPr>
    </w:lvl>
    <w:lvl w:ilvl="2">
      <w:start w:val="0"/>
      <w:numFmt w:val="bullet"/>
      <w:lvlText w:val="•"/>
      <w:lvlJc w:val="left"/>
      <w:pPr>
        <w:ind w:left="2037" w:hanging="286"/>
      </w:pPr>
      <w:rPr>
        <w:rFonts w:hint="default"/>
        <w:lang w:val="es-ES" w:eastAsia="en-US" w:bidi="ar-SA"/>
      </w:rPr>
    </w:lvl>
    <w:lvl w:ilvl="3">
      <w:start w:val="0"/>
      <w:numFmt w:val="bullet"/>
      <w:lvlText w:val="•"/>
      <w:lvlJc w:val="left"/>
      <w:pPr>
        <w:ind w:left="2934" w:hanging="286"/>
      </w:pPr>
      <w:rPr>
        <w:rFonts w:hint="default"/>
        <w:lang w:val="es-ES" w:eastAsia="en-US" w:bidi="ar-SA"/>
      </w:rPr>
    </w:lvl>
    <w:lvl w:ilvl="4">
      <w:start w:val="0"/>
      <w:numFmt w:val="bullet"/>
      <w:lvlText w:val="•"/>
      <w:lvlJc w:val="left"/>
      <w:pPr>
        <w:ind w:left="3831" w:hanging="286"/>
      </w:pPr>
      <w:rPr>
        <w:rFonts w:hint="default"/>
        <w:lang w:val="es-ES" w:eastAsia="en-US" w:bidi="ar-SA"/>
      </w:rPr>
    </w:lvl>
    <w:lvl w:ilvl="5">
      <w:start w:val="0"/>
      <w:numFmt w:val="bullet"/>
      <w:lvlText w:val="•"/>
      <w:lvlJc w:val="left"/>
      <w:pPr>
        <w:ind w:left="4728" w:hanging="286"/>
      </w:pPr>
      <w:rPr>
        <w:rFonts w:hint="default"/>
        <w:lang w:val="es-ES" w:eastAsia="en-US" w:bidi="ar-SA"/>
      </w:rPr>
    </w:lvl>
    <w:lvl w:ilvl="6">
      <w:start w:val="0"/>
      <w:numFmt w:val="bullet"/>
      <w:lvlText w:val="•"/>
      <w:lvlJc w:val="left"/>
      <w:pPr>
        <w:ind w:left="5625" w:hanging="286"/>
      </w:pPr>
      <w:rPr>
        <w:rFonts w:hint="default"/>
        <w:lang w:val="es-ES" w:eastAsia="en-US" w:bidi="ar-SA"/>
      </w:rPr>
    </w:lvl>
    <w:lvl w:ilvl="7">
      <w:start w:val="0"/>
      <w:numFmt w:val="bullet"/>
      <w:lvlText w:val="•"/>
      <w:lvlJc w:val="left"/>
      <w:pPr>
        <w:ind w:left="6522" w:hanging="286"/>
      </w:pPr>
      <w:rPr>
        <w:rFonts w:hint="default"/>
        <w:lang w:val="es-ES" w:eastAsia="en-US" w:bidi="ar-SA"/>
      </w:rPr>
    </w:lvl>
    <w:lvl w:ilvl="8">
      <w:start w:val="0"/>
      <w:numFmt w:val="bullet"/>
      <w:lvlText w:val="•"/>
      <w:lvlJc w:val="left"/>
      <w:pPr>
        <w:ind w:left="7420" w:hanging="286"/>
      </w:pPr>
      <w:rPr>
        <w:rFonts w:hint="default"/>
        <w:lang w:val="es-ES" w:eastAsia="en-US" w:bidi="ar-SA"/>
      </w:rPr>
    </w:lvl>
  </w:abstractNum>
  <w:abstractNum w:abstractNumId="5">
    <w:multiLevelType w:val="hybridMultilevel"/>
    <w:lvl w:ilvl="0">
      <w:start w:val="1"/>
      <w:numFmt w:val="lowerLetter"/>
      <w:lvlText w:val="%1)"/>
      <w:lvlJc w:val="left"/>
      <w:pPr>
        <w:ind w:left="994" w:hanging="284"/>
        <w:jc w:val="left"/>
      </w:pPr>
      <w:rPr>
        <w:rFonts w:hint="default" w:ascii="Gadugi" w:hAnsi="Gadugi" w:eastAsia="Gadugi" w:cs="Gadugi"/>
        <w:b/>
        <w:bCs/>
        <w:i w:val="0"/>
        <w:iCs w:val="0"/>
        <w:spacing w:val="0"/>
        <w:w w:val="99"/>
        <w:sz w:val="20"/>
        <w:szCs w:val="20"/>
        <w:lang w:val="es-ES" w:eastAsia="en-US" w:bidi="ar-SA"/>
      </w:rPr>
    </w:lvl>
    <w:lvl w:ilvl="1">
      <w:start w:val="0"/>
      <w:numFmt w:val="bullet"/>
      <w:lvlText w:val="•"/>
      <w:lvlJc w:val="left"/>
      <w:pPr>
        <w:ind w:left="1821" w:hanging="284"/>
      </w:pPr>
      <w:rPr>
        <w:rFonts w:hint="default"/>
        <w:lang w:val="es-ES" w:eastAsia="en-US" w:bidi="ar-SA"/>
      </w:rPr>
    </w:lvl>
    <w:lvl w:ilvl="2">
      <w:start w:val="0"/>
      <w:numFmt w:val="bullet"/>
      <w:lvlText w:val="•"/>
      <w:lvlJc w:val="left"/>
      <w:pPr>
        <w:ind w:left="2642" w:hanging="284"/>
      </w:pPr>
      <w:rPr>
        <w:rFonts w:hint="default"/>
        <w:lang w:val="es-ES" w:eastAsia="en-US" w:bidi="ar-SA"/>
      </w:rPr>
    </w:lvl>
    <w:lvl w:ilvl="3">
      <w:start w:val="0"/>
      <w:numFmt w:val="bullet"/>
      <w:lvlText w:val="•"/>
      <w:lvlJc w:val="left"/>
      <w:pPr>
        <w:ind w:left="3464" w:hanging="284"/>
      </w:pPr>
      <w:rPr>
        <w:rFonts w:hint="default"/>
        <w:lang w:val="es-ES" w:eastAsia="en-US" w:bidi="ar-SA"/>
      </w:rPr>
    </w:lvl>
    <w:lvl w:ilvl="4">
      <w:start w:val="0"/>
      <w:numFmt w:val="bullet"/>
      <w:lvlText w:val="•"/>
      <w:lvlJc w:val="left"/>
      <w:pPr>
        <w:ind w:left="4285" w:hanging="284"/>
      </w:pPr>
      <w:rPr>
        <w:rFonts w:hint="default"/>
        <w:lang w:val="es-ES" w:eastAsia="en-US" w:bidi="ar-SA"/>
      </w:rPr>
    </w:lvl>
    <w:lvl w:ilvl="5">
      <w:start w:val="0"/>
      <w:numFmt w:val="bullet"/>
      <w:lvlText w:val="•"/>
      <w:lvlJc w:val="left"/>
      <w:pPr>
        <w:ind w:left="5107" w:hanging="284"/>
      </w:pPr>
      <w:rPr>
        <w:rFonts w:hint="default"/>
        <w:lang w:val="es-ES" w:eastAsia="en-US" w:bidi="ar-SA"/>
      </w:rPr>
    </w:lvl>
    <w:lvl w:ilvl="6">
      <w:start w:val="0"/>
      <w:numFmt w:val="bullet"/>
      <w:lvlText w:val="•"/>
      <w:lvlJc w:val="left"/>
      <w:pPr>
        <w:ind w:left="5928" w:hanging="284"/>
      </w:pPr>
      <w:rPr>
        <w:rFonts w:hint="default"/>
        <w:lang w:val="es-ES" w:eastAsia="en-US" w:bidi="ar-SA"/>
      </w:rPr>
    </w:lvl>
    <w:lvl w:ilvl="7">
      <w:start w:val="0"/>
      <w:numFmt w:val="bullet"/>
      <w:lvlText w:val="•"/>
      <w:lvlJc w:val="left"/>
      <w:pPr>
        <w:ind w:left="6750" w:hanging="284"/>
      </w:pPr>
      <w:rPr>
        <w:rFonts w:hint="default"/>
        <w:lang w:val="es-ES" w:eastAsia="en-US" w:bidi="ar-SA"/>
      </w:rPr>
    </w:lvl>
    <w:lvl w:ilvl="8">
      <w:start w:val="0"/>
      <w:numFmt w:val="bullet"/>
      <w:lvlText w:val="•"/>
      <w:lvlJc w:val="left"/>
      <w:pPr>
        <w:ind w:left="7571" w:hanging="284"/>
      </w:pPr>
      <w:rPr>
        <w:rFonts w:hint="default"/>
        <w:lang w:val="es-ES" w:eastAsia="en-US" w:bidi="ar-SA"/>
      </w:rPr>
    </w:lvl>
  </w:abstractNum>
  <w:abstractNum w:abstractNumId="6">
    <w:multiLevelType w:val="hybridMultilevel"/>
    <w:lvl w:ilvl="0">
      <w:start w:val="0"/>
      <w:numFmt w:val="bullet"/>
      <w:lvlText w:val="-"/>
      <w:lvlJc w:val="left"/>
      <w:pPr>
        <w:ind w:left="994" w:hanging="286"/>
      </w:pPr>
      <w:rPr>
        <w:rFonts w:hint="default" w:ascii="Calibri" w:hAnsi="Calibri" w:eastAsia="Calibri" w:cs="Calibri"/>
        <w:spacing w:val="0"/>
        <w:w w:val="101"/>
        <w:lang w:val="es-ES" w:eastAsia="en-US" w:bidi="ar-SA"/>
      </w:rPr>
    </w:lvl>
    <w:lvl w:ilvl="1">
      <w:start w:val="0"/>
      <w:numFmt w:val="bullet"/>
      <w:lvlText w:val="•"/>
      <w:lvlJc w:val="left"/>
      <w:pPr>
        <w:ind w:left="1821" w:hanging="286"/>
      </w:pPr>
      <w:rPr>
        <w:rFonts w:hint="default"/>
        <w:lang w:val="es-ES" w:eastAsia="en-US" w:bidi="ar-SA"/>
      </w:rPr>
    </w:lvl>
    <w:lvl w:ilvl="2">
      <w:start w:val="0"/>
      <w:numFmt w:val="bullet"/>
      <w:lvlText w:val="•"/>
      <w:lvlJc w:val="left"/>
      <w:pPr>
        <w:ind w:left="2642" w:hanging="286"/>
      </w:pPr>
      <w:rPr>
        <w:rFonts w:hint="default"/>
        <w:lang w:val="es-ES" w:eastAsia="en-US" w:bidi="ar-SA"/>
      </w:rPr>
    </w:lvl>
    <w:lvl w:ilvl="3">
      <w:start w:val="0"/>
      <w:numFmt w:val="bullet"/>
      <w:lvlText w:val="•"/>
      <w:lvlJc w:val="left"/>
      <w:pPr>
        <w:ind w:left="3464" w:hanging="286"/>
      </w:pPr>
      <w:rPr>
        <w:rFonts w:hint="default"/>
        <w:lang w:val="es-ES" w:eastAsia="en-US" w:bidi="ar-SA"/>
      </w:rPr>
    </w:lvl>
    <w:lvl w:ilvl="4">
      <w:start w:val="0"/>
      <w:numFmt w:val="bullet"/>
      <w:lvlText w:val="•"/>
      <w:lvlJc w:val="left"/>
      <w:pPr>
        <w:ind w:left="4285" w:hanging="286"/>
      </w:pPr>
      <w:rPr>
        <w:rFonts w:hint="default"/>
        <w:lang w:val="es-ES" w:eastAsia="en-US" w:bidi="ar-SA"/>
      </w:rPr>
    </w:lvl>
    <w:lvl w:ilvl="5">
      <w:start w:val="0"/>
      <w:numFmt w:val="bullet"/>
      <w:lvlText w:val="•"/>
      <w:lvlJc w:val="left"/>
      <w:pPr>
        <w:ind w:left="5107" w:hanging="286"/>
      </w:pPr>
      <w:rPr>
        <w:rFonts w:hint="default"/>
        <w:lang w:val="es-ES" w:eastAsia="en-US" w:bidi="ar-SA"/>
      </w:rPr>
    </w:lvl>
    <w:lvl w:ilvl="6">
      <w:start w:val="0"/>
      <w:numFmt w:val="bullet"/>
      <w:lvlText w:val="•"/>
      <w:lvlJc w:val="left"/>
      <w:pPr>
        <w:ind w:left="5928" w:hanging="286"/>
      </w:pPr>
      <w:rPr>
        <w:rFonts w:hint="default"/>
        <w:lang w:val="es-ES" w:eastAsia="en-US" w:bidi="ar-SA"/>
      </w:rPr>
    </w:lvl>
    <w:lvl w:ilvl="7">
      <w:start w:val="0"/>
      <w:numFmt w:val="bullet"/>
      <w:lvlText w:val="•"/>
      <w:lvlJc w:val="left"/>
      <w:pPr>
        <w:ind w:left="6750" w:hanging="286"/>
      </w:pPr>
      <w:rPr>
        <w:rFonts w:hint="default"/>
        <w:lang w:val="es-ES" w:eastAsia="en-US" w:bidi="ar-SA"/>
      </w:rPr>
    </w:lvl>
    <w:lvl w:ilvl="8">
      <w:start w:val="0"/>
      <w:numFmt w:val="bullet"/>
      <w:lvlText w:val="•"/>
      <w:lvlJc w:val="left"/>
      <w:pPr>
        <w:ind w:left="7571" w:hanging="286"/>
      </w:pPr>
      <w:rPr>
        <w:rFonts w:hint="default"/>
        <w:lang w:val="es-ES" w:eastAsia="en-US" w:bidi="ar-SA"/>
      </w:rPr>
    </w:lvl>
  </w:abstractNum>
  <w:abstractNum w:abstractNumId="4">
    <w:multiLevelType w:val="hybridMultilevel"/>
    <w:lvl w:ilvl="0">
      <w:start w:val="4"/>
      <w:numFmt w:val="decimal"/>
      <w:lvlText w:val="%1"/>
      <w:lvlJc w:val="left"/>
      <w:pPr>
        <w:ind w:left="567" w:hanging="425"/>
        <w:jc w:val="left"/>
      </w:pPr>
      <w:rPr>
        <w:rFonts w:hint="default"/>
        <w:lang w:val="es-ES" w:eastAsia="en-US" w:bidi="ar-SA"/>
      </w:rPr>
    </w:lvl>
    <w:lvl w:ilvl="1">
      <w:start w:val="1"/>
      <w:numFmt w:val="decimal"/>
      <w:lvlText w:val="%1.%2"/>
      <w:lvlJc w:val="left"/>
      <w:pPr>
        <w:ind w:left="567" w:hanging="425"/>
        <w:jc w:val="left"/>
      </w:pPr>
      <w:rPr>
        <w:rFonts w:hint="default" w:ascii="Segoe UI Symbol" w:hAnsi="Segoe UI Symbol" w:eastAsia="Segoe UI Symbol" w:cs="Segoe UI Symbol"/>
        <w:b w:val="0"/>
        <w:bCs w:val="0"/>
        <w:i w:val="0"/>
        <w:iCs w:val="0"/>
        <w:spacing w:val="0"/>
        <w:w w:val="106"/>
        <w:sz w:val="20"/>
        <w:szCs w:val="20"/>
        <w:lang w:val="es-ES" w:eastAsia="en-US" w:bidi="ar-SA"/>
      </w:rPr>
    </w:lvl>
    <w:lvl w:ilvl="2">
      <w:start w:val="1"/>
      <w:numFmt w:val="decimal"/>
      <w:lvlText w:val="%1.%2.%3"/>
      <w:lvlJc w:val="left"/>
      <w:pPr>
        <w:ind w:left="1014" w:hanging="512"/>
        <w:jc w:val="right"/>
      </w:pPr>
      <w:rPr>
        <w:rFonts w:hint="default" w:ascii="Segoe UI Symbol" w:hAnsi="Segoe UI Symbol" w:eastAsia="Segoe UI Symbol" w:cs="Segoe UI Symbol"/>
        <w:b w:val="0"/>
        <w:bCs w:val="0"/>
        <w:i w:val="0"/>
        <w:iCs w:val="0"/>
        <w:spacing w:val="0"/>
        <w:w w:val="106"/>
        <w:sz w:val="20"/>
        <w:szCs w:val="20"/>
        <w:lang w:val="es-ES" w:eastAsia="en-US" w:bidi="ar-SA"/>
      </w:rPr>
    </w:lvl>
    <w:lvl w:ilvl="3">
      <w:start w:val="0"/>
      <w:numFmt w:val="bullet"/>
      <w:lvlText w:val="-"/>
      <w:lvlJc w:val="left"/>
      <w:pPr>
        <w:ind w:left="1136" w:hanging="142"/>
      </w:pPr>
      <w:rPr>
        <w:rFonts w:hint="default" w:ascii="Calibri" w:hAnsi="Calibri" w:eastAsia="Calibri" w:cs="Calibri"/>
        <w:b w:val="0"/>
        <w:bCs w:val="0"/>
        <w:i w:val="0"/>
        <w:iCs w:val="0"/>
        <w:spacing w:val="0"/>
        <w:w w:val="101"/>
        <w:sz w:val="20"/>
        <w:szCs w:val="20"/>
        <w:lang w:val="es-ES" w:eastAsia="en-US" w:bidi="ar-SA"/>
      </w:rPr>
    </w:lvl>
    <w:lvl w:ilvl="4">
      <w:start w:val="0"/>
      <w:numFmt w:val="bullet"/>
      <w:lvlText w:val="-"/>
      <w:lvlJc w:val="left"/>
      <w:pPr>
        <w:ind w:left="1585" w:hanging="423"/>
      </w:pPr>
      <w:rPr>
        <w:rFonts w:hint="default" w:ascii="Calibri" w:hAnsi="Calibri" w:eastAsia="Calibri" w:cs="Calibri"/>
        <w:b w:val="0"/>
        <w:bCs w:val="0"/>
        <w:i w:val="0"/>
        <w:iCs w:val="0"/>
        <w:spacing w:val="0"/>
        <w:w w:val="101"/>
        <w:sz w:val="20"/>
        <w:szCs w:val="20"/>
        <w:lang w:val="es-ES" w:eastAsia="en-US" w:bidi="ar-SA"/>
      </w:rPr>
    </w:lvl>
    <w:lvl w:ilvl="5">
      <w:start w:val="0"/>
      <w:numFmt w:val="bullet"/>
      <w:lvlText w:val="•"/>
      <w:lvlJc w:val="left"/>
      <w:pPr>
        <w:ind w:left="1580" w:hanging="423"/>
      </w:pPr>
      <w:rPr>
        <w:rFonts w:hint="default"/>
        <w:lang w:val="es-ES" w:eastAsia="en-US" w:bidi="ar-SA"/>
      </w:rPr>
    </w:lvl>
    <w:lvl w:ilvl="6">
      <w:start w:val="0"/>
      <w:numFmt w:val="bullet"/>
      <w:lvlText w:val="•"/>
      <w:lvlJc w:val="left"/>
      <w:pPr>
        <w:ind w:left="3106" w:hanging="423"/>
      </w:pPr>
      <w:rPr>
        <w:rFonts w:hint="default"/>
        <w:lang w:val="es-ES" w:eastAsia="en-US" w:bidi="ar-SA"/>
      </w:rPr>
    </w:lvl>
    <w:lvl w:ilvl="7">
      <w:start w:val="0"/>
      <w:numFmt w:val="bullet"/>
      <w:lvlText w:val="•"/>
      <w:lvlJc w:val="left"/>
      <w:pPr>
        <w:ind w:left="4633" w:hanging="423"/>
      </w:pPr>
      <w:rPr>
        <w:rFonts w:hint="default"/>
        <w:lang w:val="es-ES" w:eastAsia="en-US" w:bidi="ar-SA"/>
      </w:rPr>
    </w:lvl>
    <w:lvl w:ilvl="8">
      <w:start w:val="0"/>
      <w:numFmt w:val="bullet"/>
      <w:lvlText w:val="•"/>
      <w:lvlJc w:val="left"/>
      <w:pPr>
        <w:ind w:left="6160" w:hanging="423"/>
      </w:pPr>
      <w:rPr>
        <w:rFonts w:hint="default"/>
        <w:lang w:val="es-ES" w:eastAsia="en-US" w:bidi="ar-SA"/>
      </w:rPr>
    </w:lvl>
  </w:abstractNum>
  <w:abstractNum w:abstractNumId="3">
    <w:multiLevelType w:val="hybridMultilevel"/>
    <w:lvl w:ilvl="0">
      <w:start w:val="0"/>
      <w:numFmt w:val="bullet"/>
      <w:lvlText w:val="-"/>
      <w:lvlJc w:val="left"/>
      <w:pPr>
        <w:ind w:left="862" w:hanging="296"/>
      </w:pPr>
      <w:rPr>
        <w:rFonts w:hint="default" w:ascii="Calibri" w:hAnsi="Calibri" w:eastAsia="Calibri" w:cs="Calibri"/>
        <w:b w:val="0"/>
        <w:bCs w:val="0"/>
        <w:i w:val="0"/>
        <w:iCs w:val="0"/>
        <w:spacing w:val="0"/>
        <w:w w:val="101"/>
        <w:sz w:val="20"/>
        <w:szCs w:val="20"/>
        <w:lang w:val="es-ES" w:eastAsia="en-US" w:bidi="ar-SA"/>
      </w:rPr>
    </w:lvl>
    <w:lvl w:ilvl="1">
      <w:start w:val="0"/>
      <w:numFmt w:val="bullet"/>
      <w:lvlText w:val="•"/>
      <w:lvlJc w:val="left"/>
      <w:pPr>
        <w:ind w:left="1695" w:hanging="296"/>
      </w:pPr>
      <w:rPr>
        <w:rFonts w:hint="default"/>
        <w:lang w:val="es-ES" w:eastAsia="en-US" w:bidi="ar-SA"/>
      </w:rPr>
    </w:lvl>
    <w:lvl w:ilvl="2">
      <w:start w:val="0"/>
      <w:numFmt w:val="bullet"/>
      <w:lvlText w:val="•"/>
      <w:lvlJc w:val="left"/>
      <w:pPr>
        <w:ind w:left="2530" w:hanging="296"/>
      </w:pPr>
      <w:rPr>
        <w:rFonts w:hint="default"/>
        <w:lang w:val="es-ES" w:eastAsia="en-US" w:bidi="ar-SA"/>
      </w:rPr>
    </w:lvl>
    <w:lvl w:ilvl="3">
      <w:start w:val="0"/>
      <w:numFmt w:val="bullet"/>
      <w:lvlText w:val="•"/>
      <w:lvlJc w:val="left"/>
      <w:pPr>
        <w:ind w:left="3366" w:hanging="296"/>
      </w:pPr>
      <w:rPr>
        <w:rFonts w:hint="default"/>
        <w:lang w:val="es-ES" w:eastAsia="en-US" w:bidi="ar-SA"/>
      </w:rPr>
    </w:lvl>
    <w:lvl w:ilvl="4">
      <w:start w:val="0"/>
      <w:numFmt w:val="bullet"/>
      <w:lvlText w:val="•"/>
      <w:lvlJc w:val="left"/>
      <w:pPr>
        <w:ind w:left="4201" w:hanging="296"/>
      </w:pPr>
      <w:rPr>
        <w:rFonts w:hint="default"/>
        <w:lang w:val="es-ES" w:eastAsia="en-US" w:bidi="ar-SA"/>
      </w:rPr>
    </w:lvl>
    <w:lvl w:ilvl="5">
      <w:start w:val="0"/>
      <w:numFmt w:val="bullet"/>
      <w:lvlText w:val="•"/>
      <w:lvlJc w:val="left"/>
      <w:pPr>
        <w:ind w:left="5037" w:hanging="296"/>
      </w:pPr>
      <w:rPr>
        <w:rFonts w:hint="default"/>
        <w:lang w:val="es-ES" w:eastAsia="en-US" w:bidi="ar-SA"/>
      </w:rPr>
    </w:lvl>
    <w:lvl w:ilvl="6">
      <w:start w:val="0"/>
      <w:numFmt w:val="bullet"/>
      <w:lvlText w:val="•"/>
      <w:lvlJc w:val="left"/>
      <w:pPr>
        <w:ind w:left="5872" w:hanging="296"/>
      </w:pPr>
      <w:rPr>
        <w:rFonts w:hint="default"/>
        <w:lang w:val="es-ES" w:eastAsia="en-US" w:bidi="ar-SA"/>
      </w:rPr>
    </w:lvl>
    <w:lvl w:ilvl="7">
      <w:start w:val="0"/>
      <w:numFmt w:val="bullet"/>
      <w:lvlText w:val="•"/>
      <w:lvlJc w:val="left"/>
      <w:pPr>
        <w:ind w:left="6708" w:hanging="296"/>
      </w:pPr>
      <w:rPr>
        <w:rFonts w:hint="default"/>
        <w:lang w:val="es-ES" w:eastAsia="en-US" w:bidi="ar-SA"/>
      </w:rPr>
    </w:lvl>
    <w:lvl w:ilvl="8">
      <w:start w:val="0"/>
      <w:numFmt w:val="bullet"/>
      <w:lvlText w:val="•"/>
      <w:lvlJc w:val="left"/>
      <w:pPr>
        <w:ind w:left="7543" w:hanging="296"/>
      </w:pPr>
      <w:rPr>
        <w:rFonts w:hint="default"/>
        <w:lang w:val="es-ES" w:eastAsia="en-US" w:bidi="ar-SA"/>
      </w:rPr>
    </w:lvl>
  </w:abstractNum>
  <w:abstractNum w:abstractNumId="2">
    <w:multiLevelType w:val="hybridMultilevel"/>
    <w:lvl w:ilvl="0">
      <w:start w:val="2"/>
      <w:numFmt w:val="decimal"/>
      <w:lvlText w:val="%1"/>
      <w:lvlJc w:val="left"/>
      <w:pPr>
        <w:ind w:left="569" w:hanging="428"/>
        <w:jc w:val="left"/>
      </w:pPr>
      <w:rPr>
        <w:rFonts w:hint="default"/>
        <w:lang w:val="es-ES" w:eastAsia="en-US" w:bidi="ar-SA"/>
      </w:rPr>
    </w:lvl>
    <w:lvl w:ilvl="1">
      <w:start w:val="1"/>
      <w:numFmt w:val="decimal"/>
      <w:lvlText w:val="%1.%2"/>
      <w:lvlJc w:val="left"/>
      <w:pPr>
        <w:ind w:left="569" w:hanging="428"/>
        <w:jc w:val="left"/>
      </w:pPr>
      <w:rPr>
        <w:rFonts w:hint="default" w:ascii="Gadugi" w:hAnsi="Gadugi" w:eastAsia="Gadugi" w:cs="Gadugi"/>
        <w:b/>
        <w:bCs/>
        <w:i w:val="0"/>
        <w:iCs w:val="0"/>
        <w:spacing w:val="0"/>
        <w:w w:val="99"/>
        <w:sz w:val="20"/>
        <w:szCs w:val="20"/>
        <w:lang w:val="es-ES" w:eastAsia="en-US" w:bidi="ar-SA"/>
      </w:rPr>
    </w:lvl>
    <w:lvl w:ilvl="2">
      <w:start w:val="0"/>
      <w:numFmt w:val="bullet"/>
      <w:lvlText w:val="•"/>
      <w:lvlJc w:val="left"/>
      <w:pPr>
        <w:ind w:left="2290" w:hanging="428"/>
      </w:pPr>
      <w:rPr>
        <w:rFonts w:hint="default"/>
        <w:lang w:val="es-ES" w:eastAsia="en-US" w:bidi="ar-SA"/>
      </w:rPr>
    </w:lvl>
    <w:lvl w:ilvl="3">
      <w:start w:val="0"/>
      <w:numFmt w:val="bullet"/>
      <w:lvlText w:val="•"/>
      <w:lvlJc w:val="left"/>
      <w:pPr>
        <w:ind w:left="3156" w:hanging="428"/>
      </w:pPr>
      <w:rPr>
        <w:rFonts w:hint="default"/>
        <w:lang w:val="es-ES" w:eastAsia="en-US" w:bidi="ar-SA"/>
      </w:rPr>
    </w:lvl>
    <w:lvl w:ilvl="4">
      <w:start w:val="0"/>
      <w:numFmt w:val="bullet"/>
      <w:lvlText w:val="•"/>
      <w:lvlJc w:val="left"/>
      <w:pPr>
        <w:ind w:left="4021" w:hanging="428"/>
      </w:pPr>
      <w:rPr>
        <w:rFonts w:hint="default"/>
        <w:lang w:val="es-ES" w:eastAsia="en-US" w:bidi="ar-SA"/>
      </w:rPr>
    </w:lvl>
    <w:lvl w:ilvl="5">
      <w:start w:val="0"/>
      <w:numFmt w:val="bullet"/>
      <w:lvlText w:val="•"/>
      <w:lvlJc w:val="left"/>
      <w:pPr>
        <w:ind w:left="4887" w:hanging="428"/>
      </w:pPr>
      <w:rPr>
        <w:rFonts w:hint="default"/>
        <w:lang w:val="es-ES" w:eastAsia="en-US" w:bidi="ar-SA"/>
      </w:rPr>
    </w:lvl>
    <w:lvl w:ilvl="6">
      <w:start w:val="0"/>
      <w:numFmt w:val="bullet"/>
      <w:lvlText w:val="•"/>
      <w:lvlJc w:val="left"/>
      <w:pPr>
        <w:ind w:left="5752" w:hanging="428"/>
      </w:pPr>
      <w:rPr>
        <w:rFonts w:hint="default"/>
        <w:lang w:val="es-ES" w:eastAsia="en-US" w:bidi="ar-SA"/>
      </w:rPr>
    </w:lvl>
    <w:lvl w:ilvl="7">
      <w:start w:val="0"/>
      <w:numFmt w:val="bullet"/>
      <w:lvlText w:val="•"/>
      <w:lvlJc w:val="left"/>
      <w:pPr>
        <w:ind w:left="6618" w:hanging="428"/>
      </w:pPr>
      <w:rPr>
        <w:rFonts w:hint="default"/>
        <w:lang w:val="es-ES" w:eastAsia="en-US" w:bidi="ar-SA"/>
      </w:rPr>
    </w:lvl>
    <w:lvl w:ilvl="8">
      <w:start w:val="0"/>
      <w:numFmt w:val="bullet"/>
      <w:lvlText w:val="•"/>
      <w:lvlJc w:val="left"/>
      <w:pPr>
        <w:ind w:left="7483" w:hanging="428"/>
      </w:pPr>
      <w:rPr>
        <w:rFonts w:hint="default"/>
        <w:lang w:val="es-ES" w:eastAsia="en-US" w:bidi="ar-SA"/>
      </w:rPr>
    </w:lvl>
  </w:abstractNum>
  <w:abstractNum w:abstractNumId="1">
    <w:multiLevelType w:val="hybridMultilevel"/>
    <w:lvl w:ilvl="0">
      <w:start w:val="0"/>
      <w:numFmt w:val="bullet"/>
      <w:lvlText w:val="-"/>
      <w:lvlJc w:val="left"/>
      <w:pPr>
        <w:ind w:left="850" w:hanging="284"/>
      </w:pPr>
      <w:rPr>
        <w:rFonts w:hint="default" w:ascii="Calibri" w:hAnsi="Calibri" w:eastAsia="Calibri" w:cs="Calibri"/>
        <w:b w:val="0"/>
        <w:bCs w:val="0"/>
        <w:i w:val="0"/>
        <w:iCs w:val="0"/>
        <w:spacing w:val="0"/>
        <w:w w:val="101"/>
        <w:sz w:val="20"/>
        <w:szCs w:val="20"/>
        <w:lang w:val="es-ES" w:eastAsia="en-US" w:bidi="ar-SA"/>
      </w:rPr>
    </w:lvl>
    <w:lvl w:ilvl="1">
      <w:start w:val="0"/>
      <w:numFmt w:val="bullet"/>
      <w:lvlText w:val="•"/>
      <w:lvlJc w:val="left"/>
      <w:pPr>
        <w:ind w:left="1695" w:hanging="284"/>
      </w:pPr>
      <w:rPr>
        <w:rFonts w:hint="default"/>
        <w:lang w:val="es-ES" w:eastAsia="en-US" w:bidi="ar-SA"/>
      </w:rPr>
    </w:lvl>
    <w:lvl w:ilvl="2">
      <w:start w:val="0"/>
      <w:numFmt w:val="bullet"/>
      <w:lvlText w:val="•"/>
      <w:lvlJc w:val="left"/>
      <w:pPr>
        <w:ind w:left="2530" w:hanging="284"/>
      </w:pPr>
      <w:rPr>
        <w:rFonts w:hint="default"/>
        <w:lang w:val="es-ES" w:eastAsia="en-US" w:bidi="ar-SA"/>
      </w:rPr>
    </w:lvl>
    <w:lvl w:ilvl="3">
      <w:start w:val="0"/>
      <w:numFmt w:val="bullet"/>
      <w:lvlText w:val="•"/>
      <w:lvlJc w:val="left"/>
      <w:pPr>
        <w:ind w:left="3366" w:hanging="284"/>
      </w:pPr>
      <w:rPr>
        <w:rFonts w:hint="default"/>
        <w:lang w:val="es-ES" w:eastAsia="en-US" w:bidi="ar-SA"/>
      </w:rPr>
    </w:lvl>
    <w:lvl w:ilvl="4">
      <w:start w:val="0"/>
      <w:numFmt w:val="bullet"/>
      <w:lvlText w:val="•"/>
      <w:lvlJc w:val="left"/>
      <w:pPr>
        <w:ind w:left="4201" w:hanging="284"/>
      </w:pPr>
      <w:rPr>
        <w:rFonts w:hint="default"/>
        <w:lang w:val="es-ES" w:eastAsia="en-US" w:bidi="ar-SA"/>
      </w:rPr>
    </w:lvl>
    <w:lvl w:ilvl="5">
      <w:start w:val="0"/>
      <w:numFmt w:val="bullet"/>
      <w:lvlText w:val="•"/>
      <w:lvlJc w:val="left"/>
      <w:pPr>
        <w:ind w:left="5037" w:hanging="284"/>
      </w:pPr>
      <w:rPr>
        <w:rFonts w:hint="default"/>
        <w:lang w:val="es-ES" w:eastAsia="en-US" w:bidi="ar-SA"/>
      </w:rPr>
    </w:lvl>
    <w:lvl w:ilvl="6">
      <w:start w:val="0"/>
      <w:numFmt w:val="bullet"/>
      <w:lvlText w:val="•"/>
      <w:lvlJc w:val="left"/>
      <w:pPr>
        <w:ind w:left="5872" w:hanging="284"/>
      </w:pPr>
      <w:rPr>
        <w:rFonts w:hint="default"/>
        <w:lang w:val="es-ES" w:eastAsia="en-US" w:bidi="ar-SA"/>
      </w:rPr>
    </w:lvl>
    <w:lvl w:ilvl="7">
      <w:start w:val="0"/>
      <w:numFmt w:val="bullet"/>
      <w:lvlText w:val="•"/>
      <w:lvlJc w:val="left"/>
      <w:pPr>
        <w:ind w:left="6708" w:hanging="284"/>
      </w:pPr>
      <w:rPr>
        <w:rFonts w:hint="default"/>
        <w:lang w:val="es-ES" w:eastAsia="en-US" w:bidi="ar-SA"/>
      </w:rPr>
    </w:lvl>
    <w:lvl w:ilvl="8">
      <w:start w:val="0"/>
      <w:numFmt w:val="bullet"/>
      <w:lvlText w:val="•"/>
      <w:lvlJc w:val="left"/>
      <w:pPr>
        <w:ind w:left="7543" w:hanging="284"/>
      </w:pPr>
      <w:rPr>
        <w:rFonts w:hint="default"/>
        <w:lang w:val="es-ES" w:eastAsia="en-US" w:bidi="ar-SA"/>
      </w:rPr>
    </w:lvl>
  </w:abstractNum>
  <w:abstractNum w:abstractNumId="0">
    <w:multiLevelType w:val="hybridMultilevel"/>
    <w:lvl w:ilvl="0">
      <w:start w:val="1"/>
      <w:numFmt w:val="decimal"/>
      <w:lvlText w:val="%1"/>
      <w:lvlJc w:val="left"/>
      <w:pPr>
        <w:ind w:left="569" w:hanging="428"/>
        <w:jc w:val="left"/>
      </w:pPr>
      <w:rPr>
        <w:rFonts w:hint="default"/>
        <w:lang w:val="es-ES" w:eastAsia="en-US" w:bidi="ar-SA"/>
      </w:rPr>
    </w:lvl>
    <w:lvl w:ilvl="1">
      <w:start w:val="1"/>
      <w:numFmt w:val="decimal"/>
      <w:lvlText w:val="%1.%2"/>
      <w:lvlJc w:val="left"/>
      <w:pPr>
        <w:ind w:left="569" w:hanging="428"/>
        <w:jc w:val="left"/>
      </w:pPr>
      <w:rPr>
        <w:rFonts w:hint="default" w:ascii="Gadugi" w:hAnsi="Gadugi" w:eastAsia="Gadugi" w:cs="Gadugi"/>
        <w:b/>
        <w:bCs/>
        <w:i w:val="0"/>
        <w:iCs w:val="0"/>
        <w:spacing w:val="0"/>
        <w:w w:val="99"/>
        <w:sz w:val="20"/>
        <w:szCs w:val="20"/>
        <w:lang w:val="es-ES" w:eastAsia="en-US" w:bidi="ar-SA"/>
      </w:rPr>
    </w:lvl>
    <w:lvl w:ilvl="2">
      <w:start w:val="1"/>
      <w:numFmt w:val="lowerLetter"/>
      <w:lvlText w:val="%3)"/>
      <w:lvlJc w:val="left"/>
      <w:pPr>
        <w:ind w:left="850" w:hanging="293"/>
        <w:jc w:val="left"/>
      </w:pPr>
      <w:rPr>
        <w:rFonts w:hint="default" w:ascii="Gadugi" w:hAnsi="Gadugi" w:eastAsia="Gadugi" w:cs="Gadugi"/>
        <w:b w:val="0"/>
        <w:bCs w:val="0"/>
        <w:i w:val="0"/>
        <w:iCs w:val="0"/>
        <w:spacing w:val="0"/>
        <w:w w:val="99"/>
        <w:sz w:val="20"/>
        <w:szCs w:val="20"/>
        <w:lang w:val="es-ES" w:eastAsia="en-US" w:bidi="ar-SA"/>
      </w:rPr>
    </w:lvl>
    <w:lvl w:ilvl="3">
      <w:start w:val="0"/>
      <w:numFmt w:val="bullet"/>
      <w:lvlText w:val="•"/>
      <w:lvlJc w:val="left"/>
      <w:pPr>
        <w:ind w:left="2716" w:hanging="293"/>
      </w:pPr>
      <w:rPr>
        <w:rFonts w:hint="default"/>
        <w:lang w:val="es-ES" w:eastAsia="en-US" w:bidi="ar-SA"/>
      </w:rPr>
    </w:lvl>
    <w:lvl w:ilvl="4">
      <w:start w:val="0"/>
      <w:numFmt w:val="bullet"/>
      <w:lvlText w:val="•"/>
      <w:lvlJc w:val="left"/>
      <w:pPr>
        <w:ind w:left="3644" w:hanging="293"/>
      </w:pPr>
      <w:rPr>
        <w:rFonts w:hint="default"/>
        <w:lang w:val="es-ES" w:eastAsia="en-US" w:bidi="ar-SA"/>
      </w:rPr>
    </w:lvl>
    <w:lvl w:ilvl="5">
      <w:start w:val="0"/>
      <w:numFmt w:val="bullet"/>
      <w:lvlText w:val="•"/>
      <w:lvlJc w:val="left"/>
      <w:pPr>
        <w:ind w:left="4573" w:hanging="293"/>
      </w:pPr>
      <w:rPr>
        <w:rFonts w:hint="default"/>
        <w:lang w:val="es-ES" w:eastAsia="en-US" w:bidi="ar-SA"/>
      </w:rPr>
    </w:lvl>
    <w:lvl w:ilvl="6">
      <w:start w:val="0"/>
      <w:numFmt w:val="bullet"/>
      <w:lvlText w:val="•"/>
      <w:lvlJc w:val="left"/>
      <w:pPr>
        <w:ind w:left="5501" w:hanging="293"/>
      </w:pPr>
      <w:rPr>
        <w:rFonts w:hint="default"/>
        <w:lang w:val="es-ES" w:eastAsia="en-US" w:bidi="ar-SA"/>
      </w:rPr>
    </w:lvl>
    <w:lvl w:ilvl="7">
      <w:start w:val="0"/>
      <w:numFmt w:val="bullet"/>
      <w:lvlText w:val="•"/>
      <w:lvlJc w:val="left"/>
      <w:pPr>
        <w:ind w:left="6429" w:hanging="293"/>
      </w:pPr>
      <w:rPr>
        <w:rFonts w:hint="default"/>
        <w:lang w:val="es-ES" w:eastAsia="en-US" w:bidi="ar-SA"/>
      </w:rPr>
    </w:lvl>
    <w:lvl w:ilvl="8">
      <w:start w:val="0"/>
      <w:numFmt w:val="bullet"/>
      <w:lvlText w:val="•"/>
      <w:lvlJc w:val="left"/>
      <w:pPr>
        <w:ind w:left="7357" w:hanging="293"/>
      </w:pPr>
      <w:rPr>
        <w:rFonts w:hint="default"/>
        <w:lang w:val="es-ES" w:eastAsia="en-US" w:bidi="ar-SA"/>
      </w:rPr>
    </w:lvl>
  </w:abstract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6">
    <w:abstractNumId w:val="5"/>
  </w:num>
  <w:num w:numId="7">
    <w:abstractNumId w:val="6"/>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adugi" w:hAnsi="Gadugi" w:eastAsia="Gadugi" w:cs="Gadugi"/>
      <w:lang w:val="es-ES" w:eastAsia="en-US" w:bidi="ar-SA"/>
    </w:rPr>
  </w:style>
  <w:style w:styleId="TOC1" w:type="paragraph">
    <w:name w:val="TOC 1"/>
    <w:basedOn w:val="Normal"/>
    <w:uiPriority w:val="1"/>
    <w:qFormat/>
    <w:pPr>
      <w:spacing w:before="267"/>
      <w:ind w:left="567"/>
    </w:pPr>
    <w:rPr>
      <w:rFonts w:ascii="Gadugi" w:hAnsi="Gadugi" w:eastAsia="Gadugi" w:cs="Gadugi"/>
      <w:sz w:val="20"/>
      <w:szCs w:val="20"/>
      <w:lang w:val="es-ES" w:eastAsia="en-US" w:bidi="ar-SA"/>
    </w:rPr>
  </w:style>
  <w:style w:styleId="BodyText" w:type="paragraph">
    <w:name w:val="Body Text"/>
    <w:basedOn w:val="Normal"/>
    <w:uiPriority w:val="1"/>
    <w:qFormat/>
    <w:pPr/>
    <w:rPr>
      <w:rFonts w:ascii="Gadugi" w:hAnsi="Gadugi" w:eastAsia="Gadugi" w:cs="Gadugi"/>
      <w:sz w:val="20"/>
      <w:szCs w:val="20"/>
      <w:lang w:val="es-ES" w:eastAsia="en-US" w:bidi="ar-SA"/>
    </w:rPr>
  </w:style>
  <w:style w:styleId="Heading1" w:type="paragraph">
    <w:name w:val="Heading 1"/>
    <w:basedOn w:val="Normal"/>
    <w:uiPriority w:val="1"/>
    <w:qFormat/>
    <w:pPr>
      <w:ind w:left="142"/>
      <w:outlineLvl w:val="1"/>
    </w:pPr>
    <w:rPr>
      <w:rFonts w:ascii="Gadugi" w:hAnsi="Gadugi" w:eastAsia="Gadugi" w:cs="Gadugi"/>
      <w:b/>
      <w:bCs/>
      <w:sz w:val="20"/>
      <w:szCs w:val="20"/>
      <w:lang w:val="es-ES" w:eastAsia="en-US" w:bidi="ar-SA"/>
    </w:rPr>
  </w:style>
  <w:style w:styleId="Heading2" w:type="paragraph">
    <w:name w:val="Heading 2"/>
    <w:basedOn w:val="Normal"/>
    <w:uiPriority w:val="1"/>
    <w:qFormat/>
    <w:pPr>
      <w:ind w:left="569"/>
      <w:outlineLvl w:val="2"/>
    </w:pPr>
    <w:rPr>
      <w:rFonts w:ascii="Gadugi" w:hAnsi="Gadugi" w:eastAsia="Gadugi" w:cs="Gadugi"/>
      <w:b/>
      <w:bCs/>
      <w:sz w:val="20"/>
      <w:szCs w:val="20"/>
      <w:lang w:val="es-ES" w:eastAsia="en-US" w:bidi="ar-SA"/>
    </w:rPr>
  </w:style>
  <w:style w:styleId="ListParagraph" w:type="paragraph">
    <w:name w:val="List Paragraph"/>
    <w:basedOn w:val="Normal"/>
    <w:uiPriority w:val="1"/>
    <w:qFormat/>
    <w:pPr>
      <w:ind w:left="850" w:hanging="281"/>
      <w:jc w:val="both"/>
    </w:pPr>
    <w:rPr>
      <w:rFonts w:ascii="Gadugi" w:hAnsi="Gadugi" w:eastAsia="Gadugi" w:cs="Gadugi"/>
      <w:lang w:val="es-ES" w:eastAsia="en-US" w:bidi="ar-SA"/>
    </w:rPr>
  </w:style>
  <w:style w:styleId="TableParagraph" w:type="paragraph">
    <w:name w:val="Table Paragraph"/>
    <w:basedOn w:val="Normal"/>
    <w:uiPriority w:val="1"/>
    <w:qFormat/>
    <w:pPr>
      <w:jc w:val="right"/>
    </w:pPr>
    <w:rPr>
      <w:rFonts w:ascii="Gadugi" w:hAnsi="Gadugi" w:eastAsia="Gadugi" w:cs="Gadugi"/>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Mendoza Melián</dc:creator>
  <dc:title>Microsoft Word - FLL23-1 V1.doc</dc:title>
  <dcterms:created xsi:type="dcterms:W3CDTF">2025-04-23T13:11:01Z</dcterms:created>
  <dcterms:modified xsi:type="dcterms:W3CDTF">2025-04-23T13:11:01Z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2024-06-19T00:00:00Z</vt:filetime>
  </property>
  <property fmtid="{D5CDD505-2E9C-101B-9397-08002B2CF9AE}" pid="3" name="LastSaved">
    <vt:filetime>2025-04-23T00:00:00Z</vt:filetime>
  </property>
  <property fmtid="{D5CDD505-2E9C-101B-9397-08002B2CF9AE}" pid="4" name="Producer">
    <vt:lpwstr>Microsoft: Print To PDF</vt:lpwstr>
  </property>
</Properties>
</file>